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6" w:type="dxa"/>
        <w:jc w:val="center"/>
        <w:tblLook w:val="01E0" w:firstRow="1" w:lastRow="1" w:firstColumn="1" w:lastColumn="1" w:noHBand="0" w:noVBand="0"/>
      </w:tblPr>
      <w:tblGrid>
        <w:gridCol w:w="4620"/>
        <w:gridCol w:w="5866"/>
      </w:tblGrid>
      <w:tr w:rsidR="00821837" w:rsidTr="001A7A70">
        <w:trPr>
          <w:jc w:val="center"/>
        </w:trPr>
        <w:tc>
          <w:tcPr>
            <w:tcW w:w="4620" w:type="dxa"/>
            <w:shd w:val="clear" w:color="auto" w:fill="auto"/>
          </w:tcPr>
          <w:p w:rsidR="00821837" w:rsidRPr="005321D0" w:rsidRDefault="00821837" w:rsidP="001A7A70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</w:pPr>
            <w:r w:rsidRPr="005321D0"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t>BTL TĂNG THIẾT GIÁP</w:t>
            </w:r>
          </w:p>
          <w:p w:rsidR="00821837" w:rsidRDefault="00821837" w:rsidP="001A7A70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nl-NL"/>
              </w:rPr>
              <w:t>LỮ ĐOÀN 215</w:t>
            </w:r>
          </w:p>
          <w:p w:rsidR="00821837" w:rsidRDefault="00435EB1" w:rsidP="001A7A70">
            <w:pPr>
              <w:spacing w:after="0" w:line="80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19050</wp:posOffset>
                      </wp:positionV>
                      <wp:extent cx="693420" cy="635"/>
                      <wp:effectExtent l="13335" t="9525" r="7620" b="8890"/>
                      <wp:wrapNone/>
                      <wp:docPr id="3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342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0649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7" o:spid="_x0000_s1026" type="#_x0000_t32" style="position:absolute;margin-left:83.45pt;margin-top:1.5pt;width:54.6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gVCIQIAAD4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"/>
                  </w:pict>
                </mc:Fallback>
              </mc:AlternateContent>
            </w:r>
          </w:p>
          <w:p w:rsidR="00821837" w:rsidRDefault="00396C85" w:rsidP="001A7A70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t xml:space="preserve">                   Số: 1468</w:t>
            </w:r>
            <w:r w:rsidR="00821837"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t>/QĐ-LĐ</w:t>
            </w:r>
          </w:p>
        </w:tc>
        <w:tc>
          <w:tcPr>
            <w:tcW w:w="5866" w:type="dxa"/>
            <w:shd w:val="clear" w:color="auto" w:fill="auto"/>
          </w:tcPr>
          <w:p w:rsidR="00821837" w:rsidRDefault="00821837" w:rsidP="009121D9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:rsidR="00821837" w:rsidRDefault="00435EB1" w:rsidP="009121D9">
            <w:pPr>
              <w:tabs>
                <w:tab w:val="left" w:pos="2025"/>
              </w:tabs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2009775" cy="9525"/>
                      <wp:effectExtent l="12065" t="9525" r="6985" b="9525"/>
                      <wp:wrapNone/>
                      <wp:docPr id="2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97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6DFF7" id="AutoShape 108" o:spid="_x0000_s1026" type="#_x0000_t32" style="position:absolute;margin-left:62.35pt;margin-top:19.45pt;width:158.25pt;height: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"/>
                  </w:pict>
                </mc:Fallback>
              </mc:AlternateContent>
            </w:r>
            <w:r w:rsidR="00821837">
              <w:rPr>
                <w:rFonts w:ascii="Times New Roman" w:eastAsia="Times New Roman" w:hAnsi="Times New Roman"/>
                <w:b/>
                <w:bCs/>
                <w:sz w:val="28"/>
                <w:szCs w:val="26"/>
              </w:rPr>
              <w:t>Độc lập - Tự do - Hạnh phúc</w:t>
            </w:r>
          </w:p>
          <w:p w:rsidR="00821837" w:rsidRDefault="00821837" w:rsidP="009121D9">
            <w:pPr>
              <w:tabs>
                <w:tab w:val="left" w:pos="2025"/>
              </w:tabs>
              <w:spacing w:after="0" w:line="140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nl-NL"/>
              </w:rPr>
            </w:pPr>
          </w:p>
          <w:p w:rsidR="00821837" w:rsidRDefault="00396C85" w:rsidP="009121D9">
            <w:pPr>
              <w:tabs>
                <w:tab w:val="left" w:pos="2025"/>
              </w:tabs>
              <w:spacing w:before="60"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nl-NL"/>
              </w:rPr>
              <w:t>Nghệ An, ngày 28</w:t>
            </w:r>
            <w:r w:rsidR="007815DD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nl-NL"/>
              </w:rPr>
              <w:t xml:space="preserve"> tháng 10</w:t>
            </w:r>
            <w:r w:rsidR="00821837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nl-NL"/>
              </w:rPr>
              <w:t xml:space="preserve"> năm 2020</w:t>
            </w:r>
          </w:p>
        </w:tc>
      </w:tr>
    </w:tbl>
    <w:p w:rsidR="00821837" w:rsidRDefault="00821837" w:rsidP="00821837">
      <w:pPr>
        <w:spacing w:after="0" w:line="340" w:lineRule="exact"/>
        <w:jc w:val="center"/>
        <w:rPr>
          <w:rFonts w:ascii="Times New Roman" w:hAnsi="Times New Roman"/>
          <w:b/>
          <w:iCs/>
          <w:sz w:val="26"/>
          <w:szCs w:val="26"/>
          <w:lang w:val="nl-NL"/>
        </w:rPr>
      </w:pPr>
    </w:p>
    <w:p w:rsidR="00821837" w:rsidRDefault="00821837" w:rsidP="00821837">
      <w:pPr>
        <w:spacing w:before="60" w:after="0" w:line="380" w:lineRule="exact"/>
        <w:jc w:val="center"/>
        <w:rPr>
          <w:rFonts w:ascii="Times New Roman" w:hAnsi="Times New Roman"/>
          <w:b/>
          <w:iCs/>
          <w:sz w:val="28"/>
          <w:szCs w:val="26"/>
          <w:lang w:val="nl-NL"/>
        </w:rPr>
      </w:pPr>
      <w:r>
        <w:rPr>
          <w:rFonts w:ascii="Times New Roman" w:hAnsi="Times New Roman"/>
          <w:b/>
          <w:iCs/>
          <w:sz w:val="28"/>
          <w:szCs w:val="26"/>
          <w:lang w:val="nl-NL"/>
        </w:rPr>
        <w:t>QUYẾT ĐỊNH</w:t>
      </w:r>
    </w:p>
    <w:p w:rsidR="00821837" w:rsidRDefault="000F4F6D" w:rsidP="00AA4F19">
      <w:pPr>
        <w:tabs>
          <w:tab w:val="left" w:pos="0"/>
        </w:tabs>
        <w:spacing w:after="0" w:line="380" w:lineRule="exact"/>
        <w:jc w:val="center"/>
        <w:rPr>
          <w:rFonts w:ascii="Times New Roman Bold" w:hAnsi="Times New Roman Bold"/>
          <w:b/>
          <w:iCs/>
          <w:sz w:val="28"/>
          <w:szCs w:val="26"/>
          <w:lang w:val="nl-NL"/>
        </w:rPr>
      </w:pPr>
      <w:r>
        <w:rPr>
          <w:rFonts w:ascii="Times New Roman Bold" w:hAnsi="Times New Roman Bold"/>
          <w:b/>
          <w:iCs/>
          <w:sz w:val="28"/>
          <w:szCs w:val="26"/>
          <w:lang w:val="nl-NL"/>
        </w:rPr>
        <w:t>Về việc p</w:t>
      </w:r>
      <w:r w:rsidR="00821837">
        <w:rPr>
          <w:rFonts w:ascii="Times New Roman Bold" w:hAnsi="Times New Roman Bold"/>
          <w:b/>
          <w:iCs/>
          <w:sz w:val="28"/>
          <w:szCs w:val="26"/>
          <w:lang w:val="nl-NL"/>
        </w:rPr>
        <w:t xml:space="preserve">hê duyệt kết quả chỉ định thầu </w:t>
      </w:r>
    </w:p>
    <w:p w:rsidR="00821837" w:rsidRDefault="00821837" w:rsidP="00AA4F19">
      <w:pPr>
        <w:tabs>
          <w:tab w:val="left" w:pos="0"/>
        </w:tabs>
        <w:spacing w:after="0" w:line="380" w:lineRule="exact"/>
        <w:jc w:val="center"/>
        <w:rPr>
          <w:rFonts w:ascii="Times New Roman Bold" w:hAnsi="Times New Roman Bold"/>
          <w:b/>
          <w:iCs/>
          <w:sz w:val="28"/>
          <w:szCs w:val="26"/>
          <w:lang w:val="nl-NL"/>
        </w:rPr>
      </w:pPr>
      <w:r>
        <w:rPr>
          <w:rFonts w:ascii="Times New Roman Bold" w:hAnsi="Times New Roman Bold"/>
          <w:b/>
          <w:iCs/>
          <w:sz w:val="28"/>
          <w:szCs w:val="26"/>
          <w:lang w:val="nl-NL"/>
        </w:rPr>
        <w:t>Gói thầ</w:t>
      </w:r>
      <w:r w:rsidR="00396C85">
        <w:rPr>
          <w:rFonts w:ascii="Times New Roman Bold" w:hAnsi="Times New Roman Bold"/>
          <w:b/>
          <w:iCs/>
          <w:sz w:val="28"/>
          <w:szCs w:val="26"/>
          <w:lang w:val="nl-NL"/>
        </w:rPr>
        <w:t>u XD-02: Lắp đặt hệ thống điện điều khiển</w:t>
      </w:r>
    </w:p>
    <w:p w:rsidR="00821837" w:rsidRPr="0096429A" w:rsidRDefault="00821837" w:rsidP="00AA4F19">
      <w:pPr>
        <w:tabs>
          <w:tab w:val="left" w:pos="0"/>
        </w:tabs>
        <w:spacing w:after="0" w:line="380" w:lineRule="exact"/>
        <w:jc w:val="center"/>
        <w:rPr>
          <w:rFonts w:ascii="Times New Roman Bold" w:hAnsi="Times New Roman Bold"/>
          <w:b/>
          <w:iCs/>
          <w:sz w:val="28"/>
          <w:szCs w:val="26"/>
          <w:lang w:val="nl-NL"/>
        </w:rPr>
      </w:pPr>
      <w:r>
        <w:rPr>
          <w:rFonts w:ascii="Times New Roman Bold" w:hAnsi="Times New Roman Bold"/>
          <w:b/>
          <w:iCs/>
          <w:sz w:val="28"/>
          <w:szCs w:val="26"/>
          <w:lang w:val="nl-NL"/>
        </w:rPr>
        <w:t xml:space="preserve">Công trình: </w:t>
      </w:r>
      <w:r w:rsidR="00ED18F0">
        <w:rPr>
          <w:rFonts w:ascii="Times New Roman Bold" w:hAnsi="Times New Roman Bold"/>
          <w:b/>
          <w:iCs/>
          <w:sz w:val="28"/>
          <w:szCs w:val="26"/>
          <w:lang w:val="nl-NL"/>
        </w:rPr>
        <w:t>Trường bắn cơ bản xe Tăng của Lữ đoàn XT215</w:t>
      </w:r>
    </w:p>
    <w:p w:rsidR="009028BC" w:rsidRDefault="00435EB1" w:rsidP="00821837">
      <w:pPr>
        <w:spacing w:after="0" w:line="280" w:lineRule="exact"/>
        <w:rPr>
          <w:rFonts w:ascii="Times New Roman" w:hAnsi="Times New Roman"/>
          <w:b/>
          <w:iCs/>
          <w:sz w:val="26"/>
          <w:szCs w:val="26"/>
          <w:lang w:val="nl-NL"/>
        </w:rPr>
      </w:pPr>
      <w:r>
        <w:rPr>
          <w:rFonts w:ascii="Times New Roman Bold" w:hAnsi="Times New Roman Bold"/>
          <w:b/>
          <w:iCs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26670</wp:posOffset>
                </wp:positionV>
                <wp:extent cx="1531620" cy="0"/>
                <wp:effectExtent l="5715" t="5715" r="5715" b="13335"/>
                <wp:wrapNone/>
                <wp:docPr id="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F0D94" id="Line 10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5pt,2.1pt" to="286.2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DG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"/>
            </w:pict>
          </mc:Fallback>
        </mc:AlternateContent>
      </w:r>
    </w:p>
    <w:p w:rsidR="00821837" w:rsidRDefault="00821837" w:rsidP="00821837">
      <w:pPr>
        <w:spacing w:after="0" w:line="280" w:lineRule="exact"/>
        <w:rPr>
          <w:rFonts w:ascii="Times New Roman" w:hAnsi="Times New Roman"/>
          <w:b/>
          <w:iCs/>
          <w:sz w:val="26"/>
          <w:szCs w:val="26"/>
          <w:lang w:val="nl-NL"/>
        </w:rPr>
      </w:pPr>
    </w:p>
    <w:p w:rsidR="00821837" w:rsidRDefault="00821837" w:rsidP="00821837">
      <w:pPr>
        <w:spacing w:after="0" w:line="288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eastAsia="Times New Roman" w:hAnsi="Times New Roman"/>
          <w:b/>
          <w:sz w:val="28"/>
          <w:szCs w:val="24"/>
          <w:lang w:val="nl-NL"/>
        </w:rPr>
        <w:t xml:space="preserve">LỮ ĐOÀN TRƯỞNG </w:t>
      </w:r>
      <w:r w:rsidR="009028BC">
        <w:rPr>
          <w:rFonts w:ascii="Times New Roman" w:eastAsia="Times New Roman" w:hAnsi="Times New Roman"/>
          <w:b/>
          <w:sz w:val="28"/>
          <w:szCs w:val="24"/>
          <w:lang w:val="nl-NL"/>
        </w:rPr>
        <w:t>LỮ ĐOÀN 215</w:t>
      </w:r>
    </w:p>
    <w:p w:rsidR="00821837" w:rsidRDefault="00821837" w:rsidP="009028BC">
      <w:pPr>
        <w:spacing w:before="120" w:after="0" w:line="100" w:lineRule="exact"/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821837" w:rsidRPr="009028BC" w:rsidRDefault="00821837" w:rsidP="00215EF0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nl-NL"/>
        </w:rPr>
      </w:pPr>
      <w:r w:rsidRPr="009028BC">
        <w:rPr>
          <w:rFonts w:ascii="Times New Roman" w:hAnsi="Times New Roman"/>
          <w:i/>
          <w:sz w:val="28"/>
          <w:szCs w:val="28"/>
          <w:lang w:val="nl-NL"/>
        </w:rPr>
        <w:t>Căn cứ Luật xây dựng số: 50/2014/QH13 ngày 18/6/2014;</w:t>
      </w:r>
    </w:p>
    <w:p w:rsidR="00821837" w:rsidRPr="009028BC" w:rsidRDefault="00821837" w:rsidP="00215EF0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nl-NL"/>
        </w:rPr>
      </w:pPr>
      <w:r w:rsidRPr="009028BC">
        <w:rPr>
          <w:rFonts w:ascii="Times New Roman" w:hAnsi="Times New Roman"/>
          <w:i/>
          <w:sz w:val="28"/>
          <w:szCs w:val="28"/>
          <w:lang w:val="nl-NL"/>
        </w:rPr>
        <w:t>Căn cứ Luật đấu thầu số: 43/2013/QH13 ngày 26/11/2013;</w:t>
      </w:r>
    </w:p>
    <w:p w:rsidR="00821837" w:rsidRPr="00FC1B7F" w:rsidRDefault="00821837" w:rsidP="00215EF0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nl-NL"/>
        </w:rPr>
      </w:pPr>
      <w:r w:rsidRPr="00FC1B7F">
        <w:rPr>
          <w:rFonts w:ascii="Times New Roman" w:hAnsi="Times New Roman"/>
          <w:i/>
          <w:sz w:val="28"/>
          <w:szCs w:val="28"/>
          <w:lang w:val="nl-NL"/>
        </w:rPr>
        <w:t xml:space="preserve">Căn cứ Nghị định số: 59/2015/NĐ-CP ngày 18/06/2015 về quản lý dự án đầu tư xây dựng công trình; số: 63/2014/NĐ-CP ngày 26/6/2014 của Chính phủ quy định chi tiết thi hành một số điều Luật đấu thầu về lựa chọn nhà thầu; số: </w:t>
      </w:r>
      <w:r w:rsidRPr="00FC1B7F">
        <w:rPr>
          <w:rFonts w:ascii="Times New Roman" w:hAnsi="Times New Roman"/>
          <w:i/>
          <w:sz w:val="28"/>
          <w:szCs w:val="28"/>
        </w:rPr>
        <w:t>68/2019/NĐ-CP Ngày 14/08/2019 của Chính phủ về Quản lý chi phí đầu tư xây dựng công trình</w:t>
      </w:r>
      <w:r w:rsidRPr="00FC1B7F">
        <w:rPr>
          <w:rFonts w:ascii="Times New Roman" w:hAnsi="Times New Roman"/>
          <w:i/>
          <w:sz w:val="28"/>
          <w:szCs w:val="28"/>
          <w:lang w:val="nl-NL"/>
        </w:rPr>
        <w:t>; số: 37/2015/NĐ-CP ngày 22/04/2015 quy định chi tiết về hợp đồng xây dựng;</w:t>
      </w:r>
    </w:p>
    <w:p w:rsidR="00821837" w:rsidRPr="00540D34" w:rsidRDefault="00821837" w:rsidP="00215EF0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pacing w:val="-2"/>
          <w:sz w:val="28"/>
          <w:szCs w:val="28"/>
          <w:lang w:val="nl-NL"/>
        </w:rPr>
      </w:pP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Căn cứ vào các Thông tư hướng dẫn của Bộ Quố</w:t>
      </w:r>
      <w:r w:rsidR="009C6D5E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c phòng 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số: 101/2017/TT-BQP ngày 27/04/2017 của Bộ Quốc phòng về việc phân cấp, ủy quyền quyết định đầu tư; lập, thẩm định, phê duyệt dự án đầu tư trong Bộ Quốc phòng; số: 88/2017/TT-BQP ngày 17/4/2017 của Bộ Quốc phòng quy định một số nội dung về đấu thầu lựa chọn nhà thầu trong Bộ Quốc phòng;</w:t>
      </w:r>
    </w:p>
    <w:p w:rsidR="00821837" w:rsidRPr="00540D34" w:rsidRDefault="00821837" w:rsidP="00215EF0">
      <w:pPr>
        <w:spacing w:before="120" w:after="0" w:line="240" w:lineRule="auto"/>
        <w:ind w:firstLine="539"/>
        <w:jc w:val="both"/>
        <w:rPr>
          <w:rFonts w:ascii="Times New Roman" w:hAnsi="Times New Roman"/>
          <w:i/>
          <w:spacing w:val="-2"/>
          <w:sz w:val="28"/>
          <w:szCs w:val="28"/>
          <w:lang w:val="nl-NL"/>
        </w:rPr>
      </w:pP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Căn cứ vào Quyết định số: 1</w:t>
      </w:r>
      <w:r w:rsidR="00ED18F0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613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/QĐ-</w:t>
      </w:r>
      <w:r w:rsidR="00ED18F0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TM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 ngày </w:t>
      </w:r>
      <w:r w:rsidR="00ED18F0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20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/0</w:t>
      </w:r>
      <w:r w:rsidR="00ED18F0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8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/2020 của Bộ T</w:t>
      </w:r>
      <w:r w:rsidR="00ED18F0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ổng tham mưu 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về việc phê duyệt Báo cáo kinh tế kỹ thuật và kế hoạch lựa chọn nhà thầu công trình: </w:t>
      </w:r>
      <w:r w:rsidR="00ED18F0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Trường bắn cơ bản xe Tăng của Lữ đoàn XT215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;</w:t>
      </w:r>
    </w:p>
    <w:p w:rsidR="00821837" w:rsidRPr="00540D34" w:rsidRDefault="00821837" w:rsidP="00215EF0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pacing w:val="-2"/>
          <w:sz w:val="28"/>
          <w:szCs w:val="28"/>
          <w:lang w:val="nl-NL"/>
        </w:rPr>
      </w:pP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Căn cứ vào biên bản thương thảo hợp đồng số: </w:t>
      </w:r>
      <w:r w:rsidRPr="00540D34">
        <w:rPr>
          <w:rFonts w:ascii="Times New Roman" w:hAnsi="Times New Roman"/>
          <w:i/>
          <w:spacing w:val="-2"/>
          <w:sz w:val="28"/>
          <w:szCs w:val="28"/>
        </w:rPr>
        <w:t>0</w:t>
      </w:r>
      <w:r w:rsidR="00396C85">
        <w:rPr>
          <w:rFonts w:ascii="Times New Roman" w:hAnsi="Times New Roman"/>
          <w:i/>
          <w:spacing w:val="-2"/>
          <w:sz w:val="28"/>
          <w:szCs w:val="28"/>
        </w:rPr>
        <w:t>2</w:t>
      </w:r>
      <w:r w:rsidRPr="00540D34">
        <w:rPr>
          <w:rFonts w:ascii="Times New Roman" w:hAnsi="Times New Roman"/>
          <w:i/>
          <w:spacing w:val="-2"/>
          <w:sz w:val="28"/>
          <w:szCs w:val="28"/>
        </w:rPr>
        <w:t>/</w:t>
      </w:r>
      <w:r w:rsidR="00396C85">
        <w:rPr>
          <w:rFonts w:ascii="Times New Roman" w:hAnsi="Times New Roman"/>
          <w:i/>
          <w:spacing w:val="-2"/>
          <w:sz w:val="28"/>
          <w:szCs w:val="28"/>
        </w:rPr>
        <w:t>BB-</w:t>
      </w:r>
      <w:r w:rsidR="004B532F" w:rsidRPr="00540D34">
        <w:rPr>
          <w:rFonts w:ascii="Times New Roman" w:hAnsi="Times New Roman"/>
          <w:i/>
          <w:spacing w:val="-2"/>
          <w:sz w:val="28"/>
          <w:szCs w:val="28"/>
        </w:rPr>
        <w:t>TTHĐ</w:t>
      </w:r>
      <w:r w:rsidRPr="00540D34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ngày </w:t>
      </w:r>
      <w:r w:rsidR="004B532F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2</w:t>
      </w:r>
      <w:r w:rsidR="00396C85">
        <w:rPr>
          <w:rFonts w:ascii="Times New Roman" w:hAnsi="Times New Roman"/>
          <w:i/>
          <w:spacing w:val="-2"/>
          <w:sz w:val="28"/>
          <w:szCs w:val="28"/>
          <w:lang w:val="nl-NL"/>
        </w:rPr>
        <w:t>7</w:t>
      </w:r>
      <w:r w:rsidR="004B532F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 tháng 10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 năm 2020 giữa Lữ</w:t>
      </w:r>
      <w:r w:rsidR="009028BC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 đoàn 215/Binh chủng Tăng T</w:t>
      </w:r>
      <w:r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 xml:space="preserve">hiết giáp và </w:t>
      </w:r>
      <w:r w:rsidR="009121D9">
        <w:rPr>
          <w:rFonts w:ascii="Times New Roman" w:hAnsi="Times New Roman"/>
          <w:i/>
          <w:spacing w:val="-2"/>
          <w:sz w:val="28"/>
          <w:szCs w:val="28"/>
          <w:lang w:val="nl-NL"/>
        </w:rPr>
        <w:t>Viện tự động hoá Kỹ thuật quân sự</w:t>
      </w:r>
      <w:r w:rsidR="00540D34" w:rsidRPr="00540D34">
        <w:rPr>
          <w:rFonts w:ascii="Times New Roman" w:hAnsi="Times New Roman"/>
          <w:i/>
          <w:spacing w:val="-2"/>
          <w:sz w:val="28"/>
          <w:szCs w:val="28"/>
          <w:lang w:val="nl-NL"/>
        </w:rPr>
        <w:t>.</w:t>
      </w:r>
    </w:p>
    <w:p w:rsidR="006E52C2" w:rsidRPr="009121D9" w:rsidRDefault="009121D9" w:rsidP="00215EF0">
      <w:pPr>
        <w:spacing w:before="120" w:after="0" w:line="240" w:lineRule="auto"/>
        <w:ind w:firstLine="562"/>
        <w:jc w:val="both"/>
        <w:rPr>
          <w:rFonts w:ascii="Times New Roman" w:hAnsi="Times New Roman"/>
          <w:i/>
          <w:iCs/>
          <w:sz w:val="28"/>
          <w:szCs w:val="28"/>
          <w:lang w:val="nl-NL"/>
        </w:rPr>
      </w:pPr>
      <w:r w:rsidRPr="009121D9">
        <w:rPr>
          <w:rFonts w:ascii="Times New Roman" w:hAnsi="Times New Roman"/>
          <w:i/>
          <w:color w:val="000000"/>
          <w:sz w:val="28"/>
          <w:szCs w:val="28"/>
          <w:lang w:val="nl-NL"/>
        </w:rPr>
        <w:t>Theo</w:t>
      </w:r>
      <w:r w:rsidR="00821837" w:rsidRPr="009121D9">
        <w:rPr>
          <w:rFonts w:ascii="Times New Roman" w:hAnsi="Times New Roman"/>
          <w:i/>
          <w:color w:val="000000"/>
          <w:sz w:val="28"/>
          <w:szCs w:val="28"/>
          <w:lang w:val="nl-NL"/>
        </w:rPr>
        <w:t xml:space="preserve"> đề nghị của đồng chí Trưởng </w:t>
      </w:r>
      <w:r w:rsidR="00821837" w:rsidRPr="009121D9">
        <w:rPr>
          <w:rFonts w:ascii="Times New Roman" w:hAnsi="Times New Roman"/>
          <w:i/>
          <w:iCs/>
          <w:sz w:val="28"/>
          <w:szCs w:val="28"/>
          <w:lang w:val="nl-NL"/>
        </w:rPr>
        <w:t xml:space="preserve">Ban quản lý dự án xây dựng </w:t>
      </w:r>
      <w:r w:rsidR="00AA4F19" w:rsidRPr="009121D9">
        <w:rPr>
          <w:rFonts w:ascii="Times New Roman" w:hAnsi="Times New Roman"/>
          <w:i/>
          <w:iCs/>
          <w:sz w:val="28"/>
          <w:szCs w:val="28"/>
          <w:lang w:val="nl-NL"/>
        </w:rPr>
        <w:t>Trường bắn cơ bản xe Tăng Lữ đoàn 215</w:t>
      </w:r>
      <w:r w:rsidR="00821837" w:rsidRPr="009121D9">
        <w:rPr>
          <w:rFonts w:ascii="Times New Roman" w:hAnsi="Times New Roman"/>
          <w:i/>
          <w:iCs/>
          <w:sz w:val="28"/>
          <w:szCs w:val="28"/>
          <w:lang w:val="nl-NL"/>
        </w:rPr>
        <w:t>.</w:t>
      </w:r>
    </w:p>
    <w:p w:rsidR="006E52C2" w:rsidRDefault="00821837" w:rsidP="00215EF0">
      <w:pPr>
        <w:spacing w:before="360"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nl-NL"/>
        </w:rPr>
      </w:pPr>
      <w:r>
        <w:rPr>
          <w:rFonts w:ascii="Times New Roman" w:hAnsi="Times New Roman"/>
          <w:b/>
          <w:iCs/>
          <w:sz w:val="28"/>
          <w:szCs w:val="28"/>
          <w:lang w:val="nl-NL"/>
        </w:rPr>
        <w:t>QUYẾT ĐỊNH:</w:t>
      </w:r>
    </w:p>
    <w:p w:rsidR="00821837" w:rsidRDefault="00821837" w:rsidP="00215EF0">
      <w:pPr>
        <w:spacing w:before="120" w:after="0" w:line="240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nl-NL"/>
        </w:rPr>
      </w:pPr>
      <w:r>
        <w:rPr>
          <w:rFonts w:ascii="Times New Roman" w:hAnsi="Times New Roman"/>
          <w:b/>
          <w:iCs/>
          <w:sz w:val="28"/>
          <w:szCs w:val="28"/>
          <w:lang w:val="nl-NL"/>
        </w:rPr>
        <w:t>Điều 1.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 Phê duyệt kết quả chỉ </w:t>
      </w:r>
      <w:r w:rsidRPr="00DD076D">
        <w:rPr>
          <w:rFonts w:ascii="Times New Roman" w:hAnsi="Times New Roman"/>
          <w:iCs/>
          <w:sz w:val="28"/>
          <w:szCs w:val="28"/>
          <w:lang w:val="nl-NL"/>
        </w:rPr>
        <w:t>định thầu gói thầu</w:t>
      </w:r>
      <w:r w:rsidR="00396C85">
        <w:rPr>
          <w:rFonts w:ascii="Times New Roman" w:hAnsi="Times New Roman"/>
          <w:iCs/>
          <w:sz w:val="28"/>
          <w:szCs w:val="28"/>
          <w:lang w:val="nl-NL"/>
        </w:rPr>
        <w:t xml:space="preserve"> XD-02</w:t>
      </w:r>
      <w:r w:rsidRPr="00DD076D">
        <w:rPr>
          <w:rFonts w:ascii="Times New Roman" w:hAnsi="Times New Roman"/>
          <w:iCs/>
          <w:sz w:val="28"/>
          <w:szCs w:val="28"/>
          <w:lang w:val="nl-NL"/>
        </w:rPr>
        <w:t xml:space="preserve">: </w:t>
      </w:r>
      <w:r w:rsidR="00396C85">
        <w:rPr>
          <w:rFonts w:ascii="Times New Roman" w:hAnsi="Times New Roman"/>
          <w:iCs/>
          <w:sz w:val="28"/>
          <w:szCs w:val="28"/>
          <w:lang w:val="nl-NL"/>
        </w:rPr>
        <w:t>Lắp đặt hệ thống điện điều khiển</w:t>
      </w:r>
      <w:r w:rsidR="004B532F">
        <w:rPr>
          <w:rFonts w:ascii="Times New Roman" w:hAnsi="Times New Roman"/>
          <w:iCs/>
          <w:sz w:val="28"/>
          <w:szCs w:val="28"/>
          <w:lang w:val="nl-NL"/>
        </w:rPr>
        <w:t>, C</w:t>
      </w:r>
      <w:r w:rsidRPr="00DD076D">
        <w:rPr>
          <w:rFonts w:ascii="Times New Roman" w:hAnsi="Times New Roman"/>
          <w:iCs/>
          <w:sz w:val="28"/>
          <w:szCs w:val="28"/>
          <w:lang w:val="nl-NL"/>
        </w:rPr>
        <w:t>ông trình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 </w:t>
      </w:r>
      <w:r w:rsidR="00AA4F19">
        <w:rPr>
          <w:rFonts w:ascii="Times New Roman" w:hAnsi="Times New Roman"/>
          <w:iCs/>
          <w:sz w:val="28"/>
          <w:szCs w:val="28"/>
          <w:lang w:val="nl-NL"/>
        </w:rPr>
        <w:t>Trường bắn cơ bản xe Tăng của Lữ đoàn XT215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 với nội dung chính như sau:</w:t>
      </w:r>
    </w:p>
    <w:p w:rsidR="004B532F" w:rsidRPr="004B532F" w:rsidRDefault="00821837" w:rsidP="00215EF0">
      <w:pPr>
        <w:numPr>
          <w:ilvl w:val="0"/>
          <w:numId w:val="20"/>
        </w:numPr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4B532F">
        <w:rPr>
          <w:rFonts w:ascii="Times New Roman" w:hAnsi="Times New Roman"/>
          <w:iCs/>
          <w:spacing w:val="-4"/>
          <w:sz w:val="28"/>
          <w:szCs w:val="28"/>
          <w:lang w:val="nl-NL"/>
        </w:rPr>
        <w:t xml:space="preserve">Nhà thầu thực hiện: </w:t>
      </w:r>
      <w:r w:rsidR="00396C85">
        <w:rPr>
          <w:rFonts w:ascii="Times New Roman" w:hAnsi="Times New Roman"/>
          <w:iCs/>
          <w:spacing w:val="-4"/>
          <w:sz w:val="28"/>
          <w:szCs w:val="28"/>
          <w:lang w:val="nl-NL"/>
        </w:rPr>
        <w:t>Viện Tự động hoá Kỹ thuật quân sự</w:t>
      </w:r>
    </w:p>
    <w:p w:rsidR="00821837" w:rsidRPr="004B532F" w:rsidRDefault="00821837" w:rsidP="00215EF0">
      <w:pPr>
        <w:numPr>
          <w:ilvl w:val="0"/>
          <w:numId w:val="20"/>
        </w:numPr>
        <w:spacing w:before="120"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4B532F">
        <w:rPr>
          <w:rFonts w:ascii="Times New Roman" w:eastAsia="Times New Roman" w:hAnsi="Times New Roman"/>
          <w:sz w:val="28"/>
          <w:szCs w:val="28"/>
        </w:rPr>
        <w:lastRenderedPageBreak/>
        <w:t xml:space="preserve">Địa chỉ: </w:t>
      </w:r>
      <w:r w:rsidR="00396C85">
        <w:rPr>
          <w:rFonts w:ascii="Times New Roman" w:eastAsia="Times New Roman" w:hAnsi="Times New Roman"/>
          <w:sz w:val="28"/>
          <w:szCs w:val="28"/>
        </w:rPr>
        <w:t>89b, Lý Nam Đế, Quận Hoàn Kiếm, thành phố Hà Nội</w:t>
      </w:r>
    </w:p>
    <w:p w:rsidR="00136C56" w:rsidRPr="00601E9E" w:rsidRDefault="00821837" w:rsidP="00215EF0">
      <w:pPr>
        <w:spacing w:before="120"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-10"/>
          <w:sz w:val="28"/>
          <w:szCs w:val="24"/>
          <w:lang w:val="nl-NL"/>
        </w:rPr>
      </w:pPr>
      <w:r w:rsidRPr="00601E9E">
        <w:rPr>
          <w:rFonts w:ascii="Times New Roman" w:eastAsia="Times New Roman" w:hAnsi="Times New Roman"/>
          <w:color w:val="000000"/>
          <w:spacing w:val="-10"/>
          <w:sz w:val="28"/>
          <w:szCs w:val="24"/>
          <w:lang w:val="nl-NL"/>
        </w:rPr>
        <w:t xml:space="preserve">- </w:t>
      </w:r>
      <w:r w:rsidR="00136C56" w:rsidRPr="00601E9E">
        <w:rPr>
          <w:rFonts w:ascii="Times New Roman" w:eastAsia="Times New Roman" w:hAnsi="Times New Roman"/>
          <w:color w:val="000000"/>
          <w:spacing w:val="-10"/>
          <w:sz w:val="28"/>
          <w:szCs w:val="24"/>
          <w:lang w:val="nl-NL"/>
        </w:rPr>
        <w:t>Tà</w:t>
      </w:r>
      <w:r w:rsidR="00396C85">
        <w:rPr>
          <w:rFonts w:ascii="Times New Roman" w:eastAsia="Times New Roman" w:hAnsi="Times New Roman"/>
          <w:color w:val="000000"/>
          <w:spacing w:val="-10"/>
          <w:sz w:val="28"/>
          <w:szCs w:val="24"/>
          <w:lang w:val="nl-NL"/>
        </w:rPr>
        <w:t>i khoản số: 0511100113001</w:t>
      </w:r>
      <w:r w:rsidR="00435EB1">
        <w:rPr>
          <w:rFonts w:ascii="Times New Roman" w:eastAsia="Times New Roman" w:hAnsi="Times New Roman"/>
          <w:color w:val="000000"/>
          <w:spacing w:val="-10"/>
          <w:sz w:val="28"/>
          <w:szCs w:val="24"/>
          <w:lang w:val="nl-NL"/>
        </w:rPr>
        <w:t xml:space="preserve"> Ngân hàng Thương mại cổ phần Quân đội – CN Điện Biên Phủ, Ba Đình, Hà Nội;</w:t>
      </w:r>
    </w:p>
    <w:p w:rsidR="00821837" w:rsidRDefault="00435EB1" w:rsidP="00215EF0">
      <w:pPr>
        <w:spacing w:before="120"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-8"/>
          <w:sz w:val="28"/>
          <w:szCs w:val="24"/>
          <w:lang w:val="nl-NL"/>
        </w:rPr>
      </w:pPr>
      <w:r>
        <w:rPr>
          <w:rFonts w:ascii="Times New Roman" w:eastAsia="Times New Roman" w:hAnsi="Times New Roman"/>
          <w:color w:val="000000"/>
          <w:spacing w:val="-8"/>
          <w:sz w:val="28"/>
          <w:szCs w:val="24"/>
          <w:lang w:val="nl-NL"/>
        </w:rPr>
        <w:t>- Điện thoại: 043.8234895, fax: 043.8234895;</w:t>
      </w:r>
    </w:p>
    <w:p w:rsidR="009C6D5E" w:rsidRPr="009C6D5E" w:rsidRDefault="009C6D5E" w:rsidP="00215EF0">
      <w:pPr>
        <w:spacing w:before="120"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4"/>
          <w:lang w:val="nl-NL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-</w:t>
      </w:r>
      <w:r w:rsidRPr="009C6D5E">
        <w:rPr>
          <w:rFonts w:ascii="Times New Roman" w:eastAsia="Times New Roman" w:hAnsi="Times New Roman"/>
          <w:color w:val="000000"/>
          <w:sz w:val="28"/>
          <w:szCs w:val="24"/>
          <w:lang w:val="nl-NL"/>
        </w:rPr>
        <w:t xml:space="preserve"> Mã số thuế : </w:t>
      </w:r>
      <w:r w:rsidR="00435EB1" w:rsidRPr="00435EB1">
        <w:rPr>
          <w:rFonts w:ascii="Times New Roman" w:eastAsia="Times New Roman" w:hAnsi="Times New Roman"/>
          <w:color w:val="000000"/>
          <w:sz w:val="28"/>
          <w:szCs w:val="24"/>
          <w:lang w:val="nl-NL"/>
        </w:rPr>
        <w:t>0100108920</w:t>
      </w:r>
    </w:p>
    <w:p w:rsidR="00821837" w:rsidRPr="00435EB1" w:rsidRDefault="00821837" w:rsidP="00435EB1">
      <w:pPr>
        <w:numPr>
          <w:ilvl w:val="0"/>
          <w:numId w:val="20"/>
        </w:numPr>
        <w:spacing w:before="120" w:after="0" w:line="240" w:lineRule="auto"/>
        <w:jc w:val="both"/>
        <w:rPr>
          <w:rStyle w:val="Strong"/>
          <w:rFonts w:ascii="Times New Roman" w:hAnsi="Times New Roman"/>
          <w:b w:val="0"/>
          <w:color w:val="000000"/>
          <w:sz w:val="28"/>
          <w:szCs w:val="28"/>
        </w:rPr>
      </w:pPr>
      <w:r w:rsidRPr="00FD4EA8">
        <w:rPr>
          <w:rFonts w:ascii="Times New Roman" w:eastAsia="Times New Roman" w:hAnsi="Times New Roman"/>
          <w:sz w:val="28"/>
          <w:szCs w:val="28"/>
        </w:rPr>
        <w:t xml:space="preserve">Giá gói thầu: </w:t>
      </w:r>
      <w:r w:rsidR="00435EB1" w:rsidRPr="00435EB1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>1.054.814.000 đồng</w:t>
      </w:r>
    </w:p>
    <w:p w:rsidR="00821837" w:rsidRPr="00435EB1" w:rsidRDefault="00435EB1" w:rsidP="00215EF0">
      <w:pPr>
        <w:spacing w:before="120" w:after="0" w:line="240" w:lineRule="auto"/>
        <w:jc w:val="both"/>
        <w:outlineLvl w:val="0"/>
        <w:rPr>
          <w:rFonts w:ascii="Times New Roman" w:eastAsia="Times New Roman" w:hAnsi="Times New Roman"/>
          <w:i/>
          <w:spacing w:val="-8"/>
          <w:sz w:val="27"/>
          <w:szCs w:val="27"/>
        </w:rPr>
      </w:pPr>
      <w:r w:rsidRPr="00435EB1">
        <w:rPr>
          <w:rFonts w:ascii="Times New Roman" w:eastAsia="Times New Roman" w:hAnsi="Times New Roman"/>
          <w:i/>
          <w:spacing w:val="-8"/>
          <w:sz w:val="27"/>
          <w:szCs w:val="27"/>
        </w:rPr>
        <w:t xml:space="preserve">     </w:t>
      </w:r>
      <w:r w:rsidR="00821837" w:rsidRPr="00435EB1">
        <w:rPr>
          <w:rFonts w:ascii="Times New Roman" w:eastAsia="Times New Roman" w:hAnsi="Times New Roman"/>
          <w:i/>
          <w:spacing w:val="-8"/>
          <w:sz w:val="27"/>
          <w:szCs w:val="27"/>
        </w:rPr>
        <w:t xml:space="preserve"> </w:t>
      </w:r>
      <w:r w:rsidRPr="00435EB1">
        <w:rPr>
          <w:rFonts w:ascii="Times New Roman" w:eastAsia="Times New Roman" w:hAnsi="Times New Roman"/>
          <w:i/>
          <w:spacing w:val="-8"/>
          <w:sz w:val="27"/>
          <w:szCs w:val="27"/>
        </w:rPr>
        <w:t>(Bằng chữ:Một tỷ, không trăm năm mươi bốn triệu tám trăm mười bốn nghìn đồng)</w:t>
      </w:r>
    </w:p>
    <w:p w:rsidR="00821837" w:rsidRPr="009028BC" w:rsidRDefault="00821837" w:rsidP="00215EF0">
      <w:pPr>
        <w:pStyle w:val="NormalWeb"/>
        <w:spacing w:before="120" w:beforeAutospacing="0" w:after="0" w:afterAutospacing="0"/>
        <w:jc w:val="both"/>
        <w:rPr>
          <w:rStyle w:val="Strong"/>
          <w:rFonts w:eastAsia="Calibri"/>
          <w:b w:val="0"/>
          <w:color w:val="000000"/>
          <w:spacing w:val="-2"/>
          <w:sz w:val="28"/>
          <w:szCs w:val="28"/>
        </w:rPr>
      </w:pPr>
      <w:r w:rsidRPr="009028BC">
        <w:rPr>
          <w:spacing w:val="-2"/>
          <w:sz w:val="28"/>
          <w:szCs w:val="28"/>
        </w:rPr>
        <w:t xml:space="preserve">          Giá trị trên là giá trị thực hiện thỏa mãn theo quy định của Bộ Quốc phòng tại Thông tư số: </w:t>
      </w:r>
      <w:r w:rsidRPr="009028BC">
        <w:rPr>
          <w:spacing w:val="-2"/>
          <w:sz w:val="28"/>
          <w:szCs w:val="28"/>
          <w:lang w:val="nl-NL"/>
        </w:rPr>
        <w:t>88/2017/TT-BQP ngày 17/4/2017 của Bộ Quốc phòng quy định một số nội dung về đấu thầu lựa chọn nhà thầu trong Bộ Quốc phòng.</w:t>
      </w:r>
    </w:p>
    <w:p w:rsidR="00821837" w:rsidRDefault="00821837" w:rsidP="00215EF0">
      <w:pPr>
        <w:numPr>
          <w:ilvl w:val="0"/>
          <w:numId w:val="20"/>
        </w:numPr>
        <w:spacing w:before="120" w:after="0" w:line="240" w:lineRule="auto"/>
        <w:jc w:val="both"/>
        <w:outlineLvl w:val="0"/>
        <w:rPr>
          <w:rFonts w:ascii="Times New Roman" w:hAnsi="Times New Roman"/>
          <w:iCs/>
          <w:sz w:val="28"/>
          <w:szCs w:val="28"/>
          <w:lang w:val="nl-NL"/>
        </w:rPr>
      </w:pPr>
      <w:r>
        <w:rPr>
          <w:rFonts w:ascii="Times New Roman" w:hAnsi="Times New Roman"/>
          <w:iCs/>
          <w:sz w:val="28"/>
          <w:szCs w:val="28"/>
          <w:lang w:val="nl-NL"/>
        </w:rPr>
        <w:t>Hình thức hợp đồng: Trọn gói</w:t>
      </w:r>
    </w:p>
    <w:p w:rsidR="00821837" w:rsidRPr="00540D34" w:rsidRDefault="00540D34" w:rsidP="00215EF0">
      <w:pPr>
        <w:pStyle w:val="ListParagraph"/>
        <w:numPr>
          <w:ilvl w:val="0"/>
          <w:numId w:val="20"/>
        </w:numPr>
        <w:spacing w:before="120"/>
        <w:contextualSpacing w:val="0"/>
        <w:jc w:val="both"/>
        <w:rPr>
          <w:rFonts w:ascii="Times New Roman" w:hAnsi="Times New Roman"/>
          <w:iCs/>
          <w:spacing w:val="-4"/>
          <w:sz w:val="28"/>
          <w:szCs w:val="28"/>
          <w:lang w:val="nl-NL"/>
        </w:rPr>
      </w:pPr>
      <w:r w:rsidRPr="00540D34">
        <w:rPr>
          <w:rFonts w:ascii="Times New Roman" w:hAnsi="Times New Roman"/>
          <w:iCs/>
          <w:spacing w:val="-4"/>
          <w:sz w:val="28"/>
          <w:szCs w:val="28"/>
          <w:lang w:val="nl-NL"/>
        </w:rPr>
        <w:t>Thời gian</w:t>
      </w:r>
      <w:r w:rsidR="00821837" w:rsidRPr="00540D34">
        <w:rPr>
          <w:rFonts w:ascii="Times New Roman" w:hAnsi="Times New Roman"/>
          <w:iCs/>
          <w:spacing w:val="-4"/>
          <w:sz w:val="28"/>
          <w:szCs w:val="28"/>
          <w:lang w:val="nl-NL"/>
        </w:rPr>
        <w:t xml:space="preserve"> thực hiện hợp đồng: </w:t>
      </w:r>
      <w:r w:rsidRPr="00540D34">
        <w:rPr>
          <w:rFonts w:ascii="Times New Roman" w:hAnsi="Times New Roman"/>
          <w:iCs/>
          <w:spacing w:val="-4"/>
          <w:sz w:val="28"/>
          <w:szCs w:val="28"/>
          <w:lang w:val="nl-NL"/>
        </w:rPr>
        <w:t>50 ngày kể từ ngày hợp đồng có hiệu lực</w:t>
      </w:r>
    </w:p>
    <w:p w:rsidR="00821837" w:rsidRDefault="00821837" w:rsidP="00215EF0">
      <w:pPr>
        <w:pStyle w:val="ListParagraph"/>
        <w:numPr>
          <w:ilvl w:val="0"/>
          <w:numId w:val="20"/>
        </w:numPr>
        <w:spacing w:before="120"/>
        <w:contextualSpacing w:val="0"/>
        <w:jc w:val="both"/>
        <w:rPr>
          <w:rFonts w:ascii="Times New Roman" w:hAnsi="Times New Roman"/>
          <w:iCs/>
          <w:sz w:val="28"/>
          <w:szCs w:val="28"/>
          <w:lang w:val="nl-NL"/>
        </w:rPr>
      </w:pPr>
      <w:r>
        <w:rPr>
          <w:rFonts w:ascii="Times New Roman" w:hAnsi="Times New Roman"/>
          <w:iCs/>
          <w:sz w:val="28"/>
          <w:szCs w:val="28"/>
          <w:lang w:val="nl-NL"/>
        </w:rPr>
        <w:t>Nguồn tài chính: Ngân sách Quốc Phòng.</w:t>
      </w:r>
    </w:p>
    <w:p w:rsidR="00821837" w:rsidRDefault="00821837" w:rsidP="00215EF0">
      <w:pPr>
        <w:spacing w:before="120" w:after="0" w:line="240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nl-NL"/>
        </w:rPr>
      </w:pPr>
      <w:r>
        <w:rPr>
          <w:rFonts w:ascii="Times New Roman" w:hAnsi="Times New Roman"/>
          <w:b/>
          <w:iCs/>
          <w:sz w:val="28"/>
          <w:szCs w:val="28"/>
          <w:lang w:val="nl-NL"/>
        </w:rPr>
        <w:t>Điều 2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. Ban quản lý dự án xây dựng </w:t>
      </w:r>
      <w:r w:rsidR="00AA4F19">
        <w:rPr>
          <w:rFonts w:ascii="Times New Roman" w:hAnsi="Times New Roman"/>
          <w:iCs/>
          <w:sz w:val="28"/>
          <w:szCs w:val="28"/>
          <w:lang w:val="nl-NL"/>
        </w:rPr>
        <w:t>Trường bắn cơ bản xe Tăng Lữ đoàn 215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căn cứ nội dung phê duyệt tại Điều 1</w:t>
      </w:r>
      <w:r w:rsidR="009B7DC9">
        <w:rPr>
          <w:rFonts w:ascii="Times New Roman" w:hAnsi="Times New Roman"/>
          <w:color w:val="000000"/>
          <w:sz w:val="28"/>
          <w:szCs w:val="28"/>
          <w:lang w:val="nl-NL"/>
        </w:rPr>
        <w:t>,</w:t>
      </w:r>
      <w:r w:rsidR="00FC1B7F">
        <w:rPr>
          <w:rFonts w:ascii="Times New Roman" w:hAnsi="Times New Roman"/>
          <w:iCs/>
          <w:sz w:val="28"/>
          <w:szCs w:val="28"/>
          <w:lang w:val="nl-NL"/>
        </w:rPr>
        <w:t xml:space="preserve"> </w:t>
      </w:r>
      <w:r w:rsidR="009B7DC9">
        <w:rPr>
          <w:rFonts w:ascii="Times New Roman" w:hAnsi="Times New Roman"/>
          <w:iCs/>
          <w:sz w:val="28"/>
          <w:szCs w:val="28"/>
          <w:lang w:val="nl-NL"/>
        </w:rPr>
        <w:t>t</w:t>
      </w:r>
      <w:r w:rsidR="00FC1B7F">
        <w:rPr>
          <w:rFonts w:ascii="Times New Roman" w:hAnsi="Times New Roman"/>
          <w:iCs/>
          <w:sz w:val="28"/>
          <w:szCs w:val="28"/>
          <w:lang w:val="nl-NL"/>
        </w:rPr>
        <w:t>hông báo</w:t>
      </w:r>
      <w:r>
        <w:rPr>
          <w:rFonts w:ascii="Times New Roman" w:hAnsi="Times New Roman"/>
          <w:iCs/>
          <w:sz w:val="28"/>
          <w:szCs w:val="28"/>
          <w:lang w:val="nl-NL"/>
        </w:rPr>
        <w:t>, hoàn thiện và ký hợp đồng với nhà thầu nêu trên. Quá trình thực hiện tuân thủ đúng các quy định của Luật đấu thầ</w:t>
      </w:r>
      <w:r w:rsidR="00540D34">
        <w:rPr>
          <w:rFonts w:ascii="Times New Roman" w:hAnsi="Times New Roman"/>
          <w:iCs/>
          <w:sz w:val="28"/>
          <w:szCs w:val="28"/>
          <w:lang w:val="nl-NL"/>
        </w:rPr>
        <w:t>u,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 các quy định hiện hành của Nhà nước và Bộ Quốc phòng về quản lý đầu tư xây dựng.</w:t>
      </w:r>
    </w:p>
    <w:p w:rsidR="00821837" w:rsidRDefault="00821837" w:rsidP="00215EF0">
      <w:pPr>
        <w:spacing w:before="120" w:after="0" w:line="240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nl-NL"/>
        </w:rPr>
      </w:pPr>
      <w:r>
        <w:rPr>
          <w:rFonts w:ascii="Times New Roman" w:hAnsi="Times New Roman"/>
          <w:b/>
          <w:iCs/>
          <w:sz w:val="28"/>
          <w:szCs w:val="28"/>
          <w:lang w:val="nl-NL"/>
        </w:rPr>
        <w:t>Điều 3</w:t>
      </w:r>
      <w:r>
        <w:rPr>
          <w:rFonts w:ascii="Times New Roman" w:hAnsi="Times New Roman"/>
          <w:iCs/>
          <w:sz w:val="28"/>
          <w:szCs w:val="28"/>
          <w:lang w:val="nl-NL"/>
        </w:rPr>
        <w:t xml:space="preserve">. Quyết định này có hiệu lực thi hành kể từ ngày ký. </w:t>
      </w:r>
    </w:p>
    <w:p w:rsidR="00821837" w:rsidRDefault="00AA4F19" w:rsidP="00215EF0">
      <w:pPr>
        <w:spacing w:before="120" w:after="0" w:line="240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nl-NL"/>
        </w:rPr>
      </w:pPr>
      <w:r>
        <w:rPr>
          <w:rFonts w:ascii="Times New Roman" w:hAnsi="Times New Roman"/>
          <w:iCs/>
          <w:sz w:val="28"/>
          <w:szCs w:val="28"/>
          <w:lang w:val="nl-NL"/>
        </w:rPr>
        <w:t>Ban quản lý dự án xây dựng Trường bắn cơ bản xe Tăng Lữ đoàn 215</w:t>
      </w:r>
      <w:r w:rsidR="00821837">
        <w:rPr>
          <w:rFonts w:ascii="Times New Roman" w:hAnsi="Times New Roman"/>
          <w:iCs/>
          <w:sz w:val="28"/>
          <w:szCs w:val="28"/>
          <w:lang w:val="nl-NL"/>
        </w:rPr>
        <w:t xml:space="preserve">; </w:t>
      </w:r>
      <w:r w:rsidR="00435EB1">
        <w:rPr>
          <w:rFonts w:ascii="Times New Roman" w:hAnsi="Times New Roman"/>
          <w:iCs/>
          <w:sz w:val="28"/>
          <w:szCs w:val="28"/>
          <w:lang w:val="nl-NL"/>
        </w:rPr>
        <w:t>Viện tự động hoá Kỹ thuật quân sự</w:t>
      </w:r>
      <w:r w:rsidR="00136C56">
        <w:rPr>
          <w:rFonts w:ascii="Times New Roman" w:hAnsi="Times New Roman"/>
          <w:iCs/>
          <w:sz w:val="28"/>
          <w:szCs w:val="28"/>
          <w:lang w:val="nl-NL"/>
        </w:rPr>
        <w:t xml:space="preserve"> </w:t>
      </w:r>
      <w:r w:rsidR="00821837">
        <w:rPr>
          <w:rFonts w:ascii="Times New Roman" w:hAnsi="Times New Roman"/>
          <w:iCs/>
          <w:sz w:val="28"/>
          <w:szCs w:val="28"/>
          <w:lang w:val="nl-NL"/>
        </w:rPr>
        <w:t>và các cơ quan, đơn vị liên quan chịu trách nhiệm thi hành quyết định này.</w:t>
      </w:r>
      <w:r w:rsidR="002E0C40">
        <w:rPr>
          <w:rFonts w:ascii="Times New Roman" w:hAnsi="Times New Roman"/>
          <w:iCs/>
          <w:sz w:val="28"/>
          <w:szCs w:val="28"/>
          <w:lang w:val="nl-NL"/>
        </w:rPr>
        <w:t>/.</w:t>
      </w:r>
    </w:p>
    <w:p w:rsidR="00821837" w:rsidRDefault="00821837" w:rsidP="006E52C2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  <w:szCs w:val="26"/>
          <w:lang w:val="nl-NL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263"/>
        <w:gridCol w:w="4842"/>
      </w:tblGrid>
      <w:tr w:rsidR="00821837" w:rsidTr="001A7A70">
        <w:tc>
          <w:tcPr>
            <w:tcW w:w="4807" w:type="dxa"/>
          </w:tcPr>
          <w:p w:rsidR="00821837" w:rsidRDefault="00821837" w:rsidP="006E5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lang w:val="nl-NL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lang w:val="nl-NL"/>
              </w:rPr>
              <w:t>Nơi nhận</w:t>
            </w:r>
            <w:r>
              <w:rPr>
                <w:rFonts w:ascii="Times New Roman" w:eastAsia="Times New Roman" w:hAnsi="Times New Roman"/>
                <w:bCs/>
                <w:sz w:val="24"/>
                <w:lang w:val="nl-NL"/>
              </w:rPr>
              <w:t xml:space="preserve">: </w:t>
            </w:r>
          </w:p>
          <w:p w:rsidR="00821837" w:rsidRPr="005321D0" w:rsidRDefault="00821837" w:rsidP="006E5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nl-NL"/>
              </w:rPr>
            </w:pPr>
            <w:r w:rsidRPr="005321D0">
              <w:rPr>
                <w:rFonts w:ascii="Times New Roman" w:eastAsia="Times New Roman" w:hAnsi="Times New Roman"/>
                <w:bCs/>
                <w:lang w:val="nl-NL"/>
              </w:rPr>
              <w:t xml:space="preserve">- Trưởng Ban QLDA ; </w:t>
            </w:r>
          </w:p>
          <w:p w:rsidR="00821837" w:rsidRPr="005321D0" w:rsidRDefault="00435EB1" w:rsidP="006E5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nl-NL"/>
              </w:rPr>
            </w:pPr>
            <w:r>
              <w:rPr>
                <w:rFonts w:ascii="Times New Roman" w:eastAsia="Times New Roman" w:hAnsi="Times New Roman"/>
                <w:bCs/>
                <w:lang w:val="nl-NL"/>
              </w:rPr>
              <w:t>- Viện Tự động hoá KTQS</w:t>
            </w:r>
            <w:r w:rsidR="00821837" w:rsidRPr="005321D0">
              <w:rPr>
                <w:rFonts w:ascii="Times New Roman" w:eastAsia="Times New Roman" w:hAnsi="Times New Roman"/>
                <w:bCs/>
                <w:lang w:val="nl-NL"/>
              </w:rPr>
              <w:t>;</w:t>
            </w:r>
          </w:p>
          <w:p w:rsidR="00821837" w:rsidRPr="005321D0" w:rsidRDefault="00821837" w:rsidP="006E52C2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l-NL"/>
              </w:rPr>
            </w:pPr>
            <w:r w:rsidRPr="005321D0">
              <w:rPr>
                <w:rFonts w:ascii="Times New Roman" w:eastAsia="Times New Roman" w:hAnsi="Times New Roman"/>
                <w:bCs/>
                <w:lang w:val="nl-NL"/>
              </w:rPr>
              <w:t>- Ban Tài chính;</w:t>
            </w:r>
          </w:p>
          <w:p w:rsidR="00821837" w:rsidRPr="005321D0" w:rsidRDefault="00821837" w:rsidP="006E52C2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nl-NL"/>
              </w:rPr>
            </w:pPr>
            <w:r w:rsidRPr="005321D0">
              <w:rPr>
                <w:rFonts w:ascii="Times New Roman" w:eastAsia="Times New Roman" w:hAnsi="Times New Roman"/>
                <w:bCs/>
                <w:lang w:val="nl-NL"/>
              </w:rPr>
              <w:t>- Lưu</w:t>
            </w:r>
            <w:r>
              <w:rPr>
                <w:rFonts w:ascii="Times New Roman" w:eastAsia="Times New Roman" w:hAnsi="Times New Roman"/>
                <w:bCs/>
                <w:lang w:val="nl-NL"/>
              </w:rPr>
              <w:t>:</w:t>
            </w:r>
            <w:r w:rsidRPr="005321D0">
              <w:rPr>
                <w:rFonts w:ascii="Times New Roman" w:eastAsia="Times New Roman" w:hAnsi="Times New Roman"/>
                <w:bCs/>
                <w:lang w:val="nl-NL"/>
              </w:rPr>
              <w:t xml:space="preserve"> VT</w:t>
            </w:r>
            <w:r>
              <w:rPr>
                <w:rFonts w:ascii="Times New Roman" w:eastAsia="Times New Roman" w:hAnsi="Times New Roman"/>
                <w:bCs/>
                <w:lang w:val="nl-NL"/>
              </w:rPr>
              <w:t xml:space="preserve">, </w:t>
            </w:r>
            <w:r w:rsidRPr="005321D0">
              <w:rPr>
                <w:rFonts w:ascii="Times New Roman" w:eastAsia="Times New Roman" w:hAnsi="Times New Roman"/>
                <w:bCs/>
                <w:lang w:val="nl-NL"/>
              </w:rPr>
              <w:t>DT2.</w:t>
            </w:r>
            <w:r w:rsidR="00866026">
              <w:rPr>
                <w:rFonts w:ascii="Times New Roman" w:eastAsia="Times New Roman" w:hAnsi="Times New Roman"/>
                <w:bCs/>
                <w:lang w:val="nl-NL"/>
              </w:rPr>
              <w:t xml:space="preserve"> </w:t>
            </w:r>
            <w:r w:rsidRPr="005321D0">
              <w:rPr>
                <w:rFonts w:ascii="Times New Roman" w:eastAsia="Times New Roman" w:hAnsi="Times New Roman"/>
                <w:bCs/>
                <w:lang w:val="nl-NL"/>
              </w:rPr>
              <w:t>H06.</w:t>
            </w:r>
          </w:p>
          <w:p w:rsidR="00821837" w:rsidRDefault="00821837" w:rsidP="006E52C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lang w:val="nl-NL"/>
              </w:rPr>
            </w:pPr>
          </w:p>
        </w:tc>
        <w:tc>
          <w:tcPr>
            <w:tcW w:w="5400" w:type="dxa"/>
          </w:tcPr>
          <w:p w:rsidR="00821837" w:rsidRDefault="00821837" w:rsidP="006E52C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val="nl-NL"/>
              </w:rPr>
            </w:pPr>
            <w:r>
              <w:rPr>
                <w:rFonts w:ascii="Times New Roman" w:eastAsia="Times New Roman" w:hAnsi="Times New Roman"/>
                <w:b/>
                <w:sz w:val="26"/>
                <w:lang w:val="nl-NL"/>
              </w:rPr>
              <w:t>LỮ ĐOÀN TRƯỞNG</w:t>
            </w:r>
          </w:p>
          <w:p w:rsidR="00821837" w:rsidRDefault="00821837" w:rsidP="006E52C2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6"/>
                <w:lang w:val="nl-NL"/>
              </w:rPr>
            </w:pPr>
          </w:p>
          <w:p w:rsidR="003B4E0B" w:rsidRDefault="003B4E0B" w:rsidP="006E52C2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6"/>
                <w:lang w:val="nl-NL"/>
              </w:rPr>
            </w:pPr>
            <w:r w:rsidRPr="008D2A40">
              <w:rPr>
                <w:rFonts w:ascii="Times New Roman" w:eastAsia="Times New Roman" w:hAnsi="Times New Roman"/>
                <w:i/>
                <w:sz w:val="26"/>
                <w:lang w:val="nl-NL"/>
              </w:rPr>
              <w:t xml:space="preserve">                           </w:t>
            </w:r>
          </w:p>
          <w:p w:rsidR="003B4E0B" w:rsidRPr="00303985" w:rsidRDefault="00303985" w:rsidP="006E52C2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6"/>
                <w:lang w:val="nl-NL"/>
              </w:rPr>
            </w:pPr>
            <w:bookmarkStart w:id="0" w:name="_GoBack"/>
            <w:r w:rsidRPr="00303985">
              <w:rPr>
                <w:rFonts w:ascii="Times New Roman" w:eastAsia="Times New Roman" w:hAnsi="Times New Roman"/>
                <w:i/>
                <w:sz w:val="26"/>
                <w:lang w:val="nl-NL"/>
              </w:rPr>
              <w:t xml:space="preserve">                              (Đã ký)</w:t>
            </w:r>
          </w:p>
          <w:bookmarkEnd w:id="0"/>
          <w:p w:rsidR="00A21790" w:rsidRDefault="00A21790" w:rsidP="006E52C2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6"/>
                <w:lang w:val="nl-NL"/>
              </w:rPr>
            </w:pPr>
          </w:p>
          <w:p w:rsidR="006E52C2" w:rsidRPr="003B4E0B" w:rsidRDefault="006E52C2" w:rsidP="006E52C2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6"/>
                <w:lang w:val="nl-NL"/>
              </w:rPr>
            </w:pPr>
          </w:p>
          <w:p w:rsidR="00821837" w:rsidRDefault="00AA4F19" w:rsidP="006E52C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lang w:val="nl-NL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nl-NL"/>
              </w:rPr>
              <w:t xml:space="preserve"> </w:t>
            </w:r>
            <w:r w:rsidR="00821837">
              <w:rPr>
                <w:rFonts w:ascii="Times New Roman" w:eastAsia="Times New Roman" w:hAnsi="Times New Roman"/>
                <w:b/>
                <w:sz w:val="28"/>
                <w:lang w:val="nl-NL"/>
              </w:rPr>
              <w:t xml:space="preserve">Đại tá </w:t>
            </w:r>
            <w:r w:rsidR="00821837">
              <w:rPr>
                <w:rFonts w:ascii="Times New Roman" w:eastAsia="Times New Roman" w:hAnsi="Times New Roman"/>
                <w:b/>
                <w:sz w:val="28"/>
                <w:szCs w:val="28"/>
              </w:rPr>
              <w:t>Nguyễn Văn Hướng</w:t>
            </w:r>
          </w:p>
        </w:tc>
      </w:tr>
    </w:tbl>
    <w:p w:rsidR="004243F9" w:rsidRDefault="004243F9" w:rsidP="006E52C2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  <w:lang w:val="nl-NL"/>
        </w:rPr>
      </w:pPr>
    </w:p>
    <w:p w:rsidR="004243F9" w:rsidRPr="004243F9" w:rsidRDefault="004243F9" w:rsidP="004243F9">
      <w:pPr>
        <w:rPr>
          <w:rFonts w:ascii="Times New Roman" w:hAnsi="Times New Roman"/>
          <w:sz w:val="26"/>
          <w:szCs w:val="26"/>
          <w:lang w:val="nl-NL"/>
        </w:rPr>
      </w:pPr>
    </w:p>
    <w:p w:rsidR="004243F9" w:rsidRPr="004243F9" w:rsidRDefault="004243F9" w:rsidP="004243F9">
      <w:pPr>
        <w:rPr>
          <w:rFonts w:ascii="Times New Roman" w:hAnsi="Times New Roman"/>
          <w:sz w:val="26"/>
          <w:szCs w:val="26"/>
          <w:lang w:val="nl-NL"/>
        </w:rPr>
      </w:pPr>
    </w:p>
    <w:p w:rsidR="004243F9" w:rsidRPr="004243F9" w:rsidRDefault="004243F9" w:rsidP="004243F9">
      <w:pPr>
        <w:rPr>
          <w:rFonts w:ascii="Times New Roman" w:hAnsi="Times New Roman"/>
          <w:sz w:val="26"/>
          <w:szCs w:val="26"/>
          <w:lang w:val="nl-NL"/>
        </w:rPr>
      </w:pPr>
    </w:p>
    <w:p w:rsidR="004243F9" w:rsidRPr="004243F9" w:rsidRDefault="004243F9" w:rsidP="004243F9">
      <w:pPr>
        <w:rPr>
          <w:rFonts w:ascii="Times New Roman" w:hAnsi="Times New Roman"/>
          <w:sz w:val="26"/>
          <w:szCs w:val="26"/>
          <w:lang w:val="nl-NL"/>
        </w:rPr>
      </w:pPr>
    </w:p>
    <w:p w:rsidR="004243F9" w:rsidRPr="004243F9" w:rsidRDefault="004243F9" w:rsidP="004243F9">
      <w:pPr>
        <w:rPr>
          <w:rFonts w:ascii="Times New Roman" w:hAnsi="Times New Roman"/>
          <w:sz w:val="26"/>
          <w:szCs w:val="26"/>
          <w:lang w:val="nl-NL"/>
        </w:rPr>
      </w:pPr>
    </w:p>
    <w:p w:rsidR="004243F9" w:rsidRDefault="004243F9" w:rsidP="004243F9">
      <w:pPr>
        <w:rPr>
          <w:rFonts w:ascii="Times New Roman" w:hAnsi="Times New Roman"/>
          <w:sz w:val="26"/>
          <w:szCs w:val="26"/>
          <w:lang w:val="nl-NL"/>
        </w:rPr>
      </w:pPr>
    </w:p>
    <w:p w:rsidR="00AA4F19" w:rsidRPr="004243F9" w:rsidRDefault="00AA4F19" w:rsidP="004243F9">
      <w:pPr>
        <w:jc w:val="right"/>
        <w:rPr>
          <w:rFonts w:ascii="Times New Roman" w:hAnsi="Times New Roman"/>
          <w:sz w:val="26"/>
          <w:szCs w:val="26"/>
          <w:lang w:val="nl-NL"/>
        </w:rPr>
      </w:pPr>
    </w:p>
    <w:sectPr w:rsidR="00AA4F19" w:rsidRPr="004243F9" w:rsidSect="00A21790">
      <w:headerReference w:type="default" r:id="rId7"/>
      <w:footerReference w:type="even" r:id="rId8"/>
      <w:footerReference w:type="default" r:id="rId9"/>
      <w:pgSz w:w="11907" w:h="16840" w:code="9"/>
      <w:pgMar w:top="1418" w:right="851" w:bottom="1134" w:left="1985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D70" w:rsidRDefault="00705D70">
      <w:r>
        <w:separator/>
      </w:r>
    </w:p>
  </w:endnote>
  <w:endnote w:type="continuationSeparator" w:id="0">
    <w:p w:rsidR="00705D70" w:rsidRDefault="0070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D5C" w:rsidRDefault="001851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14E8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3D5C" w:rsidRDefault="001D3D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D5C" w:rsidRDefault="001D3D5C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D70" w:rsidRDefault="00705D70">
      <w:r>
        <w:separator/>
      </w:r>
    </w:p>
  </w:footnote>
  <w:footnote w:type="continuationSeparator" w:id="0">
    <w:p w:rsidR="00705D70" w:rsidRDefault="00705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35730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8"/>
      </w:rPr>
    </w:sdtEndPr>
    <w:sdtContent>
      <w:p w:rsidR="004243F9" w:rsidRPr="004243F9" w:rsidRDefault="004243F9">
        <w:pPr>
          <w:pStyle w:val="Header"/>
          <w:jc w:val="center"/>
          <w:rPr>
            <w:rFonts w:ascii="Times New Roman" w:hAnsi="Times New Roman"/>
            <w:sz w:val="28"/>
          </w:rPr>
        </w:pPr>
        <w:r w:rsidRPr="004243F9">
          <w:rPr>
            <w:rFonts w:ascii="Times New Roman" w:hAnsi="Times New Roman"/>
            <w:sz w:val="28"/>
          </w:rPr>
          <w:fldChar w:fldCharType="begin"/>
        </w:r>
        <w:r w:rsidRPr="004243F9">
          <w:rPr>
            <w:rFonts w:ascii="Times New Roman" w:hAnsi="Times New Roman"/>
            <w:sz w:val="28"/>
          </w:rPr>
          <w:instrText xml:space="preserve"> PAGE   \* MERGEFORMAT </w:instrText>
        </w:r>
        <w:r w:rsidRPr="004243F9">
          <w:rPr>
            <w:rFonts w:ascii="Times New Roman" w:hAnsi="Times New Roman"/>
            <w:sz w:val="28"/>
          </w:rPr>
          <w:fldChar w:fldCharType="separate"/>
        </w:r>
        <w:r w:rsidR="00303985">
          <w:rPr>
            <w:rFonts w:ascii="Times New Roman" w:hAnsi="Times New Roman"/>
            <w:noProof/>
            <w:sz w:val="28"/>
          </w:rPr>
          <w:t>3</w:t>
        </w:r>
        <w:r w:rsidRPr="004243F9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4243F9" w:rsidRDefault="004243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399C"/>
    <w:multiLevelType w:val="hybridMultilevel"/>
    <w:tmpl w:val="C8865FFA"/>
    <w:lvl w:ilvl="0" w:tplc="4C2A6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8C531B"/>
    <w:multiLevelType w:val="hybridMultilevel"/>
    <w:tmpl w:val="FEC688E6"/>
    <w:lvl w:ilvl="0" w:tplc="06D6A68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085E54"/>
    <w:multiLevelType w:val="hybridMultilevel"/>
    <w:tmpl w:val="671E583E"/>
    <w:lvl w:ilvl="0" w:tplc="C0F86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9E45E6"/>
    <w:multiLevelType w:val="hybridMultilevel"/>
    <w:tmpl w:val="2E2A70C4"/>
    <w:lvl w:ilvl="0" w:tplc="74BA99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FF77ADD"/>
    <w:multiLevelType w:val="hybridMultilevel"/>
    <w:tmpl w:val="B13A8E82"/>
    <w:lvl w:ilvl="0" w:tplc="CA128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ECCB064">
      <w:start w:val="1"/>
      <w:numFmt w:val="decimal"/>
      <w:lvlText w:val="%2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1D4EE5"/>
    <w:multiLevelType w:val="hybridMultilevel"/>
    <w:tmpl w:val="DDF82688"/>
    <w:lvl w:ilvl="0" w:tplc="7BA87654">
      <w:start w:val="1"/>
      <w:numFmt w:val="decimal"/>
      <w:lvlText w:val="%1."/>
      <w:lvlJc w:val="left"/>
      <w:pPr>
        <w:ind w:left="181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 w15:restartNumberingAfterBreak="0">
    <w:nsid w:val="27E93DF6"/>
    <w:multiLevelType w:val="hybridMultilevel"/>
    <w:tmpl w:val="9D3EF72C"/>
    <w:lvl w:ilvl="0" w:tplc="4370A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C40A76"/>
    <w:multiLevelType w:val="hybridMultilevel"/>
    <w:tmpl w:val="B3040E84"/>
    <w:lvl w:ilvl="0" w:tplc="50CACF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8D3065"/>
    <w:multiLevelType w:val="hybridMultilevel"/>
    <w:tmpl w:val="6CFC6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78FC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B04F18"/>
    <w:multiLevelType w:val="hybridMultilevel"/>
    <w:tmpl w:val="74D8DC98"/>
    <w:lvl w:ilvl="0" w:tplc="4740E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4B26AB"/>
    <w:multiLevelType w:val="hybridMultilevel"/>
    <w:tmpl w:val="D36EA01E"/>
    <w:lvl w:ilvl="0" w:tplc="2C3672E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DE4953"/>
    <w:multiLevelType w:val="hybridMultilevel"/>
    <w:tmpl w:val="9118DB76"/>
    <w:lvl w:ilvl="0" w:tplc="7BA87654">
      <w:start w:val="1"/>
      <w:numFmt w:val="decimal"/>
      <w:lvlText w:val="%1."/>
      <w:lvlJc w:val="left"/>
      <w:pPr>
        <w:ind w:left="181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40E439A2"/>
    <w:multiLevelType w:val="multilevel"/>
    <w:tmpl w:val="5ABAE9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B25D5F"/>
    <w:multiLevelType w:val="hybridMultilevel"/>
    <w:tmpl w:val="07CC59CE"/>
    <w:lvl w:ilvl="0" w:tplc="699E2BA4">
      <w:start w:val="2"/>
      <w:numFmt w:val="bullet"/>
      <w:lvlText w:val="-"/>
      <w:lvlJc w:val="left"/>
      <w:pPr>
        <w:ind w:left="1530" w:hanging="360"/>
      </w:pPr>
      <w:rPr>
        <w:rFonts w:ascii=".VnTime" w:eastAsia="Calibri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6F78CD"/>
    <w:multiLevelType w:val="multilevel"/>
    <w:tmpl w:val="8F3095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C13411D"/>
    <w:multiLevelType w:val="hybridMultilevel"/>
    <w:tmpl w:val="01B49748"/>
    <w:lvl w:ilvl="0" w:tplc="7BA876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FC5E77"/>
    <w:multiLevelType w:val="hybridMultilevel"/>
    <w:tmpl w:val="DAF6AA6C"/>
    <w:lvl w:ilvl="0" w:tplc="1D349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1A18F7"/>
    <w:multiLevelType w:val="hybridMultilevel"/>
    <w:tmpl w:val="D75ECAB4"/>
    <w:lvl w:ilvl="0" w:tplc="AB9894A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35B04C0"/>
    <w:multiLevelType w:val="hybridMultilevel"/>
    <w:tmpl w:val="C1D8FEB2"/>
    <w:lvl w:ilvl="0" w:tplc="C5D6462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B620110"/>
    <w:multiLevelType w:val="hybridMultilevel"/>
    <w:tmpl w:val="FAFE94DE"/>
    <w:lvl w:ilvl="0" w:tplc="2F786760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C02A1"/>
    <w:multiLevelType w:val="hybridMultilevel"/>
    <w:tmpl w:val="02C22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77FBB"/>
    <w:multiLevelType w:val="hybridMultilevel"/>
    <w:tmpl w:val="21704EA6"/>
    <w:lvl w:ilvl="0" w:tplc="DF30E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A72FF3"/>
    <w:multiLevelType w:val="hybridMultilevel"/>
    <w:tmpl w:val="9446B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109FB"/>
    <w:multiLevelType w:val="hybridMultilevel"/>
    <w:tmpl w:val="C80883D8"/>
    <w:lvl w:ilvl="0" w:tplc="774E63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18"/>
  </w:num>
  <w:num w:numId="4">
    <w:abstractNumId w:val="12"/>
  </w:num>
  <w:num w:numId="5">
    <w:abstractNumId w:val="13"/>
  </w:num>
  <w:num w:numId="6">
    <w:abstractNumId w:val="2"/>
  </w:num>
  <w:num w:numId="7">
    <w:abstractNumId w:val="21"/>
  </w:num>
  <w:num w:numId="8">
    <w:abstractNumId w:val="16"/>
  </w:num>
  <w:num w:numId="9">
    <w:abstractNumId w:val="4"/>
  </w:num>
  <w:num w:numId="10">
    <w:abstractNumId w:val="3"/>
  </w:num>
  <w:num w:numId="11">
    <w:abstractNumId w:val="7"/>
  </w:num>
  <w:num w:numId="12">
    <w:abstractNumId w:val="10"/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3"/>
  </w:num>
  <w:num w:numId="16">
    <w:abstractNumId w:val="14"/>
  </w:num>
  <w:num w:numId="17">
    <w:abstractNumId w:val="9"/>
  </w:num>
  <w:num w:numId="18">
    <w:abstractNumId w:val="6"/>
  </w:num>
  <w:num w:numId="19">
    <w:abstractNumId w:val="0"/>
  </w:num>
  <w:num w:numId="20">
    <w:abstractNumId w:val="15"/>
  </w:num>
  <w:num w:numId="21">
    <w:abstractNumId w:val="20"/>
  </w:num>
  <w:num w:numId="22">
    <w:abstractNumId w:val="22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5C"/>
    <w:rsid w:val="00034143"/>
    <w:rsid w:val="00047EA8"/>
    <w:rsid w:val="000F4F6D"/>
    <w:rsid w:val="00136C56"/>
    <w:rsid w:val="001851AE"/>
    <w:rsid w:val="001D3D5C"/>
    <w:rsid w:val="001E6BB7"/>
    <w:rsid w:val="00200F8F"/>
    <w:rsid w:val="00204E4C"/>
    <w:rsid w:val="00215EF0"/>
    <w:rsid w:val="002E0C40"/>
    <w:rsid w:val="00303985"/>
    <w:rsid w:val="00396C85"/>
    <w:rsid w:val="003B4E0B"/>
    <w:rsid w:val="004243F9"/>
    <w:rsid w:val="00435EB1"/>
    <w:rsid w:val="004B532F"/>
    <w:rsid w:val="004E7798"/>
    <w:rsid w:val="00540D34"/>
    <w:rsid w:val="00601E9E"/>
    <w:rsid w:val="00653390"/>
    <w:rsid w:val="00674B6D"/>
    <w:rsid w:val="00680BD1"/>
    <w:rsid w:val="006E52C2"/>
    <w:rsid w:val="00705D70"/>
    <w:rsid w:val="007613C9"/>
    <w:rsid w:val="007815DD"/>
    <w:rsid w:val="007E33B4"/>
    <w:rsid w:val="007F760C"/>
    <w:rsid w:val="00814E8C"/>
    <w:rsid w:val="00814F36"/>
    <w:rsid w:val="00821837"/>
    <w:rsid w:val="00841BA0"/>
    <w:rsid w:val="00866026"/>
    <w:rsid w:val="008D2A40"/>
    <w:rsid w:val="009028BC"/>
    <w:rsid w:val="00903227"/>
    <w:rsid w:val="009121D9"/>
    <w:rsid w:val="0095111D"/>
    <w:rsid w:val="00954AD8"/>
    <w:rsid w:val="009A6AFC"/>
    <w:rsid w:val="009B1B79"/>
    <w:rsid w:val="009B4436"/>
    <w:rsid w:val="009B7DC9"/>
    <w:rsid w:val="009C6D5E"/>
    <w:rsid w:val="00A12A79"/>
    <w:rsid w:val="00A21790"/>
    <w:rsid w:val="00A73AB8"/>
    <w:rsid w:val="00A8603F"/>
    <w:rsid w:val="00AA4F19"/>
    <w:rsid w:val="00B31055"/>
    <w:rsid w:val="00BC541C"/>
    <w:rsid w:val="00C40F76"/>
    <w:rsid w:val="00D00F9F"/>
    <w:rsid w:val="00D86B9E"/>
    <w:rsid w:val="00DC7E28"/>
    <w:rsid w:val="00DD076D"/>
    <w:rsid w:val="00E2305B"/>
    <w:rsid w:val="00E50E5D"/>
    <w:rsid w:val="00EB2AB2"/>
    <w:rsid w:val="00ED18F0"/>
    <w:rsid w:val="00F60F83"/>
    <w:rsid w:val="00F77C66"/>
    <w:rsid w:val="00F82045"/>
    <w:rsid w:val="00FC1B7F"/>
    <w:rsid w:val="00FD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80BA975"/>
  <w15:docId w15:val="{5BC6BD81-577C-4B9A-B05A-4D05349B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D5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D3D5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D3D5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D3D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D3D5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D3D5C"/>
    <w:pPr>
      <w:spacing w:before="240" w:after="60" w:line="240" w:lineRule="auto"/>
      <w:outlineLvl w:val="4"/>
    </w:pPr>
    <w:rPr>
      <w:rFonts w:ascii=".VnTime" w:eastAsia="Times New Roman" w:hAnsi=".VnTime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3D5C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1D3D5C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link w:val="Heading3"/>
    <w:semiHidden/>
    <w:rsid w:val="001D3D5C"/>
    <w:rPr>
      <w:rFonts w:ascii="Arial" w:eastAsia="Calibri" w:hAnsi="Arial" w:cs="Arial"/>
      <w:b/>
      <w:bCs/>
      <w:sz w:val="26"/>
      <w:szCs w:val="26"/>
      <w:lang w:val="en-US" w:eastAsia="en-US" w:bidi="ar-SA"/>
    </w:rPr>
  </w:style>
  <w:style w:type="character" w:customStyle="1" w:styleId="Heading4Char">
    <w:name w:val="Heading 4 Char"/>
    <w:link w:val="Heading4"/>
    <w:rsid w:val="001D3D5C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1D3D5C"/>
    <w:rPr>
      <w:rFonts w:ascii=".VnTime" w:hAnsi=".VnTime"/>
      <w:b/>
      <w:bCs/>
      <w:i/>
      <w:iCs/>
      <w:sz w:val="26"/>
      <w:szCs w:val="26"/>
    </w:rPr>
  </w:style>
  <w:style w:type="paragraph" w:customStyle="1" w:styleId="Char">
    <w:name w:val="Char"/>
    <w:basedOn w:val="Normal"/>
    <w:semiHidden/>
    <w:rsid w:val="001D3D5C"/>
    <w:pPr>
      <w:spacing w:after="160" w:line="240" w:lineRule="exact"/>
    </w:pPr>
    <w:rPr>
      <w:rFonts w:ascii="Arial" w:eastAsia="Times New Roman" w:hAnsi="Arial"/>
      <w:bCs/>
    </w:rPr>
  </w:style>
  <w:style w:type="paragraph" w:customStyle="1" w:styleId="Style1">
    <w:name w:val="Style1"/>
    <w:basedOn w:val="Normal"/>
    <w:rsid w:val="001D3D5C"/>
    <w:pPr>
      <w:spacing w:after="0" w:line="240" w:lineRule="auto"/>
      <w:jc w:val="center"/>
    </w:pPr>
    <w:rPr>
      <w:rFonts w:ascii="Times New Roman" w:eastAsia="Times New Roman" w:hAnsi="Times New Roman"/>
      <w:bCs/>
      <w:sz w:val="24"/>
      <w:szCs w:val="24"/>
    </w:rPr>
  </w:style>
  <w:style w:type="table" w:styleId="TableGrid">
    <w:name w:val="Table Grid"/>
    <w:basedOn w:val="TableNormal"/>
    <w:rsid w:val="001D3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1D3D5C"/>
    <w:pPr>
      <w:spacing w:after="0" w:line="240" w:lineRule="auto"/>
      <w:ind w:left="720"/>
      <w:contextualSpacing/>
    </w:pPr>
    <w:rPr>
      <w:rFonts w:ascii=".VnTime" w:eastAsia="Times New Roman" w:hAnsi=".VnTime"/>
      <w:sz w:val="26"/>
      <w:szCs w:val="26"/>
    </w:rPr>
  </w:style>
  <w:style w:type="paragraph" w:styleId="Footer">
    <w:name w:val="footer"/>
    <w:basedOn w:val="Normal"/>
    <w:link w:val="FooterChar"/>
    <w:uiPriority w:val="99"/>
    <w:rsid w:val="001D3D5C"/>
    <w:pPr>
      <w:tabs>
        <w:tab w:val="center" w:pos="4320"/>
        <w:tab w:val="right" w:pos="8640"/>
      </w:tabs>
      <w:spacing w:before="60" w:after="6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1D3D5C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1D3D5C"/>
  </w:style>
  <w:style w:type="paragraph" w:styleId="BodyText">
    <w:name w:val="Body Text"/>
    <w:basedOn w:val="Normal"/>
    <w:link w:val="BodyTextChar"/>
    <w:rsid w:val="001D3D5C"/>
    <w:pPr>
      <w:spacing w:after="0" w:line="240" w:lineRule="auto"/>
      <w:jc w:val="both"/>
    </w:pPr>
    <w:rPr>
      <w:rFonts w:ascii=".VnTime" w:eastAsia="Times New Roman" w:hAnsi=".VnTime"/>
      <w:sz w:val="24"/>
      <w:szCs w:val="20"/>
    </w:rPr>
  </w:style>
  <w:style w:type="character" w:customStyle="1" w:styleId="BodyTextChar">
    <w:name w:val="Body Text Char"/>
    <w:link w:val="BodyText"/>
    <w:rsid w:val="001D3D5C"/>
    <w:rPr>
      <w:rFonts w:ascii=".VnTime" w:hAnsi=".VnTime"/>
      <w:sz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1D3D5C"/>
    <w:pPr>
      <w:spacing w:after="120" w:line="48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2Char">
    <w:name w:val="Body Text 2 Char"/>
    <w:link w:val="BodyText2"/>
    <w:rsid w:val="001D3D5C"/>
    <w:rPr>
      <w:sz w:val="28"/>
      <w:szCs w:val="28"/>
    </w:rPr>
  </w:style>
  <w:style w:type="paragraph" w:styleId="BodyTextIndent3">
    <w:name w:val="Body Text Indent 3"/>
    <w:basedOn w:val="Normal"/>
    <w:link w:val="BodyTextIndent3Char"/>
    <w:rsid w:val="001D3D5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1D3D5C"/>
    <w:rPr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1D3D5C"/>
    <w:pPr>
      <w:spacing w:after="0" w:line="240" w:lineRule="auto"/>
    </w:pPr>
    <w:rPr>
      <w:rFonts w:ascii=".VnTime" w:eastAsia="Times New Roman" w:hAnsi=".VnTime"/>
      <w:sz w:val="20"/>
      <w:szCs w:val="20"/>
    </w:rPr>
  </w:style>
  <w:style w:type="character" w:customStyle="1" w:styleId="FootnoteTextChar">
    <w:name w:val="Footnote Text Char"/>
    <w:link w:val="FootnoteText"/>
    <w:rsid w:val="001D3D5C"/>
    <w:rPr>
      <w:rFonts w:ascii=".VnTime" w:hAnsi=".VnTime"/>
      <w:lang w:val="en-US" w:eastAsia="en-US" w:bidi="ar-SA"/>
    </w:rPr>
  </w:style>
  <w:style w:type="paragraph" w:styleId="NormalWeb">
    <w:name w:val="Normal (Web)"/>
    <w:basedOn w:val="Normal"/>
    <w:rsid w:val="001D3D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1D3D5C"/>
    <w:rPr>
      <w:b/>
      <w:bCs/>
    </w:rPr>
  </w:style>
  <w:style w:type="character" w:styleId="Emphasis">
    <w:name w:val="Emphasis"/>
    <w:qFormat/>
    <w:rsid w:val="001D3D5C"/>
    <w:rPr>
      <w:i/>
      <w:iCs/>
    </w:rPr>
  </w:style>
  <w:style w:type="character" w:customStyle="1" w:styleId="apple-converted-space">
    <w:name w:val="apple-converted-space"/>
    <w:basedOn w:val="DefaultParagraphFont"/>
    <w:rsid w:val="001D3D5C"/>
  </w:style>
  <w:style w:type="paragraph" w:customStyle="1" w:styleId="CharCharCharChar">
    <w:name w:val="Char Char Char Char"/>
    <w:basedOn w:val="Normal"/>
    <w:rsid w:val="001D3D5C"/>
    <w:pPr>
      <w:spacing w:after="160" w:line="240" w:lineRule="exact"/>
    </w:pPr>
    <w:rPr>
      <w:rFonts w:ascii=".VnAvant" w:eastAsia=".VnTime" w:hAnsi=".VnAvant" w:cs=".VnAvant"/>
      <w:sz w:val="20"/>
      <w:szCs w:val="20"/>
    </w:rPr>
  </w:style>
  <w:style w:type="paragraph" w:styleId="Header">
    <w:name w:val="header"/>
    <w:basedOn w:val="Normal"/>
    <w:link w:val="HeaderChar"/>
    <w:rsid w:val="001D3D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D3D5C"/>
    <w:rPr>
      <w:rFonts w:ascii="Calibri" w:eastAsia="Calibri" w:hAnsi="Calibri"/>
      <w:sz w:val="22"/>
      <w:szCs w:val="22"/>
    </w:rPr>
  </w:style>
  <w:style w:type="paragraph" w:styleId="NoSpacing">
    <w:name w:val="No Spacing"/>
    <w:qFormat/>
    <w:rsid w:val="001D3D5C"/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semiHidden/>
    <w:unhideWhenUsed/>
    <w:rsid w:val="001D3D5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1D3D5C"/>
    <w:rPr>
      <w:rFonts w:ascii="Calibri" w:eastAsia="Calibri" w:hAnsi="Calibri"/>
      <w:lang w:val="en-US" w:eastAsia="en-US" w:bidi="ar-SA"/>
    </w:rPr>
  </w:style>
  <w:style w:type="character" w:styleId="Hyperlink">
    <w:name w:val="Hyperlink"/>
    <w:unhideWhenUsed/>
    <w:rsid w:val="001D3D5C"/>
    <w:rPr>
      <w:color w:val="0000FF"/>
      <w:u w:val="single"/>
    </w:rPr>
  </w:style>
  <w:style w:type="character" w:customStyle="1" w:styleId="CharChar1">
    <w:name w:val="Char Char1"/>
    <w:locked/>
    <w:rsid w:val="001D3D5C"/>
    <w:rPr>
      <w:rFonts w:ascii="Times New Roman" w:hAnsi="Times New Roman" w:cs="Times New Roman"/>
      <w:b/>
      <w:bCs/>
      <w:color w:val="365F91"/>
      <w:sz w:val="28"/>
      <w:szCs w:val="28"/>
      <w:lang w:val="en-US" w:eastAsia="en-US"/>
    </w:rPr>
  </w:style>
  <w:style w:type="paragraph" w:styleId="BodyTextIndent">
    <w:name w:val="Body Text Indent"/>
    <w:basedOn w:val="Normal"/>
    <w:link w:val="BodyTextIndentChar"/>
    <w:rsid w:val="001D3D5C"/>
    <w:pPr>
      <w:spacing w:after="0" w:line="320" w:lineRule="exact"/>
      <w:ind w:firstLine="720"/>
      <w:jc w:val="both"/>
    </w:pPr>
    <w:rPr>
      <w:rFonts w:ascii=".VnTime" w:eastAsia="Times New Roman" w:hAnsi=".VnTime"/>
      <w:sz w:val="28"/>
      <w:szCs w:val="24"/>
    </w:rPr>
  </w:style>
  <w:style w:type="character" w:customStyle="1" w:styleId="BodyTextIndentChar">
    <w:name w:val="Body Text Indent Char"/>
    <w:link w:val="BodyTextIndent"/>
    <w:rsid w:val="001D3D5C"/>
    <w:rPr>
      <w:rFonts w:ascii=".VnTime" w:hAnsi=".VnTime"/>
      <w:sz w:val="28"/>
      <w:szCs w:val="24"/>
    </w:rPr>
  </w:style>
  <w:style w:type="character" w:customStyle="1" w:styleId="CharChar10">
    <w:name w:val="Char Char10"/>
    <w:rsid w:val="001D3D5C"/>
    <w:rPr>
      <w:rFonts w:ascii="Calibri" w:eastAsia="Calibri" w:hAnsi="Calibri"/>
      <w:sz w:val="22"/>
      <w:szCs w:val="22"/>
      <w:lang w:val="en-US" w:eastAsia="en-US" w:bidi="ar-SA"/>
    </w:rPr>
  </w:style>
  <w:style w:type="character" w:styleId="FootnoteReference">
    <w:name w:val="footnote reference"/>
    <w:rsid w:val="001D3D5C"/>
    <w:rPr>
      <w:vertAlign w:val="superscript"/>
    </w:rPr>
  </w:style>
  <w:style w:type="paragraph" w:styleId="TOC3">
    <w:name w:val="toc 3"/>
    <w:basedOn w:val="Normal"/>
    <w:next w:val="Normal"/>
    <w:autoRedefine/>
    <w:rsid w:val="001D3D5C"/>
    <w:pPr>
      <w:tabs>
        <w:tab w:val="right" w:leader="dot" w:pos="8778"/>
      </w:tabs>
      <w:spacing w:after="0" w:line="380" w:lineRule="exact"/>
      <w:ind w:left="560"/>
      <w:jc w:val="center"/>
    </w:pPr>
    <w:rPr>
      <w:rFonts w:ascii=".VnTimeH" w:eastAsia=".VnTime" w:hAnsi=".VnTimeH"/>
      <w:b/>
      <w:bCs/>
      <w:noProof/>
      <w:sz w:val="32"/>
      <w:szCs w:val="32"/>
      <w:lang w:val="fr-FR"/>
    </w:rPr>
  </w:style>
  <w:style w:type="character" w:customStyle="1" w:styleId="CharChar18">
    <w:name w:val="Char Char18"/>
    <w:rsid w:val="001D3D5C"/>
    <w:rPr>
      <w:rFonts w:ascii=".VnTime" w:hAnsi=".VnTime"/>
      <w:lang w:val="en-US" w:eastAsia="en-US" w:bidi="ar-SA"/>
    </w:rPr>
  </w:style>
  <w:style w:type="character" w:customStyle="1" w:styleId="CharChar19">
    <w:name w:val="Char Char19"/>
    <w:rsid w:val="001D3D5C"/>
    <w:rPr>
      <w:sz w:val="24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rsid w:val="001D3D5C"/>
    <w:pPr>
      <w:spacing w:after="0" w:line="240" w:lineRule="auto"/>
    </w:pPr>
    <w:rPr>
      <w:rFonts w:ascii=".VnTime" w:eastAsia="Times New Roman" w:hAnsi=".VnTime"/>
      <w:sz w:val="20"/>
      <w:szCs w:val="20"/>
    </w:rPr>
  </w:style>
  <w:style w:type="character" w:customStyle="1" w:styleId="CommentTextChar">
    <w:name w:val="Comment Text Char"/>
    <w:link w:val="CommentText"/>
    <w:rsid w:val="001D3D5C"/>
    <w:rPr>
      <w:rFonts w:ascii=".VnTime" w:hAnsi=".VnTime"/>
      <w:lang w:val="en-US" w:eastAsia="en-US" w:bidi="ar-SA"/>
    </w:rPr>
  </w:style>
  <w:style w:type="paragraph" w:customStyle="1" w:styleId="HeaderSectionV">
    <w:name w:val="Header.Section V"/>
    <w:basedOn w:val="Normal"/>
    <w:rsid w:val="001D3D5C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val="es-ES_tradnl"/>
    </w:rPr>
  </w:style>
  <w:style w:type="paragraph" w:customStyle="1" w:styleId="Sub-ClauseText">
    <w:name w:val="Sub-Clause Text"/>
    <w:basedOn w:val="Normal"/>
    <w:rsid w:val="001D3D5C"/>
    <w:pPr>
      <w:spacing w:before="120" w:after="120" w:line="240" w:lineRule="auto"/>
      <w:jc w:val="both"/>
    </w:pPr>
    <w:rPr>
      <w:rFonts w:ascii="Times New Roman" w:eastAsia="Times New Roman" w:hAnsi="Times New Roman"/>
      <w:spacing w:val="-4"/>
      <w:sz w:val="24"/>
      <w:szCs w:val="20"/>
    </w:rPr>
  </w:style>
  <w:style w:type="paragraph" w:styleId="TOC1">
    <w:name w:val="toc 1"/>
    <w:basedOn w:val="Normal"/>
    <w:next w:val="Normal"/>
    <w:autoRedefine/>
    <w:semiHidden/>
    <w:rsid w:val="001D3D5C"/>
  </w:style>
  <w:style w:type="paragraph" w:customStyle="1" w:styleId="CharCharCharCharCharChar1CharCharCharCharCharCharChar">
    <w:name w:val="Char Char Char Char Char Char1 Char Char Char Char Char Char Char"/>
    <w:basedOn w:val="Normal"/>
    <w:next w:val="Normal"/>
    <w:autoRedefine/>
    <w:semiHidden/>
    <w:rsid w:val="001D3D5C"/>
    <w:pPr>
      <w:spacing w:before="120" w:after="120" w:line="312" w:lineRule="auto"/>
    </w:pPr>
    <w:rPr>
      <w:rFonts w:ascii="Times New Roman" w:eastAsia="Times New Roman" w:hAnsi="Times New Roman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1D3D5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1D3D5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1D3D5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D3D5C"/>
    <w:rPr>
      <w:rFonts w:ascii="Segoe UI" w:eastAsia="Calibri" w:hAnsi="Segoe UI" w:cs="Segoe UI"/>
      <w:sz w:val="18"/>
      <w:szCs w:val="18"/>
    </w:rPr>
  </w:style>
  <w:style w:type="character" w:customStyle="1" w:styleId="CharChar100">
    <w:name w:val="Char Char10"/>
    <w:rsid w:val="001D3D5C"/>
    <w:rPr>
      <w:rFonts w:ascii="Calibri" w:eastAsia="Calibri" w:hAnsi="Calibri" w:hint="default"/>
      <w:sz w:val="22"/>
      <w:szCs w:val="22"/>
      <w:lang w:val="en-US" w:eastAsia="en-US" w:bidi="ar-SA"/>
    </w:rPr>
  </w:style>
  <w:style w:type="character" w:customStyle="1" w:styleId="CharChar180">
    <w:name w:val="Char Char18"/>
    <w:rsid w:val="001D3D5C"/>
    <w:rPr>
      <w:rFonts w:ascii=".VnTime" w:hAnsi=".VnTime" w:hint="default"/>
      <w:lang w:val="en-US" w:eastAsia="en-US" w:bidi="ar-SA"/>
    </w:rPr>
  </w:style>
  <w:style w:type="character" w:customStyle="1" w:styleId="CharChar190">
    <w:name w:val="Char Char19"/>
    <w:rsid w:val="001D3D5C"/>
    <w:rPr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Đối với các cơ quan đơn vị áp dụng để mua sắm thường xuyên</vt:lpstr>
    </vt:vector>
  </TitlesOfParts>
  <Company>- ETH0 -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Đối với các cơ quan đơn vị áp dụng để mua sắm thường xuyên</dc:title>
  <dc:creator>Thanh An</dc:creator>
  <cp:lastModifiedBy>Mr Hoang</cp:lastModifiedBy>
  <cp:revision>6</cp:revision>
  <cp:lastPrinted>2020-10-29T10:00:00Z</cp:lastPrinted>
  <dcterms:created xsi:type="dcterms:W3CDTF">2020-10-30T04:29:00Z</dcterms:created>
  <dcterms:modified xsi:type="dcterms:W3CDTF">2020-11-01T02:25:00Z</dcterms:modified>
</cp:coreProperties>
</file>