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4" w:type="dxa"/>
        <w:tblLook w:val="01E0" w:firstRow="1" w:lastRow="1" w:firstColumn="1" w:lastColumn="1" w:noHBand="0" w:noVBand="0"/>
      </w:tblPr>
      <w:tblGrid>
        <w:gridCol w:w="4028"/>
        <w:gridCol w:w="5436"/>
      </w:tblGrid>
      <w:tr w:rsidR="004617E6" w:rsidRPr="000A6D4B" w:rsidTr="00A83E0A">
        <w:tc>
          <w:tcPr>
            <w:tcW w:w="4028" w:type="dxa"/>
          </w:tcPr>
          <w:p w:rsidR="004617E6" w:rsidRPr="000A6D4B" w:rsidRDefault="004617E6" w:rsidP="00E63D53">
            <w:pPr>
              <w:jc w:val="center"/>
              <w:rPr>
                <w:rFonts w:asciiTheme="majorHAnsi" w:hAnsiTheme="majorHAnsi" w:cstheme="majorHAnsi"/>
              </w:rPr>
            </w:pPr>
            <w:r w:rsidRPr="000A6D4B">
              <w:rPr>
                <w:rFonts w:asciiTheme="majorHAnsi" w:hAnsiTheme="majorHAnsi" w:cstheme="majorHAnsi"/>
              </w:rPr>
              <w:t>KHO BẠC NHÀ NƯỚC</w:t>
            </w:r>
          </w:p>
          <w:p w:rsidR="004617E6" w:rsidRPr="000A6D4B" w:rsidRDefault="004617E6" w:rsidP="00E63D53">
            <w:pPr>
              <w:jc w:val="center"/>
              <w:rPr>
                <w:rFonts w:asciiTheme="majorHAnsi" w:hAnsiTheme="majorHAnsi" w:cstheme="majorHAnsi"/>
                <w:b/>
              </w:rPr>
            </w:pPr>
            <w:r w:rsidRPr="000A6D4B">
              <w:rPr>
                <w:rFonts w:asciiTheme="majorHAnsi" w:hAnsiTheme="majorHAnsi" w:cstheme="majorHAnsi"/>
                <w:b/>
              </w:rPr>
              <w:t>KHO BẠC NHÀ NƯỚC HÀ GIANG</w:t>
            </w:r>
          </w:p>
          <w:p w:rsidR="004617E6" w:rsidRPr="000A6D4B" w:rsidRDefault="0065222E" w:rsidP="00E63D53">
            <w:pPr>
              <w:jc w:val="center"/>
              <w:rPr>
                <w:rFonts w:asciiTheme="majorHAnsi" w:hAnsiTheme="majorHAnsi" w:cstheme="majorHAnsi"/>
                <w:b/>
              </w:rPr>
            </w:pPr>
            <w:r>
              <w:rPr>
                <w:rFonts w:asciiTheme="majorHAnsi" w:hAnsiTheme="majorHAnsi" w:cstheme="majorHAnsi"/>
                <w:noProof/>
              </w:rPr>
              <w:pict>
                <v:line id="_x0000_s1026" style="position:absolute;left:0;text-align:left;flip:y;z-index:251660288" from="52.5pt,3pt" to="129.5pt,3pt"/>
              </w:pict>
            </w:r>
          </w:p>
          <w:p w:rsidR="004617E6" w:rsidRPr="000A6D4B" w:rsidRDefault="008932D9" w:rsidP="001F4B1A">
            <w:pPr>
              <w:jc w:val="center"/>
              <w:rPr>
                <w:rFonts w:asciiTheme="majorHAnsi" w:hAnsiTheme="majorHAnsi" w:cstheme="majorHAnsi"/>
              </w:rPr>
            </w:pPr>
            <w:r>
              <w:rPr>
                <w:rFonts w:asciiTheme="majorHAnsi" w:hAnsiTheme="majorHAnsi" w:cstheme="majorHAnsi"/>
                <w:sz w:val="28"/>
                <w:szCs w:val="26"/>
              </w:rPr>
              <w:t>Số:</w:t>
            </w:r>
            <w:r w:rsidR="00A5103F">
              <w:rPr>
                <w:rFonts w:asciiTheme="majorHAnsi" w:hAnsiTheme="majorHAnsi" w:cstheme="majorHAnsi"/>
                <w:sz w:val="28"/>
                <w:szCs w:val="26"/>
              </w:rPr>
              <w:t xml:space="preserve"> </w:t>
            </w:r>
            <w:r w:rsidR="001F4B1A">
              <w:rPr>
                <w:rFonts w:asciiTheme="majorHAnsi" w:hAnsiTheme="majorHAnsi" w:cstheme="majorHAnsi"/>
                <w:sz w:val="28"/>
                <w:szCs w:val="26"/>
              </w:rPr>
              <w:t>302</w:t>
            </w:r>
            <w:r w:rsidR="004617E6" w:rsidRPr="00C760FC">
              <w:rPr>
                <w:rFonts w:asciiTheme="majorHAnsi" w:hAnsiTheme="majorHAnsi" w:cstheme="majorHAnsi"/>
                <w:sz w:val="28"/>
                <w:szCs w:val="26"/>
              </w:rPr>
              <w:t>/QĐ-KBHG</w:t>
            </w:r>
          </w:p>
        </w:tc>
        <w:tc>
          <w:tcPr>
            <w:tcW w:w="5436" w:type="dxa"/>
          </w:tcPr>
          <w:p w:rsidR="004617E6" w:rsidRPr="000A6D4B" w:rsidRDefault="004617E6" w:rsidP="00E63D53">
            <w:pPr>
              <w:jc w:val="center"/>
              <w:rPr>
                <w:rFonts w:asciiTheme="majorHAnsi" w:hAnsiTheme="majorHAnsi" w:cstheme="majorHAnsi"/>
                <w:b/>
              </w:rPr>
            </w:pPr>
            <w:r w:rsidRPr="000A6D4B">
              <w:rPr>
                <w:rFonts w:asciiTheme="majorHAnsi" w:hAnsiTheme="majorHAnsi" w:cstheme="majorHAnsi"/>
                <w:b/>
              </w:rPr>
              <w:t xml:space="preserve">CỘNG HOÀ XÃ HỘI CHỦ NGHĨA VIỆT </w:t>
            </w:r>
            <w:smartTag w:uri="urn:schemas-microsoft-com:office:smarttags" w:element="country-region">
              <w:smartTag w:uri="urn:schemas-microsoft-com:office:smarttags" w:element="place">
                <w:r w:rsidRPr="000A6D4B">
                  <w:rPr>
                    <w:rFonts w:asciiTheme="majorHAnsi" w:hAnsiTheme="majorHAnsi" w:cstheme="majorHAnsi"/>
                    <w:b/>
                  </w:rPr>
                  <w:t>NAM</w:t>
                </w:r>
              </w:smartTag>
            </w:smartTag>
          </w:p>
          <w:p w:rsidR="004617E6" w:rsidRPr="000A6D4B" w:rsidRDefault="004617E6" w:rsidP="00E63D53">
            <w:pPr>
              <w:jc w:val="center"/>
              <w:rPr>
                <w:rFonts w:asciiTheme="majorHAnsi" w:hAnsiTheme="majorHAnsi" w:cstheme="majorHAnsi"/>
              </w:rPr>
            </w:pPr>
            <w:r w:rsidRPr="000A6D4B">
              <w:rPr>
                <w:rFonts w:asciiTheme="majorHAnsi" w:hAnsiTheme="majorHAnsi" w:cstheme="majorHAnsi"/>
                <w:b/>
                <w:sz w:val="28"/>
                <w:szCs w:val="28"/>
              </w:rPr>
              <w:t>Độc lập - Tự do - Hạnh phúc</w:t>
            </w:r>
          </w:p>
          <w:p w:rsidR="004617E6" w:rsidRPr="000A6D4B" w:rsidRDefault="0065222E" w:rsidP="00E63D53">
            <w:pPr>
              <w:jc w:val="center"/>
              <w:rPr>
                <w:rFonts w:asciiTheme="majorHAnsi" w:hAnsiTheme="majorHAnsi" w:cstheme="majorHAnsi"/>
              </w:rPr>
            </w:pPr>
            <w:r>
              <w:rPr>
                <w:rFonts w:asciiTheme="majorHAnsi" w:hAnsiTheme="majorHAnsi" w:cstheme="majorHAnsi"/>
                <w:noProof/>
              </w:rPr>
              <w:pict>
                <v:line id="_x0000_s1027" style="position:absolute;left:0;text-align:left;flip:y;z-index:251661312" from="40.6pt,3.2pt" to="208.6pt,3.2pt"/>
              </w:pict>
            </w:r>
          </w:p>
          <w:p w:rsidR="004617E6" w:rsidRPr="000A6D4B" w:rsidRDefault="004617E6" w:rsidP="001F4B1A">
            <w:pPr>
              <w:jc w:val="center"/>
              <w:rPr>
                <w:rFonts w:asciiTheme="majorHAnsi" w:hAnsiTheme="majorHAnsi" w:cstheme="majorHAnsi"/>
              </w:rPr>
            </w:pPr>
            <w:r w:rsidRPr="000A6D4B">
              <w:rPr>
                <w:rFonts w:asciiTheme="majorHAnsi" w:hAnsiTheme="majorHAnsi" w:cstheme="majorHAnsi"/>
                <w:i/>
                <w:sz w:val="28"/>
                <w:szCs w:val="28"/>
              </w:rPr>
              <w:t>Hà Giang, ngày</w:t>
            </w:r>
            <w:r w:rsidR="006078CD">
              <w:rPr>
                <w:rFonts w:asciiTheme="majorHAnsi" w:hAnsiTheme="majorHAnsi" w:cstheme="majorHAnsi"/>
                <w:i/>
                <w:sz w:val="28"/>
                <w:szCs w:val="28"/>
              </w:rPr>
              <w:t xml:space="preserve"> </w:t>
            </w:r>
            <w:r w:rsidR="001F4B1A">
              <w:rPr>
                <w:rFonts w:asciiTheme="majorHAnsi" w:hAnsiTheme="majorHAnsi" w:cstheme="majorHAnsi"/>
                <w:i/>
                <w:sz w:val="28"/>
                <w:szCs w:val="28"/>
              </w:rPr>
              <w:t>1</w:t>
            </w:r>
            <w:r w:rsidR="00C626D2">
              <w:rPr>
                <w:rFonts w:asciiTheme="majorHAnsi" w:hAnsiTheme="majorHAnsi" w:cstheme="majorHAnsi"/>
                <w:i/>
                <w:sz w:val="28"/>
                <w:szCs w:val="28"/>
              </w:rPr>
              <w:t>6</w:t>
            </w:r>
            <w:r w:rsidR="006078CD">
              <w:rPr>
                <w:rFonts w:asciiTheme="majorHAnsi" w:hAnsiTheme="majorHAnsi" w:cstheme="majorHAnsi"/>
                <w:i/>
                <w:sz w:val="28"/>
                <w:szCs w:val="28"/>
              </w:rPr>
              <w:t xml:space="preserve"> </w:t>
            </w:r>
            <w:r w:rsidRPr="000A6D4B">
              <w:rPr>
                <w:rFonts w:asciiTheme="majorHAnsi" w:hAnsiTheme="majorHAnsi" w:cstheme="majorHAnsi"/>
                <w:i/>
                <w:sz w:val="28"/>
                <w:szCs w:val="28"/>
              </w:rPr>
              <w:t xml:space="preserve">tháng </w:t>
            </w:r>
            <w:r w:rsidR="00177CC8">
              <w:rPr>
                <w:rFonts w:asciiTheme="majorHAnsi" w:hAnsiTheme="majorHAnsi" w:cstheme="majorHAnsi"/>
                <w:i/>
                <w:sz w:val="28"/>
                <w:szCs w:val="28"/>
              </w:rPr>
              <w:t>1</w:t>
            </w:r>
            <w:r w:rsidR="001F4B1A">
              <w:rPr>
                <w:rFonts w:asciiTheme="majorHAnsi" w:hAnsiTheme="majorHAnsi" w:cstheme="majorHAnsi"/>
                <w:i/>
                <w:sz w:val="28"/>
                <w:szCs w:val="28"/>
              </w:rPr>
              <w:t>2</w:t>
            </w:r>
            <w:r w:rsidR="000E66D5">
              <w:rPr>
                <w:rFonts w:asciiTheme="majorHAnsi" w:hAnsiTheme="majorHAnsi" w:cstheme="majorHAnsi"/>
                <w:i/>
                <w:sz w:val="28"/>
                <w:szCs w:val="28"/>
              </w:rPr>
              <w:t xml:space="preserve"> </w:t>
            </w:r>
            <w:r w:rsidRPr="000A6D4B">
              <w:rPr>
                <w:rFonts w:asciiTheme="majorHAnsi" w:hAnsiTheme="majorHAnsi" w:cstheme="majorHAnsi"/>
                <w:i/>
                <w:sz w:val="28"/>
                <w:szCs w:val="28"/>
              </w:rPr>
              <w:t>năm 20</w:t>
            </w:r>
            <w:r w:rsidR="000E66D5">
              <w:rPr>
                <w:rFonts w:asciiTheme="majorHAnsi" w:hAnsiTheme="majorHAnsi" w:cstheme="majorHAnsi"/>
                <w:i/>
                <w:sz w:val="28"/>
                <w:szCs w:val="28"/>
              </w:rPr>
              <w:t>2</w:t>
            </w:r>
            <w:r w:rsidR="008932D9">
              <w:rPr>
                <w:rFonts w:asciiTheme="majorHAnsi" w:hAnsiTheme="majorHAnsi" w:cstheme="majorHAnsi"/>
                <w:i/>
                <w:sz w:val="28"/>
                <w:szCs w:val="28"/>
              </w:rPr>
              <w:t>1</w:t>
            </w:r>
          </w:p>
        </w:tc>
      </w:tr>
    </w:tbl>
    <w:p w:rsidR="00014CE7" w:rsidRPr="000A6D4B" w:rsidRDefault="00014CE7" w:rsidP="00014CE7">
      <w:pPr>
        <w:rPr>
          <w:rFonts w:asciiTheme="majorHAnsi" w:hAnsiTheme="majorHAnsi" w:cstheme="majorHAnsi"/>
          <w:b/>
          <w:sz w:val="28"/>
          <w:szCs w:val="28"/>
        </w:rPr>
      </w:pPr>
    </w:p>
    <w:p w:rsidR="004617E6" w:rsidRPr="000A6D4B" w:rsidRDefault="004617E6" w:rsidP="00A83E0A">
      <w:pPr>
        <w:spacing w:before="240"/>
        <w:jc w:val="center"/>
        <w:rPr>
          <w:rFonts w:asciiTheme="majorHAnsi" w:hAnsiTheme="majorHAnsi" w:cstheme="majorHAnsi"/>
          <w:b/>
          <w:sz w:val="28"/>
          <w:szCs w:val="28"/>
        </w:rPr>
      </w:pPr>
      <w:r w:rsidRPr="000A6D4B">
        <w:rPr>
          <w:rFonts w:asciiTheme="majorHAnsi" w:hAnsiTheme="majorHAnsi" w:cstheme="majorHAnsi"/>
          <w:b/>
          <w:sz w:val="28"/>
          <w:szCs w:val="28"/>
        </w:rPr>
        <w:t>QUYẾT ĐỊNH</w:t>
      </w:r>
    </w:p>
    <w:p w:rsidR="008932D9" w:rsidRPr="00177CC8" w:rsidRDefault="004617E6" w:rsidP="008932D9">
      <w:pPr>
        <w:spacing w:after="20"/>
        <w:jc w:val="center"/>
        <w:rPr>
          <w:b/>
          <w:sz w:val="28"/>
          <w:szCs w:val="28"/>
          <w:lang w:val="nl-NL"/>
        </w:rPr>
      </w:pPr>
      <w:r w:rsidRPr="008932D9">
        <w:rPr>
          <w:rFonts w:asciiTheme="majorHAnsi" w:hAnsiTheme="majorHAnsi" w:cstheme="majorHAnsi"/>
          <w:b/>
          <w:sz w:val="28"/>
          <w:szCs w:val="28"/>
        </w:rPr>
        <w:t>Chỉ định thầu</w:t>
      </w:r>
      <w:r w:rsidR="000C4357" w:rsidRPr="008932D9">
        <w:rPr>
          <w:rFonts w:asciiTheme="majorHAnsi" w:hAnsiTheme="majorHAnsi" w:cstheme="majorHAnsi"/>
          <w:b/>
          <w:sz w:val="28"/>
          <w:szCs w:val="28"/>
        </w:rPr>
        <w:t>,</w:t>
      </w:r>
      <w:r w:rsidRPr="008932D9">
        <w:rPr>
          <w:rFonts w:asciiTheme="majorHAnsi" w:hAnsiTheme="majorHAnsi" w:cstheme="majorHAnsi"/>
          <w:b/>
          <w:sz w:val="28"/>
          <w:szCs w:val="28"/>
        </w:rPr>
        <w:t xml:space="preserve"> gói thầu</w:t>
      </w:r>
      <w:r w:rsidR="00687CF8" w:rsidRPr="008932D9">
        <w:rPr>
          <w:rFonts w:asciiTheme="majorHAnsi" w:hAnsiTheme="majorHAnsi" w:cstheme="majorHAnsi"/>
          <w:b/>
          <w:sz w:val="28"/>
          <w:szCs w:val="28"/>
        </w:rPr>
        <w:t xml:space="preserve"> </w:t>
      </w:r>
      <w:r w:rsidR="00455E5A" w:rsidRPr="00455E5A">
        <w:rPr>
          <w:b/>
          <w:sz w:val="28"/>
          <w:szCs w:val="28"/>
        </w:rPr>
        <w:t>cung cấp</w:t>
      </w:r>
      <w:r w:rsidR="00455E5A">
        <w:rPr>
          <w:b/>
          <w:sz w:val="28"/>
          <w:szCs w:val="28"/>
        </w:rPr>
        <w:t>:</w:t>
      </w:r>
      <w:r w:rsidR="00455E5A" w:rsidRPr="00455E5A">
        <w:rPr>
          <w:b/>
          <w:sz w:val="28"/>
          <w:szCs w:val="28"/>
        </w:rPr>
        <w:t xml:space="preserve"> </w:t>
      </w:r>
      <w:r w:rsidR="00455E5A" w:rsidRPr="00455E5A">
        <w:rPr>
          <w:b/>
          <w:sz w:val="28"/>
          <w:szCs w:val="28"/>
          <w:lang w:val="nl-NL"/>
        </w:rPr>
        <w:t>Hệ thống rèm cửa, phông hội trường cho công trình: Trụ sở KBNN Hoàng Su Phì-Hà Giang</w:t>
      </w:r>
    </w:p>
    <w:p w:rsidR="005E4543" w:rsidRPr="000A6D4B" w:rsidRDefault="005E4543" w:rsidP="004617E6">
      <w:pPr>
        <w:rPr>
          <w:rFonts w:asciiTheme="majorHAnsi" w:hAnsiTheme="majorHAnsi" w:cstheme="majorHAnsi"/>
        </w:rPr>
      </w:pPr>
    </w:p>
    <w:p w:rsidR="005E4543" w:rsidRPr="00A83E0A" w:rsidRDefault="005E4543" w:rsidP="005E4543">
      <w:pPr>
        <w:jc w:val="center"/>
        <w:rPr>
          <w:rFonts w:asciiTheme="majorHAnsi" w:hAnsiTheme="majorHAnsi" w:cstheme="majorHAnsi"/>
          <w:b/>
          <w:sz w:val="20"/>
          <w:szCs w:val="28"/>
        </w:rPr>
      </w:pPr>
    </w:p>
    <w:p w:rsidR="004617E6" w:rsidRDefault="005E4543" w:rsidP="005E4543">
      <w:pPr>
        <w:jc w:val="center"/>
        <w:rPr>
          <w:rFonts w:asciiTheme="majorHAnsi" w:hAnsiTheme="majorHAnsi" w:cstheme="majorHAnsi"/>
          <w:b/>
          <w:sz w:val="28"/>
          <w:szCs w:val="28"/>
        </w:rPr>
      </w:pPr>
      <w:r w:rsidRPr="000A6D4B">
        <w:rPr>
          <w:rFonts w:asciiTheme="majorHAnsi" w:hAnsiTheme="majorHAnsi" w:cstheme="majorHAnsi"/>
          <w:b/>
          <w:sz w:val="28"/>
          <w:szCs w:val="28"/>
        </w:rPr>
        <w:t>GIÁM ĐỐC KHO BẠC NHÀ NƯỚC HÀ GIANG</w:t>
      </w:r>
    </w:p>
    <w:p w:rsidR="0054188A" w:rsidRDefault="0054188A" w:rsidP="005E4543">
      <w:pPr>
        <w:jc w:val="center"/>
        <w:rPr>
          <w:rFonts w:asciiTheme="majorHAnsi" w:hAnsiTheme="majorHAnsi" w:cstheme="majorHAnsi"/>
          <w:b/>
          <w:sz w:val="28"/>
          <w:szCs w:val="28"/>
        </w:rPr>
      </w:pPr>
    </w:p>
    <w:p w:rsidR="00692CCD" w:rsidRPr="00BE0AE0" w:rsidRDefault="0054188A" w:rsidP="001622E1">
      <w:pPr>
        <w:jc w:val="both"/>
        <w:rPr>
          <w:i/>
          <w:sz w:val="30"/>
          <w:szCs w:val="26"/>
          <w:lang w:val="nl-NL"/>
        </w:rPr>
      </w:pPr>
      <w:r>
        <w:rPr>
          <w:sz w:val="30"/>
          <w:szCs w:val="26"/>
          <w:lang w:val="nl-NL"/>
        </w:rPr>
        <w:tab/>
      </w:r>
      <w:r w:rsidR="00692CCD" w:rsidRPr="00BE0AE0">
        <w:rPr>
          <w:rFonts w:asciiTheme="majorHAnsi" w:hAnsiTheme="majorHAnsi" w:cstheme="majorHAnsi"/>
          <w:bCs/>
          <w:i/>
          <w:sz w:val="28"/>
          <w:szCs w:val="28"/>
          <w:lang w:val="nl-NL"/>
        </w:rPr>
        <w:t xml:space="preserve">Căn cứ Luật Đấu thầu số 43/2013/QH13 </w:t>
      </w:r>
      <w:r w:rsidR="00692CCD" w:rsidRPr="00BE0AE0">
        <w:rPr>
          <w:rFonts w:asciiTheme="majorHAnsi" w:hAnsiTheme="majorHAnsi" w:cstheme="majorHAnsi"/>
          <w:bCs/>
          <w:i/>
          <w:spacing w:val="-4"/>
          <w:sz w:val="28"/>
          <w:szCs w:val="28"/>
          <w:lang w:val="nl-NL"/>
        </w:rPr>
        <w:t>ngày 26/11/2013;</w:t>
      </w:r>
    </w:p>
    <w:p w:rsidR="00C54614" w:rsidRPr="00BE0AE0" w:rsidRDefault="00A45467" w:rsidP="001622E1">
      <w:pPr>
        <w:tabs>
          <w:tab w:val="left" w:pos="0"/>
          <w:tab w:val="left" w:pos="709"/>
        </w:tabs>
        <w:jc w:val="both"/>
        <w:rPr>
          <w:rFonts w:asciiTheme="majorHAnsi" w:hAnsiTheme="majorHAnsi" w:cstheme="majorHAnsi"/>
          <w:bCs/>
          <w:i/>
          <w:spacing w:val="-4"/>
          <w:sz w:val="28"/>
          <w:szCs w:val="20"/>
          <w:lang w:val="nl-NL"/>
        </w:rPr>
      </w:pPr>
      <w:r w:rsidRPr="00BE0AE0">
        <w:rPr>
          <w:rFonts w:asciiTheme="majorHAnsi" w:hAnsiTheme="majorHAnsi" w:cstheme="majorHAnsi"/>
          <w:bCs/>
          <w:i/>
          <w:spacing w:val="-4"/>
          <w:sz w:val="28"/>
          <w:szCs w:val="20"/>
          <w:lang w:val="nl-NL"/>
        </w:rPr>
        <w:tab/>
        <w:t>Căn cứ Nghị định số 63/2014/NĐ-CP ngày 26 tháng 6 năm 2014 của Chính phủ quy định chi tiết thi hành một số điều của Luật Đấu thầu về lựa chọn nhà thầu;</w:t>
      </w:r>
    </w:p>
    <w:p w:rsidR="007A706D" w:rsidRPr="00BE0AE0" w:rsidRDefault="007A706D" w:rsidP="001622E1">
      <w:pPr>
        <w:tabs>
          <w:tab w:val="left" w:pos="0"/>
          <w:tab w:val="left" w:pos="709"/>
        </w:tabs>
        <w:jc w:val="both"/>
        <w:rPr>
          <w:bCs/>
          <w:i/>
          <w:spacing w:val="-4"/>
          <w:sz w:val="28"/>
          <w:szCs w:val="20"/>
          <w:lang w:val="nl-NL"/>
        </w:rPr>
      </w:pPr>
      <w:r w:rsidRPr="00BE0AE0">
        <w:rPr>
          <w:bCs/>
          <w:i/>
          <w:spacing w:val="-4"/>
          <w:sz w:val="28"/>
          <w:szCs w:val="20"/>
          <w:lang w:val="nl-NL"/>
        </w:rPr>
        <w:tab/>
        <w:t>Căn cứ Thông tư số 58/2016/TT-BTC ngày 29 tháng 3 năm 2016 của Bộ Tài chính Quy định chi tiết việc sử dụng vốn nhà nước để mua sắm duy trì hoạt động thường xuyên của cơ quan nhà nước, đơn vị thuộc lực lượng vũ trang nhân dân, đơn vị sự nghiệp công lập, tổ chức chính trị, tổ chức chính trị - xã hội..;</w:t>
      </w:r>
    </w:p>
    <w:p w:rsidR="007A706D" w:rsidRPr="00BE0AE0" w:rsidRDefault="007A706D" w:rsidP="001622E1">
      <w:pPr>
        <w:ind w:firstLine="720"/>
        <w:jc w:val="both"/>
        <w:rPr>
          <w:i/>
          <w:sz w:val="28"/>
          <w:szCs w:val="28"/>
          <w:lang w:val="nl-NL"/>
        </w:rPr>
      </w:pPr>
      <w:r w:rsidRPr="00BE0AE0">
        <w:rPr>
          <w:i/>
          <w:sz w:val="28"/>
          <w:szCs w:val="28"/>
          <w:lang w:val="nl-NL"/>
        </w:rPr>
        <w:t>Căn cứ Quyết định số 6500/QĐ-KBNN ngày 25/12/2018 của Tổng Giám đốc KBNN về việc ban hành quy chế phân cấp, uỷ quyềnquản lý tài chính, tài sản công, đầu tư xây dựng, ứng dụng công nghệ thông tin, đấu thầu và kiểm tra, kiểm toán nội bộ trong các đơn vị sự toán ngân sách thuộc KBNN;</w:t>
      </w:r>
    </w:p>
    <w:p w:rsidR="00C626D2" w:rsidRPr="00C626D2" w:rsidRDefault="007A706D" w:rsidP="001622E1">
      <w:pPr>
        <w:tabs>
          <w:tab w:val="left" w:pos="0"/>
          <w:tab w:val="left" w:pos="709"/>
        </w:tabs>
        <w:jc w:val="both"/>
        <w:rPr>
          <w:i/>
          <w:sz w:val="28"/>
          <w:szCs w:val="28"/>
          <w:lang w:val="nl-NL"/>
        </w:rPr>
      </w:pPr>
      <w:r w:rsidRPr="00BE0AE0">
        <w:rPr>
          <w:i/>
          <w:sz w:val="28"/>
          <w:szCs w:val="28"/>
          <w:lang w:val="nl-NL"/>
        </w:rPr>
        <w:tab/>
      </w:r>
      <w:r w:rsidR="00C626D2" w:rsidRPr="00C626D2">
        <w:rPr>
          <w:i/>
          <w:sz w:val="28"/>
          <w:szCs w:val="28"/>
          <w:lang w:val="nl-NL"/>
        </w:rPr>
        <w:t>Căn cứ Quyết định số 1868/QĐ-KBNN ngày 27/4/2018 của KBNN về việc Quy định về thẩm quyền Quyết định việc mua sắm, quản lý, sử dụng, xử lý tài sản công trong hệ thống KBNN;</w:t>
      </w:r>
    </w:p>
    <w:p w:rsidR="00C626D2" w:rsidRPr="00C626D2" w:rsidRDefault="00C626D2" w:rsidP="001622E1">
      <w:pPr>
        <w:ind w:firstLine="720"/>
        <w:jc w:val="both"/>
        <w:rPr>
          <w:i/>
          <w:spacing w:val="-6"/>
          <w:sz w:val="28"/>
          <w:szCs w:val="28"/>
          <w:lang w:val="nl-NL"/>
        </w:rPr>
      </w:pPr>
      <w:r w:rsidRPr="00C626D2">
        <w:rPr>
          <w:i/>
          <w:spacing w:val="-6"/>
          <w:sz w:val="28"/>
          <w:szCs w:val="28"/>
          <w:lang w:val="nl-NL"/>
        </w:rPr>
        <w:t>Căn cứ Quyết định số 7468/QĐ-KBNN ngày 30 tháng 12 năm 2020 của Tổng Giám đốc KBNN về việc giao dự toán thu, chi ngân sách nhà nước năm 2021;</w:t>
      </w:r>
    </w:p>
    <w:p w:rsidR="00C626D2" w:rsidRPr="00C626D2" w:rsidRDefault="00C626D2" w:rsidP="001622E1">
      <w:pPr>
        <w:tabs>
          <w:tab w:val="left" w:pos="2850"/>
          <w:tab w:val="center" w:pos="4896"/>
        </w:tabs>
        <w:ind w:firstLine="720"/>
        <w:jc w:val="both"/>
        <w:rPr>
          <w:i/>
          <w:spacing w:val="-6"/>
          <w:sz w:val="28"/>
          <w:szCs w:val="28"/>
          <w:lang w:val="nl-NL"/>
        </w:rPr>
      </w:pPr>
      <w:r w:rsidRPr="00C626D2">
        <w:rPr>
          <w:i/>
          <w:spacing w:val="-6"/>
          <w:sz w:val="28"/>
          <w:szCs w:val="28"/>
          <w:lang w:val="nl-NL"/>
        </w:rPr>
        <w:t>Căn cứ Quyết định số1956/QĐ-BTC ngày 13/9/2016 của Bộ trưởng Bộ Tài chính về việc phê duyệt điều chỉnh, bổ sung quy hoạch đầu tư xây dựng trụ sở hệ thống Kho bạc Nhà nước giai đoạn 2011-2020;</w:t>
      </w:r>
    </w:p>
    <w:p w:rsidR="00C626D2" w:rsidRPr="00C626D2" w:rsidRDefault="00C626D2" w:rsidP="001622E1">
      <w:pPr>
        <w:tabs>
          <w:tab w:val="left" w:pos="2850"/>
          <w:tab w:val="center" w:pos="4896"/>
        </w:tabs>
        <w:ind w:firstLine="720"/>
        <w:jc w:val="both"/>
        <w:rPr>
          <w:i/>
          <w:spacing w:val="-6"/>
          <w:sz w:val="28"/>
          <w:szCs w:val="28"/>
          <w:lang w:val="nl-NL"/>
        </w:rPr>
      </w:pPr>
      <w:r w:rsidRPr="00C626D2">
        <w:rPr>
          <w:i/>
          <w:spacing w:val="-6"/>
          <w:sz w:val="28"/>
          <w:szCs w:val="28"/>
          <w:lang w:val="nl-NL"/>
        </w:rPr>
        <w:t>Căn cứ Quyết định số 2360/QĐ-BTC ngày 28/10/2016 của Bộ trưởng Bộ Tài chính về việc phê duyệt bổ sung, điều chỉnh chủ trương đầu tư các dự án đầu tư xây dựng của Kho bạc Nhà nước giai đoạn 2016-2020;</w:t>
      </w:r>
    </w:p>
    <w:p w:rsidR="00C626D2" w:rsidRPr="00C626D2" w:rsidRDefault="00C626D2" w:rsidP="001622E1">
      <w:pPr>
        <w:tabs>
          <w:tab w:val="left" w:pos="2850"/>
          <w:tab w:val="center" w:pos="4896"/>
        </w:tabs>
        <w:ind w:firstLine="720"/>
        <w:jc w:val="both"/>
        <w:rPr>
          <w:i/>
          <w:spacing w:val="-6"/>
          <w:sz w:val="28"/>
          <w:szCs w:val="28"/>
          <w:lang w:val="nl-NL"/>
        </w:rPr>
      </w:pPr>
      <w:r w:rsidRPr="00C626D2">
        <w:rPr>
          <w:i/>
          <w:spacing w:val="-6"/>
          <w:sz w:val="28"/>
          <w:szCs w:val="28"/>
          <w:lang w:val="nl-NL"/>
        </w:rPr>
        <w:t>Căn cứ Quyết định số 473/QĐ-BTC  ngày 7/4/2020 của Bộ trưởng Bộ Tài chính về việc giao chi tiết kế hoạch đầu tư vốn từ nguồn thu hợp pháp năm 2020;</w:t>
      </w:r>
    </w:p>
    <w:p w:rsidR="00C626D2" w:rsidRPr="00C626D2" w:rsidRDefault="00C626D2" w:rsidP="001622E1">
      <w:pPr>
        <w:tabs>
          <w:tab w:val="left" w:pos="2850"/>
          <w:tab w:val="center" w:pos="4896"/>
        </w:tabs>
        <w:ind w:firstLine="720"/>
        <w:jc w:val="both"/>
        <w:rPr>
          <w:i/>
          <w:spacing w:val="-6"/>
          <w:sz w:val="28"/>
          <w:szCs w:val="28"/>
          <w:lang w:val="nl-NL"/>
        </w:rPr>
      </w:pPr>
      <w:r w:rsidRPr="00C626D2">
        <w:rPr>
          <w:i/>
          <w:spacing w:val="-6"/>
          <w:sz w:val="28"/>
          <w:szCs w:val="28"/>
          <w:lang w:val="nl-NL"/>
        </w:rPr>
        <w:t>Căn cứ Quyết định số 5937/QĐ-KBNN ngày 31/10/2019 của Tổng Giám đốc Kho bạc Nhà nước về việc phê duyệt dự án đầu tư công trình trụ sở Kho bạc Nhà nước Hoàng Su Phì;</w:t>
      </w:r>
    </w:p>
    <w:p w:rsidR="00C626D2" w:rsidRPr="00C626D2" w:rsidRDefault="00C626D2" w:rsidP="001622E1">
      <w:pPr>
        <w:tabs>
          <w:tab w:val="left" w:pos="2850"/>
          <w:tab w:val="center" w:pos="4896"/>
        </w:tabs>
        <w:ind w:firstLine="720"/>
        <w:jc w:val="both"/>
        <w:rPr>
          <w:i/>
          <w:spacing w:val="-6"/>
          <w:sz w:val="28"/>
          <w:szCs w:val="28"/>
          <w:lang w:val="nl-NL"/>
        </w:rPr>
      </w:pPr>
      <w:r w:rsidRPr="00C626D2">
        <w:rPr>
          <w:i/>
          <w:spacing w:val="-6"/>
          <w:sz w:val="28"/>
          <w:szCs w:val="28"/>
          <w:lang w:val="nl-NL"/>
        </w:rPr>
        <w:t>Căn cứ Quyết định số 5100/QĐ-KBNN ngày 16/9/2020 của Tổng Giám đốc Kho bạc Nhà nước về việc phê duyệt Thiết kế bản vẽ thi công và dự toán xây dựng công trình trụ sở Kho bạc Nhà nước Hoàng Su Phì, Hà Giang;</w:t>
      </w:r>
    </w:p>
    <w:p w:rsidR="00C626D2" w:rsidRDefault="00C626D2" w:rsidP="001622E1">
      <w:pPr>
        <w:tabs>
          <w:tab w:val="left" w:pos="0"/>
          <w:tab w:val="left" w:pos="709"/>
        </w:tabs>
        <w:jc w:val="both"/>
        <w:rPr>
          <w:i/>
          <w:spacing w:val="-6"/>
          <w:sz w:val="28"/>
          <w:szCs w:val="28"/>
          <w:lang w:val="nl-NL"/>
        </w:rPr>
      </w:pPr>
      <w:r>
        <w:rPr>
          <w:i/>
          <w:spacing w:val="-6"/>
          <w:sz w:val="28"/>
          <w:szCs w:val="28"/>
          <w:lang w:val="nl-NL"/>
        </w:rPr>
        <w:tab/>
      </w:r>
      <w:r w:rsidRPr="00C626D2">
        <w:rPr>
          <w:i/>
          <w:spacing w:val="-6"/>
          <w:sz w:val="28"/>
          <w:szCs w:val="28"/>
          <w:lang w:val="nl-NL"/>
        </w:rPr>
        <w:t>Căn cứ Quyết định số 5504/QĐ-KBNN ngày 01/10/2020 của Tổng Giám đốc Kho bạc Nhà nước về việc phê duyệt kế hoạch lựa chọn nhà thầu dự án đầu tư xây dựng công trình trụ sở Kho bạc Nhà nước Hoàng Su Phì, Hà Giang;</w:t>
      </w:r>
    </w:p>
    <w:p w:rsidR="00132F18" w:rsidRPr="00BE0AE0" w:rsidRDefault="00C626D2" w:rsidP="001622E1">
      <w:pPr>
        <w:tabs>
          <w:tab w:val="left" w:pos="0"/>
          <w:tab w:val="left" w:pos="709"/>
        </w:tabs>
        <w:jc w:val="both"/>
        <w:rPr>
          <w:i/>
          <w:spacing w:val="-6"/>
          <w:sz w:val="28"/>
          <w:szCs w:val="28"/>
          <w:lang w:val="nl-NL"/>
        </w:rPr>
      </w:pPr>
      <w:r>
        <w:rPr>
          <w:i/>
          <w:spacing w:val="-6"/>
          <w:sz w:val="28"/>
          <w:szCs w:val="28"/>
          <w:lang w:val="nl-NL"/>
        </w:rPr>
        <w:lastRenderedPageBreak/>
        <w:tab/>
      </w:r>
      <w:r w:rsidR="00132F18" w:rsidRPr="00BE0AE0">
        <w:rPr>
          <w:i/>
          <w:spacing w:val="-6"/>
          <w:sz w:val="28"/>
          <w:szCs w:val="28"/>
          <w:lang w:val="nl-NL"/>
        </w:rPr>
        <w:t xml:space="preserve">Căn cứ Biên bản thương thảo hoàn thiện hợp đồng giữa KBNN Hà Giang và </w:t>
      </w:r>
      <w:r>
        <w:rPr>
          <w:i/>
          <w:sz w:val="28"/>
          <w:szCs w:val="28"/>
          <w:shd w:val="clear" w:color="auto" w:fill="FFFFFF"/>
        </w:rPr>
        <w:t>Cửa hàng Nội thất Gia Yến</w:t>
      </w:r>
      <w:r w:rsidR="00132F18" w:rsidRPr="00BE0AE0">
        <w:rPr>
          <w:i/>
          <w:spacing w:val="-6"/>
          <w:sz w:val="28"/>
          <w:szCs w:val="28"/>
          <w:lang w:val="nl-NL"/>
        </w:rPr>
        <w:t xml:space="preserve">, ngày </w:t>
      </w:r>
      <w:r w:rsidR="001F4B1A">
        <w:rPr>
          <w:i/>
          <w:spacing w:val="-6"/>
          <w:sz w:val="28"/>
          <w:szCs w:val="28"/>
          <w:lang w:val="nl-NL"/>
        </w:rPr>
        <w:t>08/12</w:t>
      </w:r>
      <w:r w:rsidR="00132F18" w:rsidRPr="00BE0AE0">
        <w:rPr>
          <w:i/>
          <w:spacing w:val="-6"/>
          <w:sz w:val="28"/>
          <w:szCs w:val="28"/>
          <w:lang w:val="nl-NL"/>
        </w:rPr>
        <w:t>/20</w:t>
      </w:r>
      <w:r w:rsidR="000F0DB2" w:rsidRPr="00BE0AE0">
        <w:rPr>
          <w:i/>
          <w:spacing w:val="-6"/>
          <w:sz w:val="28"/>
          <w:szCs w:val="28"/>
          <w:lang w:val="nl-NL"/>
        </w:rPr>
        <w:t>2</w:t>
      </w:r>
      <w:r w:rsidR="008932D9" w:rsidRPr="00BE0AE0">
        <w:rPr>
          <w:i/>
          <w:spacing w:val="-6"/>
          <w:sz w:val="28"/>
          <w:szCs w:val="28"/>
          <w:lang w:val="nl-NL"/>
        </w:rPr>
        <w:t>1;</w:t>
      </w:r>
    </w:p>
    <w:p w:rsidR="004617E6" w:rsidRPr="00BE0AE0" w:rsidRDefault="004617E6" w:rsidP="001622E1">
      <w:pPr>
        <w:ind w:firstLine="567"/>
        <w:jc w:val="both"/>
        <w:rPr>
          <w:rFonts w:asciiTheme="majorHAnsi" w:hAnsiTheme="majorHAnsi" w:cstheme="majorHAnsi"/>
          <w:i/>
          <w:sz w:val="28"/>
          <w:szCs w:val="28"/>
          <w:lang w:val="nl-NL"/>
        </w:rPr>
      </w:pPr>
      <w:r w:rsidRPr="00BE0AE0">
        <w:rPr>
          <w:rFonts w:asciiTheme="majorHAnsi" w:hAnsiTheme="majorHAnsi" w:cstheme="majorHAnsi"/>
          <w:i/>
          <w:sz w:val="28"/>
          <w:szCs w:val="28"/>
          <w:lang w:val="nl-NL"/>
        </w:rPr>
        <w:t xml:space="preserve">Xét đề nghị của </w:t>
      </w:r>
      <w:r w:rsidR="00C626D2">
        <w:rPr>
          <w:rFonts w:asciiTheme="majorHAnsi" w:hAnsiTheme="majorHAnsi" w:cstheme="majorHAnsi"/>
          <w:i/>
          <w:sz w:val="28"/>
          <w:szCs w:val="28"/>
          <w:lang w:val="nl-NL"/>
        </w:rPr>
        <w:t>Ban Quản lý dự án</w:t>
      </w:r>
      <w:r w:rsidR="00A45467" w:rsidRPr="00BE0AE0">
        <w:rPr>
          <w:rFonts w:asciiTheme="majorHAnsi" w:hAnsiTheme="majorHAnsi" w:cstheme="majorHAnsi"/>
          <w:i/>
          <w:sz w:val="28"/>
          <w:szCs w:val="28"/>
          <w:lang w:val="nl-NL"/>
        </w:rPr>
        <w:t xml:space="preserve"> K</w:t>
      </w:r>
      <w:r w:rsidRPr="00BE0AE0">
        <w:rPr>
          <w:rFonts w:asciiTheme="majorHAnsi" w:hAnsiTheme="majorHAnsi" w:cstheme="majorHAnsi"/>
          <w:i/>
          <w:sz w:val="28"/>
          <w:szCs w:val="28"/>
          <w:lang w:val="nl-NL"/>
        </w:rPr>
        <w:t>BNN Hà Giang,</w:t>
      </w:r>
    </w:p>
    <w:p w:rsidR="004617E6" w:rsidRPr="000A6D4B" w:rsidRDefault="004617E6" w:rsidP="00452EE3">
      <w:pPr>
        <w:spacing w:before="240" w:after="120"/>
        <w:jc w:val="center"/>
        <w:rPr>
          <w:rFonts w:asciiTheme="majorHAnsi" w:hAnsiTheme="majorHAnsi" w:cstheme="majorHAnsi"/>
          <w:b/>
          <w:sz w:val="28"/>
          <w:szCs w:val="28"/>
          <w:lang w:val="nl-NL"/>
        </w:rPr>
      </w:pPr>
      <w:r w:rsidRPr="000A6D4B">
        <w:rPr>
          <w:rFonts w:asciiTheme="majorHAnsi" w:hAnsiTheme="majorHAnsi" w:cstheme="majorHAnsi"/>
          <w:b/>
          <w:sz w:val="28"/>
          <w:szCs w:val="28"/>
          <w:lang w:val="nl-NL"/>
        </w:rPr>
        <w:t>QUYẾT ĐỊNH:</w:t>
      </w:r>
    </w:p>
    <w:p w:rsidR="004617E6" w:rsidRPr="000A6D4B" w:rsidRDefault="004617E6" w:rsidP="001622E1">
      <w:pPr>
        <w:ind w:firstLine="720"/>
        <w:jc w:val="both"/>
        <w:rPr>
          <w:rFonts w:asciiTheme="majorHAnsi" w:hAnsiTheme="majorHAnsi" w:cstheme="majorHAnsi"/>
          <w:sz w:val="28"/>
          <w:szCs w:val="28"/>
          <w:lang w:val="nl-NL"/>
        </w:rPr>
      </w:pPr>
      <w:r w:rsidRPr="000A6D4B">
        <w:rPr>
          <w:rFonts w:asciiTheme="majorHAnsi" w:hAnsiTheme="majorHAnsi" w:cstheme="majorHAnsi"/>
          <w:b/>
          <w:sz w:val="28"/>
          <w:szCs w:val="28"/>
          <w:lang w:val="nl-NL"/>
        </w:rPr>
        <w:t>Điều 1.</w:t>
      </w:r>
      <w:r w:rsidRPr="000A6D4B">
        <w:rPr>
          <w:rFonts w:asciiTheme="majorHAnsi" w:hAnsiTheme="majorHAnsi" w:cstheme="majorHAnsi"/>
          <w:sz w:val="28"/>
          <w:szCs w:val="28"/>
          <w:lang w:val="nl-NL"/>
        </w:rPr>
        <w:t xml:space="preserve"> Chỉ định </w:t>
      </w:r>
      <w:r w:rsidR="00E40F00" w:rsidRPr="000A6D4B">
        <w:rPr>
          <w:rFonts w:asciiTheme="majorHAnsi" w:hAnsiTheme="majorHAnsi" w:cstheme="majorHAnsi"/>
          <w:sz w:val="28"/>
          <w:szCs w:val="28"/>
          <w:lang w:val="nl-NL"/>
        </w:rPr>
        <w:t>thầu</w:t>
      </w:r>
      <w:r w:rsidR="00856D0B">
        <w:rPr>
          <w:rFonts w:asciiTheme="majorHAnsi" w:hAnsiTheme="majorHAnsi" w:cstheme="majorHAnsi"/>
          <w:sz w:val="28"/>
          <w:szCs w:val="28"/>
          <w:lang w:val="nl-NL"/>
        </w:rPr>
        <w:t xml:space="preserve"> </w:t>
      </w:r>
      <w:r w:rsidRPr="000A6D4B">
        <w:rPr>
          <w:rFonts w:asciiTheme="majorHAnsi" w:hAnsiTheme="majorHAnsi" w:cstheme="majorHAnsi"/>
          <w:sz w:val="28"/>
          <w:szCs w:val="28"/>
          <w:lang w:val="nl-NL"/>
        </w:rPr>
        <w:t>gói thầu</w:t>
      </w:r>
      <w:r w:rsidR="00F02E19">
        <w:rPr>
          <w:rFonts w:asciiTheme="majorHAnsi" w:hAnsiTheme="majorHAnsi" w:cstheme="majorHAnsi"/>
          <w:sz w:val="28"/>
          <w:szCs w:val="28"/>
          <w:lang w:val="nl-NL"/>
        </w:rPr>
        <w:t xml:space="preserve">: </w:t>
      </w:r>
      <w:r w:rsidR="00C626D2" w:rsidRPr="00C626D2">
        <w:rPr>
          <w:sz w:val="28"/>
          <w:szCs w:val="28"/>
          <w:lang w:val="pt-BR"/>
        </w:rPr>
        <w:t xml:space="preserve">Cung cấp </w:t>
      </w:r>
      <w:r w:rsidR="001F4B1A">
        <w:rPr>
          <w:sz w:val="28"/>
          <w:szCs w:val="28"/>
          <w:lang w:val="pt-BR"/>
        </w:rPr>
        <w:t>h</w:t>
      </w:r>
      <w:r w:rsidR="001F4B1A" w:rsidRPr="001F4B1A">
        <w:rPr>
          <w:sz w:val="28"/>
          <w:szCs w:val="28"/>
          <w:lang w:val="nl-NL"/>
        </w:rPr>
        <w:t>ệ thống rèm cửa, phông hội trường cho công trình: Trụ sở KBNN Hoàng Su Phì-Hà Giang</w:t>
      </w:r>
      <w:r w:rsidR="00856D0B">
        <w:rPr>
          <w:rFonts w:asciiTheme="majorHAnsi" w:hAnsiTheme="majorHAnsi" w:cstheme="majorHAnsi"/>
          <w:sz w:val="28"/>
          <w:szCs w:val="28"/>
          <w:lang w:val="nl-NL"/>
        </w:rPr>
        <w:t>,</w:t>
      </w:r>
      <w:r w:rsidR="00856D0B" w:rsidRPr="000A6D4B">
        <w:rPr>
          <w:rFonts w:asciiTheme="majorHAnsi" w:hAnsiTheme="majorHAnsi" w:cstheme="majorHAnsi"/>
          <w:sz w:val="28"/>
          <w:szCs w:val="28"/>
          <w:lang w:val="nl-NL"/>
        </w:rPr>
        <w:t xml:space="preserve"> </w:t>
      </w:r>
      <w:r w:rsidRPr="000A6D4B">
        <w:rPr>
          <w:rFonts w:asciiTheme="majorHAnsi" w:hAnsiTheme="majorHAnsi" w:cstheme="majorHAnsi"/>
          <w:sz w:val="28"/>
          <w:szCs w:val="28"/>
          <w:lang w:val="nl-NL"/>
        </w:rPr>
        <w:t>với các nội dung như sau:</w:t>
      </w:r>
    </w:p>
    <w:p w:rsidR="004617E6" w:rsidRPr="008B157C" w:rsidRDefault="004617E6" w:rsidP="001622E1">
      <w:pPr>
        <w:ind w:firstLine="720"/>
        <w:jc w:val="both"/>
        <w:rPr>
          <w:rFonts w:asciiTheme="majorHAnsi" w:hAnsiTheme="majorHAnsi" w:cstheme="majorHAnsi"/>
          <w:sz w:val="28"/>
          <w:szCs w:val="28"/>
          <w:lang w:val="nl-NL"/>
        </w:rPr>
      </w:pPr>
      <w:r w:rsidRPr="007A706D">
        <w:rPr>
          <w:rFonts w:asciiTheme="majorHAnsi" w:hAnsiTheme="majorHAnsi" w:cstheme="majorHAnsi"/>
          <w:sz w:val="28"/>
          <w:szCs w:val="28"/>
          <w:lang w:val="nl-NL"/>
        </w:rPr>
        <w:t>1. Tên gói thầu:</w:t>
      </w:r>
      <w:r w:rsidRPr="008B157C">
        <w:rPr>
          <w:rFonts w:asciiTheme="majorHAnsi" w:hAnsiTheme="majorHAnsi" w:cstheme="majorHAnsi"/>
          <w:sz w:val="28"/>
          <w:szCs w:val="28"/>
          <w:lang w:val="nl-NL"/>
        </w:rPr>
        <w:t xml:space="preserve"> </w:t>
      </w:r>
      <w:r w:rsidR="001F4B1A" w:rsidRPr="00C626D2">
        <w:rPr>
          <w:sz w:val="28"/>
          <w:szCs w:val="28"/>
          <w:lang w:val="pt-BR"/>
        </w:rPr>
        <w:t xml:space="preserve">Cung cấp </w:t>
      </w:r>
      <w:r w:rsidR="001F4B1A">
        <w:rPr>
          <w:sz w:val="28"/>
          <w:szCs w:val="28"/>
          <w:lang w:val="pt-BR"/>
        </w:rPr>
        <w:t>h</w:t>
      </w:r>
      <w:r w:rsidR="001F4B1A" w:rsidRPr="001F4B1A">
        <w:rPr>
          <w:sz w:val="28"/>
          <w:szCs w:val="28"/>
          <w:lang w:val="nl-NL"/>
        </w:rPr>
        <w:t>ệ thống rèm cửa, phông hội trường cho công trình: Trụ sở KBNN Hoàng Su Phì-Hà Giang</w:t>
      </w:r>
      <w:r w:rsidR="008932D9">
        <w:rPr>
          <w:rFonts w:asciiTheme="majorHAnsi" w:hAnsiTheme="majorHAnsi" w:cstheme="majorHAnsi"/>
          <w:sz w:val="28"/>
          <w:szCs w:val="28"/>
          <w:lang w:val="nl-NL"/>
        </w:rPr>
        <w:t>;</w:t>
      </w:r>
    </w:p>
    <w:p w:rsidR="004617E6" w:rsidRDefault="004617E6" w:rsidP="001622E1">
      <w:pPr>
        <w:ind w:firstLine="720"/>
        <w:jc w:val="both"/>
        <w:rPr>
          <w:rFonts w:asciiTheme="majorHAnsi" w:hAnsiTheme="majorHAnsi" w:cstheme="majorHAnsi"/>
          <w:i/>
          <w:sz w:val="28"/>
          <w:szCs w:val="28"/>
          <w:lang w:val="nl-NL"/>
        </w:rPr>
      </w:pPr>
      <w:r w:rsidRPr="007A706D">
        <w:rPr>
          <w:rFonts w:asciiTheme="majorHAnsi" w:hAnsiTheme="majorHAnsi" w:cstheme="majorHAnsi"/>
          <w:sz w:val="28"/>
          <w:szCs w:val="28"/>
          <w:lang w:val="nl-NL"/>
        </w:rPr>
        <w:t xml:space="preserve">2. Giá gói thầu: </w:t>
      </w:r>
      <w:r w:rsidR="001F4B1A">
        <w:rPr>
          <w:bCs/>
          <w:sz w:val="28"/>
          <w:szCs w:val="28"/>
          <w:lang w:val="nl-NL"/>
        </w:rPr>
        <w:t>52.373.400</w:t>
      </w:r>
      <w:r w:rsidR="00AC0E17" w:rsidRPr="007A706D">
        <w:rPr>
          <w:bCs/>
          <w:lang w:val="nl-NL"/>
        </w:rPr>
        <w:t xml:space="preserve"> </w:t>
      </w:r>
      <w:r w:rsidRPr="000A6D4B">
        <w:rPr>
          <w:rFonts w:asciiTheme="majorHAnsi" w:hAnsiTheme="majorHAnsi" w:cstheme="majorHAnsi"/>
          <w:sz w:val="28"/>
          <w:szCs w:val="28"/>
          <w:lang w:val="nl-NL"/>
        </w:rPr>
        <w:t xml:space="preserve">đồng. </w:t>
      </w:r>
      <w:r w:rsidR="00692CCD" w:rsidRPr="00AC0E17">
        <w:rPr>
          <w:rFonts w:asciiTheme="majorHAnsi" w:hAnsiTheme="majorHAnsi" w:cstheme="majorHAnsi"/>
          <w:i/>
          <w:sz w:val="28"/>
          <w:szCs w:val="28"/>
          <w:lang w:val="nl-NL"/>
        </w:rPr>
        <w:t>(</w:t>
      </w:r>
      <w:r w:rsidR="001F4B1A">
        <w:rPr>
          <w:rFonts w:asciiTheme="majorHAnsi" w:hAnsiTheme="majorHAnsi" w:cstheme="majorHAnsi"/>
          <w:i/>
          <w:sz w:val="28"/>
          <w:szCs w:val="28"/>
          <w:lang w:val="nl-NL"/>
        </w:rPr>
        <w:t>Năm mươi hai triệu, ba trăm bảy mươi ba</w:t>
      </w:r>
      <w:r w:rsidR="00DB43B9">
        <w:rPr>
          <w:rFonts w:asciiTheme="majorHAnsi" w:hAnsiTheme="majorHAnsi" w:cstheme="majorHAnsi"/>
          <w:i/>
          <w:sz w:val="28"/>
          <w:szCs w:val="28"/>
          <w:lang w:val="nl-NL"/>
        </w:rPr>
        <w:t xml:space="preserve"> </w:t>
      </w:r>
      <w:r w:rsidR="00523E35" w:rsidRPr="00AC0E17">
        <w:rPr>
          <w:rFonts w:asciiTheme="majorHAnsi" w:hAnsiTheme="majorHAnsi" w:cstheme="majorHAnsi"/>
          <w:i/>
          <w:sz w:val="28"/>
          <w:szCs w:val="28"/>
          <w:lang w:val="nl-NL"/>
        </w:rPr>
        <w:t>n</w:t>
      </w:r>
      <w:r w:rsidRPr="00AC0E17">
        <w:rPr>
          <w:rFonts w:asciiTheme="majorHAnsi" w:hAnsiTheme="majorHAnsi" w:cstheme="majorHAnsi"/>
          <w:i/>
          <w:sz w:val="28"/>
          <w:szCs w:val="28"/>
          <w:lang w:val="nl-NL"/>
        </w:rPr>
        <w:t>ghìn</w:t>
      </w:r>
      <w:r w:rsidR="001F4B1A">
        <w:rPr>
          <w:rFonts w:asciiTheme="majorHAnsi" w:hAnsiTheme="majorHAnsi" w:cstheme="majorHAnsi"/>
          <w:i/>
          <w:sz w:val="28"/>
          <w:szCs w:val="28"/>
          <w:lang w:val="nl-NL"/>
        </w:rPr>
        <w:t xml:space="preserve"> bốn trăm</w:t>
      </w:r>
      <w:r w:rsidRPr="00AC0E17">
        <w:rPr>
          <w:rFonts w:asciiTheme="majorHAnsi" w:hAnsiTheme="majorHAnsi" w:cstheme="majorHAnsi"/>
          <w:i/>
          <w:sz w:val="28"/>
          <w:szCs w:val="28"/>
          <w:lang w:val="nl-NL"/>
        </w:rPr>
        <w:t xml:space="preserve"> đồng</w:t>
      </w:r>
      <w:r w:rsidR="00692CCD" w:rsidRPr="00AC0E17">
        <w:rPr>
          <w:rFonts w:asciiTheme="majorHAnsi" w:hAnsiTheme="majorHAnsi" w:cstheme="majorHAnsi"/>
          <w:i/>
          <w:sz w:val="28"/>
          <w:szCs w:val="28"/>
          <w:lang w:val="nl-NL"/>
        </w:rPr>
        <w:t>)</w:t>
      </w:r>
      <w:r w:rsidRPr="00AC0E17">
        <w:rPr>
          <w:rFonts w:asciiTheme="majorHAnsi" w:hAnsiTheme="majorHAnsi" w:cstheme="majorHAnsi"/>
          <w:i/>
          <w:sz w:val="28"/>
          <w:szCs w:val="28"/>
          <w:lang w:val="nl-NL"/>
        </w:rPr>
        <w:t>.</w:t>
      </w:r>
    </w:p>
    <w:p w:rsidR="001B1ABC" w:rsidRPr="00516A3F" w:rsidRDefault="007A706D" w:rsidP="001B1ABC">
      <w:pPr>
        <w:spacing w:line="360" w:lineRule="exact"/>
        <w:ind w:firstLine="720"/>
        <w:jc w:val="both"/>
        <w:rPr>
          <w:sz w:val="28"/>
          <w:szCs w:val="28"/>
        </w:rPr>
      </w:pPr>
      <w:r>
        <w:rPr>
          <w:rFonts w:asciiTheme="majorHAnsi" w:hAnsiTheme="majorHAnsi" w:cstheme="majorHAnsi"/>
          <w:sz w:val="28"/>
          <w:szCs w:val="28"/>
          <w:lang w:val="nl-NL"/>
        </w:rPr>
        <w:t>3</w:t>
      </w:r>
      <w:r w:rsidRPr="007A706D">
        <w:rPr>
          <w:rFonts w:asciiTheme="majorHAnsi" w:hAnsiTheme="majorHAnsi" w:cstheme="majorHAnsi"/>
          <w:sz w:val="28"/>
          <w:szCs w:val="28"/>
          <w:lang w:val="nl-NL"/>
        </w:rPr>
        <w:t>.</w:t>
      </w:r>
      <w:r w:rsidR="001B1ABC" w:rsidRPr="00516A3F">
        <w:rPr>
          <w:b/>
          <w:sz w:val="28"/>
          <w:szCs w:val="28"/>
        </w:rPr>
        <w:t xml:space="preserve"> </w:t>
      </w:r>
      <w:r w:rsidR="001B1ABC" w:rsidRPr="001B1ABC">
        <w:rPr>
          <w:sz w:val="28"/>
          <w:szCs w:val="28"/>
        </w:rPr>
        <w:t>Nguồn vốn:</w:t>
      </w:r>
      <w:r w:rsidR="001B1ABC" w:rsidRPr="00516A3F">
        <w:rPr>
          <w:b/>
          <w:sz w:val="28"/>
          <w:szCs w:val="28"/>
        </w:rPr>
        <w:t xml:space="preserve"> </w:t>
      </w:r>
      <w:r w:rsidR="001B1ABC" w:rsidRPr="00516A3F">
        <w:rPr>
          <w:sz w:val="28"/>
          <w:szCs w:val="28"/>
          <w:lang w:val="nl-NL"/>
        </w:rPr>
        <w:t>Thu nghiệp vụ KBNN cấp</w:t>
      </w:r>
      <w:r w:rsidR="001B1ABC">
        <w:rPr>
          <w:sz w:val="28"/>
          <w:szCs w:val="28"/>
          <w:lang w:val="nl-NL"/>
        </w:rPr>
        <w:t xml:space="preserve"> </w:t>
      </w:r>
      <w:r w:rsidR="001B1ABC" w:rsidRPr="00516A3F">
        <w:rPr>
          <w:sz w:val="28"/>
          <w:szCs w:val="28"/>
          <w:lang w:val="nl-NL"/>
        </w:rPr>
        <w:t>năm 202</w:t>
      </w:r>
      <w:r w:rsidR="001B1ABC">
        <w:rPr>
          <w:sz w:val="28"/>
          <w:szCs w:val="28"/>
          <w:lang w:val="nl-NL"/>
        </w:rPr>
        <w:t>1</w:t>
      </w:r>
      <w:r w:rsidR="001B1ABC">
        <w:rPr>
          <w:sz w:val="28"/>
          <w:szCs w:val="28"/>
        </w:rPr>
        <w:t>;</w:t>
      </w:r>
    </w:p>
    <w:p w:rsidR="007A706D" w:rsidRPr="007A706D" w:rsidRDefault="001B1ABC" w:rsidP="001622E1">
      <w:pPr>
        <w:ind w:firstLine="720"/>
        <w:jc w:val="both"/>
        <w:rPr>
          <w:rFonts w:asciiTheme="majorHAnsi" w:hAnsiTheme="majorHAnsi" w:cstheme="majorHAnsi"/>
          <w:sz w:val="28"/>
          <w:szCs w:val="28"/>
          <w:lang w:val="nl-NL"/>
        </w:rPr>
      </w:pPr>
      <w:r>
        <w:rPr>
          <w:rFonts w:asciiTheme="majorHAnsi" w:hAnsiTheme="majorHAnsi" w:cstheme="majorHAnsi"/>
          <w:sz w:val="28"/>
          <w:szCs w:val="28"/>
          <w:lang w:val="nl-NL"/>
        </w:rPr>
        <w:t xml:space="preserve">4. </w:t>
      </w:r>
      <w:r w:rsidR="007A706D" w:rsidRPr="007A706D">
        <w:rPr>
          <w:rFonts w:asciiTheme="majorHAnsi" w:hAnsiTheme="majorHAnsi" w:cstheme="majorHAnsi"/>
          <w:sz w:val="28"/>
          <w:szCs w:val="28"/>
          <w:lang w:val="nl-NL"/>
        </w:rPr>
        <w:t xml:space="preserve">Hình thức lựa chọn nhà thầu: </w:t>
      </w:r>
      <w:r w:rsidR="007A706D">
        <w:rPr>
          <w:rFonts w:asciiTheme="majorHAnsi" w:hAnsiTheme="majorHAnsi" w:cstheme="majorHAnsi"/>
          <w:sz w:val="28"/>
          <w:szCs w:val="28"/>
          <w:lang w:val="nl-NL"/>
        </w:rPr>
        <w:t>C</w:t>
      </w:r>
      <w:r w:rsidR="007A706D" w:rsidRPr="007A706D">
        <w:rPr>
          <w:rFonts w:asciiTheme="majorHAnsi" w:hAnsiTheme="majorHAnsi" w:cstheme="majorHAnsi"/>
          <w:sz w:val="28"/>
          <w:szCs w:val="28"/>
          <w:lang w:val="nl-NL"/>
        </w:rPr>
        <w:t>hỉ định thầu rút gọn</w:t>
      </w:r>
      <w:r w:rsidR="007A706D">
        <w:rPr>
          <w:rFonts w:asciiTheme="majorHAnsi" w:hAnsiTheme="majorHAnsi" w:cstheme="majorHAnsi"/>
          <w:sz w:val="28"/>
          <w:szCs w:val="28"/>
          <w:lang w:val="nl-NL"/>
        </w:rPr>
        <w:t>;</w:t>
      </w:r>
    </w:p>
    <w:p w:rsidR="007A706D" w:rsidRPr="007A706D" w:rsidRDefault="001B1ABC" w:rsidP="001622E1">
      <w:pPr>
        <w:ind w:firstLine="720"/>
        <w:jc w:val="both"/>
        <w:rPr>
          <w:rFonts w:asciiTheme="majorHAnsi" w:hAnsiTheme="majorHAnsi" w:cstheme="majorHAnsi"/>
          <w:sz w:val="28"/>
          <w:szCs w:val="28"/>
          <w:lang w:val="nl-NL"/>
        </w:rPr>
      </w:pPr>
      <w:r>
        <w:rPr>
          <w:rFonts w:asciiTheme="majorHAnsi" w:hAnsiTheme="majorHAnsi" w:cstheme="majorHAnsi"/>
          <w:sz w:val="28"/>
          <w:szCs w:val="28"/>
          <w:lang w:val="nl-NL"/>
        </w:rPr>
        <w:t>5</w:t>
      </w:r>
      <w:r w:rsidR="007A706D" w:rsidRPr="007A706D">
        <w:rPr>
          <w:rFonts w:asciiTheme="majorHAnsi" w:hAnsiTheme="majorHAnsi" w:cstheme="majorHAnsi"/>
          <w:sz w:val="28"/>
          <w:szCs w:val="28"/>
          <w:lang w:val="nl-NL"/>
        </w:rPr>
        <w:t xml:space="preserve">. Thời gian tổ chức lựa chọn nhà thầu: Tháng </w:t>
      </w:r>
      <w:r w:rsidR="00177CC8">
        <w:rPr>
          <w:rFonts w:asciiTheme="majorHAnsi" w:hAnsiTheme="majorHAnsi" w:cstheme="majorHAnsi"/>
          <w:sz w:val="28"/>
          <w:szCs w:val="28"/>
          <w:lang w:val="nl-NL"/>
        </w:rPr>
        <w:t>1</w:t>
      </w:r>
      <w:r w:rsidR="001F4B1A">
        <w:rPr>
          <w:rFonts w:asciiTheme="majorHAnsi" w:hAnsiTheme="majorHAnsi" w:cstheme="majorHAnsi"/>
          <w:sz w:val="28"/>
          <w:szCs w:val="28"/>
          <w:lang w:val="nl-NL"/>
        </w:rPr>
        <w:t>2</w:t>
      </w:r>
      <w:r w:rsidR="007A706D" w:rsidRPr="007A706D">
        <w:rPr>
          <w:rFonts w:asciiTheme="majorHAnsi" w:hAnsiTheme="majorHAnsi" w:cstheme="majorHAnsi"/>
          <w:sz w:val="28"/>
          <w:szCs w:val="28"/>
          <w:lang w:val="nl-NL"/>
        </w:rPr>
        <w:t xml:space="preserve"> năm 20</w:t>
      </w:r>
      <w:r w:rsidR="000F0DB2">
        <w:rPr>
          <w:rFonts w:asciiTheme="majorHAnsi" w:hAnsiTheme="majorHAnsi" w:cstheme="majorHAnsi"/>
          <w:sz w:val="28"/>
          <w:szCs w:val="28"/>
          <w:lang w:val="nl-NL"/>
        </w:rPr>
        <w:t>2</w:t>
      </w:r>
      <w:r w:rsidR="008932D9">
        <w:rPr>
          <w:rFonts w:asciiTheme="majorHAnsi" w:hAnsiTheme="majorHAnsi" w:cstheme="majorHAnsi"/>
          <w:sz w:val="28"/>
          <w:szCs w:val="28"/>
          <w:lang w:val="nl-NL"/>
        </w:rPr>
        <w:t>1</w:t>
      </w:r>
      <w:r w:rsidR="007A706D">
        <w:rPr>
          <w:rFonts w:asciiTheme="majorHAnsi" w:hAnsiTheme="majorHAnsi" w:cstheme="majorHAnsi"/>
          <w:sz w:val="28"/>
          <w:szCs w:val="28"/>
          <w:lang w:val="nl-NL"/>
        </w:rPr>
        <w:t>;</w:t>
      </w:r>
    </w:p>
    <w:p w:rsidR="007A706D" w:rsidRPr="007A706D" w:rsidRDefault="001B1ABC" w:rsidP="001622E1">
      <w:pPr>
        <w:ind w:firstLine="720"/>
        <w:jc w:val="both"/>
        <w:rPr>
          <w:rFonts w:asciiTheme="majorHAnsi" w:hAnsiTheme="majorHAnsi" w:cstheme="majorHAnsi"/>
          <w:sz w:val="28"/>
          <w:szCs w:val="28"/>
          <w:lang w:val="vi-VN"/>
        </w:rPr>
      </w:pPr>
      <w:r>
        <w:rPr>
          <w:rFonts w:asciiTheme="majorHAnsi" w:hAnsiTheme="majorHAnsi" w:cstheme="majorHAnsi"/>
          <w:sz w:val="28"/>
          <w:szCs w:val="28"/>
          <w:lang w:val="nl-NL"/>
        </w:rPr>
        <w:t>6</w:t>
      </w:r>
      <w:r w:rsidR="007A706D" w:rsidRPr="007A706D">
        <w:rPr>
          <w:rFonts w:asciiTheme="majorHAnsi" w:hAnsiTheme="majorHAnsi" w:cstheme="majorHAnsi"/>
          <w:sz w:val="28"/>
          <w:szCs w:val="28"/>
          <w:lang w:val="vi-VN"/>
        </w:rPr>
        <w:t xml:space="preserve">. Thời gian thực hiện hợp đồng: </w:t>
      </w:r>
      <w:r w:rsidR="001F4B1A">
        <w:rPr>
          <w:rFonts w:asciiTheme="majorHAnsi" w:hAnsiTheme="majorHAnsi" w:cstheme="majorHAnsi"/>
          <w:sz w:val="28"/>
          <w:szCs w:val="28"/>
        </w:rPr>
        <w:t xml:space="preserve">30 </w:t>
      </w:r>
      <w:r w:rsidR="007A706D" w:rsidRPr="007A706D">
        <w:rPr>
          <w:rFonts w:asciiTheme="majorHAnsi" w:hAnsiTheme="majorHAnsi" w:cstheme="majorHAnsi"/>
          <w:sz w:val="28"/>
          <w:szCs w:val="28"/>
          <w:lang w:val="vi-VN"/>
        </w:rPr>
        <w:t>ngày</w:t>
      </w:r>
      <w:r w:rsidR="007A706D" w:rsidRPr="007A706D">
        <w:rPr>
          <w:rFonts w:asciiTheme="majorHAnsi" w:hAnsiTheme="majorHAnsi" w:cstheme="majorHAnsi"/>
          <w:sz w:val="28"/>
          <w:szCs w:val="28"/>
          <w:lang w:val="nl-NL"/>
        </w:rPr>
        <w:t>;</w:t>
      </w:r>
    </w:p>
    <w:p w:rsidR="00BF6E4A" w:rsidRDefault="001B1ABC" w:rsidP="001B1ABC">
      <w:pPr>
        <w:ind w:firstLine="720"/>
        <w:jc w:val="both"/>
        <w:rPr>
          <w:rFonts w:asciiTheme="majorHAnsi" w:hAnsiTheme="majorHAnsi" w:cstheme="majorHAnsi"/>
          <w:sz w:val="28"/>
          <w:szCs w:val="28"/>
          <w:lang w:val="nl-NL"/>
        </w:rPr>
      </w:pPr>
      <w:r>
        <w:rPr>
          <w:rFonts w:asciiTheme="majorHAnsi" w:hAnsiTheme="majorHAnsi" w:cstheme="majorHAnsi"/>
          <w:sz w:val="28"/>
          <w:szCs w:val="28"/>
        </w:rPr>
        <w:t>7</w:t>
      </w:r>
      <w:r w:rsidR="007A706D" w:rsidRPr="007A706D">
        <w:rPr>
          <w:rFonts w:asciiTheme="majorHAnsi" w:hAnsiTheme="majorHAnsi" w:cstheme="majorHAnsi"/>
          <w:sz w:val="28"/>
          <w:szCs w:val="28"/>
          <w:lang w:val="vi-VN"/>
        </w:rPr>
        <w:t>.</w:t>
      </w:r>
      <w:r w:rsidR="007A706D" w:rsidRPr="007A706D">
        <w:rPr>
          <w:rFonts w:asciiTheme="majorHAnsi" w:hAnsiTheme="majorHAnsi" w:cstheme="majorHAnsi"/>
          <w:sz w:val="28"/>
          <w:szCs w:val="28"/>
          <w:lang w:val="nl-NL"/>
        </w:rPr>
        <w:t xml:space="preserve"> </w:t>
      </w:r>
      <w:r w:rsidR="007A706D">
        <w:rPr>
          <w:rFonts w:asciiTheme="majorHAnsi" w:hAnsiTheme="majorHAnsi" w:cstheme="majorHAnsi"/>
          <w:sz w:val="28"/>
          <w:szCs w:val="28"/>
          <w:lang w:val="nl-NL"/>
        </w:rPr>
        <w:t>Hình thức hợp đồng</w:t>
      </w:r>
      <w:r w:rsidR="007A706D" w:rsidRPr="007A706D">
        <w:rPr>
          <w:rFonts w:asciiTheme="majorHAnsi" w:hAnsiTheme="majorHAnsi" w:cstheme="majorHAnsi"/>
          <w:sz w:val="28"/>
          <w:szCs w:val="28"/>
          <w:lang w:val="nl-NL"/>
        </w:rPr>
        <w:t xml:space="preserve"> đồng</w:t>
      </w:r>
      <w:r w:rsidR="007A706D">
        <w:rPr>
          <w:rFonts w:asciiTheme="majorHAnsi" w:hAnsiTheme="majorHAnsi" w:cstheme="majorHAnsi"/>
          <w:sz w:val="28"/>
          <w:szCs w:val="28"/>
          <w:lang w:val="nl-NL"/>
        </w:rPr>
        <w:t>: Hợp đồng tr</w:t>
      </w:r>
      <w:r w:rsidR="007A706D" w:rsidRPr="007A706D">
        <w:rPr>
          <w:rFonts w:asciiTheme="majorHAnsi" w:hAnsiTheme="majorHAnsi" w:cstheme="majorHAnsi"/>
          <w:sz w:val="28"/>
          <w:szCs w:val="28"/>
          <w:lang w:val="nl-NL"/>
        </w:rPr>
        <w:t>ọn gói;</w:t>
      </w:r>
    </w:p>
    <w:p w:rsidR="00683BEA" w:rsidRPr="00BF6E4A" w:rsidRDefault="001B1ABC" w:rsidP="001622E1">
      <w:pPr>
        <w:ind w:firstLine="720"/>
        <w:jc w:val="both"/>
        <w:rPr>
          <w:rFonts w:asciiTheme="majorHAnsi" w:hAnsiTheme="majorHAnsi" w:cstheme="majorHAnsi"/>
          <w:sz w:val="28"/>
          <w:szCs w:val="28"/>
          <w:lang w:val="nl-NL"/>
        </w:rPr>
      </w:pPr>
      <w:r>
        <w:rPr>
          <w:rFonts w:asciiTheme="majorHAnsi" w:hAnsiTheme="majorHAnsi" w:cstheme="majorHAnsi"/>
          <w:sz w:val="28"/>
          <w:szCs w:val="28"/>
          <w:lang w:val="nl-NL"/>
        </w:rPr>
        <w:t>8</w:t>
      </w:r>
      <w:r w:rsidR="007A706D">
        <w:rPr>
          <w:rFonts w:asciiTheme="majorHAnsi" w:hAnsiTheme="majorHAnsi" w:cstheme="majorHAnsi"/>
          <w:sz w:val="28"/>
          <w:szCs w:val="28"/>
          <w:lang w:val="nl-NL"/>
        </w:rPr>
        <w:t xml:space="preserve">. </w:t>
      </w:r>
      <w:r w:rsidR="007A706D" w:rsidRPr="007A706D">
        <w:rPr>
          <w:sz w:val="28"/>
          <w:szCs w:val="28"/>
          <w:lang w:val="vi-VN"/>
        </w:rPr>
        <w:t>Đơn vị được chỉ định thầu</w:t>
      </w:r>
      <w:r w:rsidR="007A706D" w:rsidRPr="007A706D">
        <w:rPr>
          <w:sz w:val="28"/>
          <w:szCs w:val="28"/>
          <w:lang w:val="nl-NL"/>
        </w:rPr>
        <w:t xml:space="preserve">: </w:t>
      </w:r>
      <w:r w:rsidR="00C626D2" w:rsidRPr="00C626D2">
        <w:rPr>
          <w:b/>
          <w:sz w:val="28"/>
          <w:szCs w:val="28"/>
          <w:shd w:val="clear" w:color="auto" w:fill="FFFFFF"/>
        </w:rPr>
        <w:t>Cửa hàng Nội Thất Gia Yến</w:t>
      </w:r>
    </w:p>
    <w:p w:rsidR="007A706D" w:rsidRDefault="007A706D" w:rsidP="001622E1">
      <w:pPr>
        <w:ind w:firstLine="720"/>
        <w:jc w:val="both"/>
        <w:rPr>
          <w:rFonts w:asciiTheme="majorHAnsi" w:hAnsiTheme="majorHAnsi" w:cstheme="majorHAnsi"/>
          <w:sz w:val="28"/>
          <w:szCs w:val="28"/>
          <w:lang w:val="nl-NL"/>
        </w:rPr>
      </w:pPr>
      <w:r>
        <w:rPr>
          <w:rFonts w:asciiTheme="majorHAnsi" w:hAnsiTheme="majorHAnsi" w:cstheme="majorHAnsi"/>
          <w:sz w:val="28"/>
          <w:szCs w:val="28"/>
          <w:lang w:val="nl-NL"/>
        </w:rPr>
        <w:t xml:space="preserve">- Địa chỉ: </w:t>
      </w:r>
      <w:r w:rsidR="00C626D2" w:rsidRPr="00C626D2">
        <w:rPr>
          <w:sz w:val="28"/>
          <w:szCs w:val="28"/>
          <w:lang w:val="nl-NL"/>
        </w:rPr>
        <w:t>Số 10A, đường Nguyễn Thái Học, Tổ 16 Phường Minh Khai, thành phố Hà Giang, tỉnh Hà Giang;</w:t>
      </w:r>
    </w:p>
    <w:p w:rsidR="00683BEA" w:rsidRPr="008932D9" w:rsidRDefault="00683BEA" w:rsidP="001622E1">
      <w:pPr>
        <w:ind w:firstLine="680"/>
        <w:jc w:val="both"/>
        <w:rPr>
          <w:sz w:val="28"/>
          <w:szCs w:val="28"/>
        </w:rPr>
      </w:pPr>
      <w:r>
        <w:rPr>
          <w:rFonts w:asciiTheme="majorHAnsi" w:hAnsiTheme="majorHAnsi" w:cstheme="majorHAnsi"/>
          <w:sz w:val="28"/>
          <w:szCs w:val="28"/>
          <w:lang w:val="nl-NL"/>
        </w:rPr>
        <w:t xml:space="preserve">- Đại diện là: </w:t>
      </w:r>
      <w:r w:rsidR="00382BBC" w:rsidRPr="00382BBC">
        <w:rPr>
          <w:sz w:val="28"/>
          <w:szCs w:val="28"/>
          <w:lang w:val="nl-NL"/>
        </w:rPr>
        <w:t xml:space="preserve">Ông </w:t>
      </w:r>
      <w:r w:rsidR="00C626D2">
        <w:rPr>
          <w:sz w:val="28"/>
          <w:szCs w:val="28"/>
          <w:lang w:val="nl-NL"/>
        </w:rPr>
        <w:t xml:space="preserve">Trương Việt Đức  </w:t>
      </w:r>
      <w:r w:rsidR="00382BBC" w:rsidRPr="00382BBC">
        <w:rPr>
          <w:sz w:val="28"/>
          <w:szCs w:val="28"/>
          <w:lang w:val="nl-NL"/>
        </w:rPr>
        <w:t xml:space="preserve"> Chức vụ: </w:t>
      </w:r>
      <w:r w:rsidR="00C626D2">
        <w:rPr>
          <w:sz w:val="28"/>
          <w:szCs w:val="28"/>
          <w:lang w:val="nl-NL"/>
        </w:rPr>
        <w:t>Chủ cửa hàng</w:t>
      </w:r>
      <w:r w:rsidR="008932D9">
        <w:rPr>
          <w:sz w:val="28"/>
          <w:szCs w:val="28"/>
        </w:rPr>
        <w:t>;</w:t>
      </w:r>
    </w:p>
    <w:p w:rsidR="00BF6E4A" w:rsidRPr="00E96E19" w:rsidRDefault="00BF6E4A" w:rsidP="001622E1">
      <w:pPr>
        <w:ind w:firstLine="720"/>
        <w:jc w:val="both"/>
        <w:rPr>
          <w:sz w:val="28"/>
          <w:szCs w:val="28"/>
          <w:lang w:val="nl-NL"/>
        </w:rPr>
      </w:pPr>
      <w:r>
        <w:rPr>
          <w:sz w:val="28"/>
          <w:szCs w:val="28"/>
          <w:lang w:val="nl-NL"/>
        </w:rPr>
        <w:t xml:space="preserve">- </w:t>
      </w:r>
      <w:r w:rsidRPr="00E96E19">
        <w:rPr>
          <w:sz w:val="28"/>
          <w:szCs w:val="28"/>
          <w:lang w:val="nl-NL"/>
        </w:rPr>
        <w:t xml:space="preserve">Mã số thuế: </w:t>
      </w:r>
      <w:r w:rsidR="00C626D2" w:rsidRPr="00C626D2">
        <w:rPr>
          <w:sz w:val="28"/>
          <w:szCs w:val="28"/>
          <w:lang w:val="nl-NL"/>
        </w:rPr>
        <w:t>5100181101</w:t>
      </w:r>
      <w:r w:rsidR="00382BBC" w:rsidRPr="00C626D2">
        <w:rPr>
          <w:sz w:val="28"/>
          <w:szCs w:val="28"/>
          <w:lang w:val="nl-NL"/>
        </w:rPr>
        <w:t>;</w:t>
      </w:r>
    </w:p>
    <w:p w:rsidR="00BB480C" w:rsidRPr="00BB480C" w:rsidRDefault="00BF6E4A" w:rsidP="001622E1">
      <w:pPr>
        <w:ind w:firstLine="680"/>
        <w:jc w:val="both"/>
        <w:rPr>
          <w:sz w:val="28"/>
          <w:szCs w:val="28"/>
          <w:lang w:val="nl-NL"/>
        </w:rPr>
      </w:pPr>
      <w:r>
        <w:rPr>
          <w:sz w:val="28"/>
          <w:szCs w:val="28"/>
          <w:lang w:val="nl-NL"/>
        </w:rPr>
        <w:t xml:space="preserve">- </w:t>
      </w:r>
      <w:r w:rsidRPr="00E96E19">
        <w:rPr>
          <w:sz w:val="28"/>
          <w:szCs w:val="28"/>
          <w:lang w:val="nl-NL"/>
        </w:rPr>
        <w:t xml:space="preserve">Số tài khoản: </w:t>
      </w:r>
      <w:r w:rsidR="00C626D2" w:rsidRPr="00C626D2">
        <w:rPr>
          <w:sz w:val="28"/>
          <w:szCs w:val="28"/>
          <w:lang w:val="nl-NL"/>
        </w:rPr>
        <w:t xml:space="preserve">8200 </w:t>
      </w:r>
      <w:r w:rsidR="00D64D7B">
        <w:rPr>
          <w:sz w:val="28"/>
          <w:szCs w:val="28"/>
          <w:lang w:val="nl-NL"/>
        </w:rPr>
        <w:t>2052 01078</w:t>
      </w:r>
      <w:r w:rsidR="00C626D2" w:rsidRPr="00C626D2">
        <w:rPr>
          <w:sz w:val="28"/>
          <w:szCs w:val="28"/>
          <w:lang w:val="nl-NL"/>
        </w:rPr>
        <w:t xml:space="preserve"> tại Ngân hàng Nông nghiệp và PTNT Việt Nam, chi nhánh Hà Giang.</w:t>
      </w:r>
    </w:p>
    <w:p w:rsidR="007A706D" w:rsidRPr="007A706D" w:rsidRDefault="007A706D" w:rsidP="001622E1">
      <w:pPr>
        <w:ind w:firstLine="720"/>
        <w:jc w:val="both"/>
        <w:rPr>
          <w:bCs/>
          <w:sz w:val="28"/>
          <w:szCs w:val="28"/>
          <w:lang w:val="nl-NL"/>
        </w:rPr>
      </w:pPr>
      <w:r w:rsidRPr="007A706D">
        <w:rPr>
          <w:b/>
          <w:sz w:val="28"/>
          <w:szCs w:val="28"/>
          <w:lang w:val="nl-NL"/>
        </w:rPr>
        <w:t>Điều 2.</w:t>
      </w:r>
      <w:r w:rsidRPr="007A706D">
        <w:rPr>
          <w:sz w:val="28"/>
          <w:szCs w:val="28"/>
          <w:lang w:val="nl-NL"/>
        </w:rPr>
        <w:t xml:space="preserve"> </w:t>
      </w:r>
      <w:r w:rsidR="001B1ABC">
        <w:rPr>
          <w:sz w:val="28"/>
          <w:szCs w:val="28"/>
        </w:rPr>
        <w:t>Cửa hàng Nội Thất Gia Yến triển khai thực hiện các nội dung công việc, đảm bảo chất lượng tiến độ theo quy định</w:t>
      </w:r>
      <w:r w:rsidRPr="007A706D">
        <w:rPr>
          <w:sz w:val="28"/>
          <w:szCs w:val="28"/>
          <w:lang w:val="nl-NL"/>
        </w:rPr>
        <w:t>.</w:t>
      </w:r>
    </w:p>
    <w:p w:rsidR="007A706D" w:rsidRPr="007A706D" w:rsidRDefault="007A706D" w:rsidP="001622E1">
      <w:pPr>
        <w:ind w:firstLine="720"/>
        <w:jc w:val="both"/>
        <w:rPr>
          <w:sz w:val="28"/>
          <w:szCs w:val="28"/>
          <w:lang w:val="nl-NL"/>
        </w:rPr>
      </w:pPr>
      <w:r w:rsidRPr="007A706D">
        <w:rPr>
          <w:b/>
          <w:sz w:val="28"/>
          <w:szCs w:val="28"/>
          <w:lang w:val="nl-NL"/>
        </w:rPr>
        <w:t xml:space="preserve">Điều 3. </w:t>
      </w:r>
      <w:r w:rsidRPr="007A706D">
        <w:rPr>
          <w:sz w:val="28"/>
          <w:szCs w:val="28"/>
          <w:lang w:val="nl-NL"/>
        </w:rPr>
        <w:t xml:space="preserve">Quyết định này có hiệu lực kể từ ngày ký, </w:t>
      </w:r>
      <w:r w:rsidR="001622E1">
        <w:rPr>
          <w:sz w:val="28"/>
          <w:szCs w:val="28"/>
          <w:lang w:val="nl-NL"/>
        </w:rPr>
        <w:t>Ban Quản lý dự án KBNN Hà Giang,</w:t>
      </w:r>
      <w:r w:rsidRPr="007A706D">
        <w:rPr>
          <w:sz w:val="28"/>
          <w:szCs w:val="28"/>
          <w:lang w:val="nl-NL"/>
        </w:rPr>
        <w:t xml:space="preserve"> các thành phần liên quan và nhà thầu được chỉ định căn cứ Quyết định thi hành./.</w:t>
      </w:r>
    </w:p>
    <w:tbl>
      <w:tblPr>
        <w:tblW w:w="0" w:type="auto"/>
        <w:tblLook w:val="04A0" w:firstRow="1" w:lastRow="0" w:firstColumn="1" w:lastColumn="0" w:noHBand="0" w:noVBand="1"/>
      </w:tblPr>
      <w:tblGrid>
        <w:gridCol w:w="3369"/>
        <w:gridCol w:w="5919"/>
      </w:tblGrid>
      <w:tr w:rsidR="007A706D" w:rsidRPr="00046BBA" w:rsidTr="007A706D">
        <w:tc>
          <w:tcPr>
            <w:tcW w:w="3369" w:type="dxa"/>
            <w:shd w:val="clear" w:color="auto" w:fill="auto"/>
          </w:tcPr>
          <w:p w:rsidR="007A706D" w:rsidRPr="007A706D" w:rsidRDefault="007A706D" w:rsidP="006770C7">
            <w:pPr>
              <w:rPr>
                <w:sz w:val="26"/>
                <w:szCs w:val="26"/>
                <w:lang w:val="nl-NL"/>
              </w:rPr>
            </w:pPr>
            <w:r w:rsidRPr="007A706D">
              <w:rPr>
                <w:b/>
                <w:i/>
                <w:szCs w:val="22"/>
                <w:lang w:val="nl-NL"/>
              </w:rPr>
              <w:t>Nơi nhận:</w:t>
            </w:r>
          </w:p>
          <w:p w:rsidR="007A706D" w:rsidRPr="007A706D" w:rsidRDefault="007A706D" w:rsidP="006770C7">
            <w:pPr>
              <w:rPr>
                <w:sz w:val="22"/>
                <w:lang w:val="nl-NL"/>
              </w:rPr>
            </w:pPr>
            <w:r w:rsidRPr="007A706D">
              <w:rPr>
                <w:szCs w:val="26"/>
                <w:lang w:val="nl-NL"/>
              </w:rPr>
              <w:t>- Như điều 3;</w:t>
            </w:r>
          </w:p>
          <w:p w:rsidR="007A706D" w:rsidRPr="007A706D" w:rsidRDefault="007A706D" w:rsidP="006770C7">
            <w:pPr>
              <w:rPr>
                <w:lang w:val="nl-NL"/>
              </w:rPr>
            </w:pPr>
            <w:r w:rsidRPr="007A706D">
              <w:rPr>
                <w:lang w:val="nl-NL"/>
              </w:rPr>
              <w:t>- Lưu: VT</w:t>
            </w:r>
            <w:r w:rsidR="006770C7">
              <w:rPr>
                <w:lang w:val="nl-NL"/>
              </w:rPr>
              <w:t xml:space="preserve">, </w:t>
            </w:r>
            <w:r w:rsidR="001622E1">
              <w:rPr>
                <w:lang w:val="nl-NL"/>
              </w:rPr>
              <w:t xml:space="preserve">BQL, </w:t>
            </w:r>
            <w:r w:rsidR="00AF5815">
              <w:rPr>
                <w:lang w:val="nl-NL"/>
              </w:rPr>
              <w:t>TVQT</w:t>
            </w:r>
            <w:r w:rsidRPr="007A706D">
              <w:rPr>
                <w:lang w:val="nl-NL"/>
              </w:rPr>
              <w:t>.</w:t>
            </w:r>
          </w:p>
          <w:p w:rsidR="007A706D" w:rsidRPr="007A706D" w:rsidRDefault="007A706D" w:rsidP="007A706D">
            <w:pPr>
              <w:spacing w:before="120" w:after="120"/>
              <w:rPr>
                <w:szCs w:val="28"/>
                <w:lang w:val="nl-NL"/>
              </w:rPr>
            </w:pPr>
          </w:p>
        </w:tc>
        <w:tc>
          <w:tcPr>
            <w:tcW w:w="5919" w:type="dxa"/>
            <w:shd w:val="clear" w:color="auto" w:fill="auto"/>
          </w:tcPr>
          <w:p w:rsidR="007A706D" w:rsidRPr="007A706D" w:rsidRDefault="008932D9" w:rsidP="007A706D">
            <w:pPr>
              <w:jc w:val="center"/>
              <w:rPr>
                <w:b/>
                <w:sz w:val="26"/>
                <w:szCs w:val="26"/>
                <w:lang w:val="nl-NL"/>
              </w:rPr>
            </w:pPr>
            <w:r>
              <w:rPr>
                <w:b/>
                <w:sz w:val="26"/>
                <w:szCs w:val="26"/>
                <w:lang w:val="nl-NL"/>
              </w:rPr>
              <w:t>KT.</w:t>
            </w:r>
            <w:r w:rsidR="007A706D" w:rsidRPr="007A706D">
              <w:rPr>
                <w:b/>
                <w:sz w:val="26"/>
                <w:szCs w:val="26"/>
                <w:lang w:val="nl-NL"/>
              </w:rPr>
              <w:t>GIÁM ĐỐC</w:t>
            </w:r>
          </w:p>
          <w:p w:rsidR="007A706D" w:rsidRPr="007A706D" w:rsidRDefault="008932D9" w:rsidP="007A706D">
            <w:pPr>
              <w:jc w:val="center"/>
              <w:rPr>
                <w:b/>
                <w:sz w:val="26"/>
                <w:szCs w:val="26"/>
                <w:lang w:val="nl-NL"/>
              </w:rPr>
            </w:pPr>
            <w:r>
              <w:rPr>
                <w:b/>
                <w:sz w:val="26"/>
                <w:szCs w:val="26"/>
                <w:lang w:val="nl-NL"/>
              </w:rPr>
              <w:t>PHÓ GIÁM ĐỐC</w:t>
            </w:r>
          </w:p>
          <w:p w:rsidR="007A706D" w:rsidRPr="007A706D" w:rsidRDefault="007A706D" w:rsidP="007A706D">
            <w:pPr>
              <w:jc w:val="center"/>
              <w:rPr>
                <w:b/>
                <w:sz w:val="26"/>
                <w:szCs w:val="26"/>
                <w:lang w:val="nl-NL"/>
              </w:rPr>
            </w:pPr>
          </w:p>
          <w:p w:rsidR="007A706D" w:rsidRDefault="007A706D" w:rsidP="007A706D">
            <w:pPr>
              <w:jc w:val="center"/>
              <w:rPr>
                <w:b/>
                <w:sz w:val="26"/>
                <w:szCs w:val="26"/>
                <w:lang w:val="nl-NL"/>
              </w:rPr>
            </w:pPr>
          </w:p>
          <w:p w:rsidR="000F0DB2" w:rsidRPr="004868AF" w:rsidRDefault="004868AF" w:rsidP="007A706D">
            <w:pPr>
              <w:jc w:val="center"/>
              <w:rPr>
                <w:b/>
                <w:i/>
                <w:sz w:val="26"/>
                <w:szCs w:val="26"/>
                <w:lang w:val="nl-NL"/>
              </w:rPr>
            </w:pPr>
            <w:r>
              <w:rPr>
                <w:b/>
                <w:i/>
                <w:sz w:val="26"/>
                <w:szCs w:val="26"/>
                <w:lang w:val="nl-NL"/>
              </w:rPr>
              <w:t>(Đã ký)</w:t>
            </w:r>
            <w:bookmarkStart w:id="0" w:name="_GoBack"/>
            <w:bookmarkEnd w:id="0"/>
          </w:p>
          <w:p w:rsidR="007A706D" w:rsidRPr="007A706D" w:rsidRDefault="007A706D" w:rsidP="00D9710A">
            <w:pPr>
              <w:rPr>
                <w:b/>
                <w:sz w:val="26"/>
                <w:szCs w:val="26"/>
                <w:lang w:val="nl-NL"/>
              </w:rPr>
            </w:pPr>
          </w:p>
          <w:p w:rsidR="007A706D" w:rsidRPr="007A706D" w:rsidRDefault="007A706D" w:rsidP="007A706D">
            <w:pPr>
              <w:jc w:val="center"/>
              <w:rPr>
                <w:b/>
                <w:lang w:val="nl-NL"/>
              </w:rPr>
            </w:pPr>
          </w:p>
          <w:p w:rsidR="007A706D" w:rsidRPr="007A706D" w:rsidRDefault="008932D9" w:rsidP="007A706D">
            <w:pPr>
              <w:jc w:val="center"/>
              <w:rPr>
                <w:lang w:val="nl-NL"/>
              </w:rPr>
            </w:pPr>
            <w:r>
              <w:rPr>
                <w:b/>
                <w:sz w:val="28"/>
                <w:lang w:val="nl-NL"/>
              </w:rPr>
              <w:t>Lê Trùng Khánh</w:t>
            </w:r>
          </w:p>
        </w:tc>
      </w:tr>
    </w:tbl>
    <w:p w:rsidR="00964377" w:rsidRPr="007A706D" w:rsidRDefault="00964377" w:rsidP="00856D0B">
      <w:pPr>
        <w:spacing w:before="120"/>
        <w:ind w:firstLine="720"/>
        <w:jc w:val="both"/>
        <w:rPr>
          <w:rFonts w:asciiTheme="majorHAnsi" w:hAnsiTheme="majorHAnsi" w:cstheme="majorHAnsi"/>
          <w:sz w:val="28"/>
          <w:szCs w:val="28"/>
          <w:lang w:val="nl-NL"/>
        </w:rPr>
      </w:pPr>
    </w:p>
    <w:p w:rsidR="00CB1711" w:rsidRPr="00E27474" w:rsidRDefault="00CB1711" w:rsidP="00EB61DB">
      <w:pPr>
        <w:rPr>
          <w:rFonts w:asciiTheme="majorHAnsi" w:hAnsiTheme="majorHAnsi" w:cstheme="majorHAnsi"/>
          <w:lang w:val="vi-VN"/>
        </w:rPr>
      </w:pPr>
    </w:p>
    <w:p w:rsidR="00C660A9" w:rsidRPr="00E27474" w:rsidRDefault="00C660A9" w:rsidP="00EB61DB">
      <w:pPr>
        <w:rPr>
          <w:rFonts w:asciiTheme="majorHAnsi" w:hAnsiTheme="majorHAnsi" w:cstheme="majorHAnsi"/>
          <w:lang w:val="vi-VN"/>
        </w:rPr>
      </w:pPr>
    </w:p>
    <w:p w:rsidR="00C660A9" w:rsidRPr="00E27474" w:rsidRDefault="00C660A9" w:rsidP="00EB61DB">
      <w:pPr>
        <w:rPr>
          <w:rFonts w:asciiTheme="majorHAnsi" w:hAnsiTheme="majorHAnsi" w:cstheme="majorHAnsi"/>
          <w:lang w:val="vi-VN"/>
        </w:rPr>
      </w:pPr>
    </w:p>
    <w:p w:rsidR="00C660A9" w:rsidRPr="00E27474" w:rsidRDefault="00C660A9" w:rsidP="00EB61DB">
      <w:pPr>
        <w:rPr>
          <w:rFonts w:asciiTheme="majorHAnsi" w:hAnsiTheme="majorHAnsi" w:cstheme="majorHAnsi"/>
          <w:lang w:val="vi-VN"/>
        </w:rPr>
      </w:pPr>
    </w:p>
    <w:p w:rsidR="00C660A9" w:rsidRPr="00E27474" w:rsidRDefault="00C660A9" w:rsidP="00EB61DB">
      <w:pPr>
        <w:rPr>
          <w:rFonts w:asciiTheme="majorHAnsi" w:hAnsiTheme="majorHAnsi" w:cstheme="majorHAnsi"/>
          <w:lang w:val="vi-VN"/>
        </w:rPr>
      </w:pPr>
    </w:p>
    <w:p w:rsidR="00C660A9" w:rsidRPr="00E27474" w:rsidRDefault="00C660A9" w:rsidP="00EB61DB">
      <w:pPr>
        <w:rPr>
          <w:rFonts w:asciiTheme="majorHAnsi" w:hAnsiTheme="majorHAnsi" w:cstheme="majorHAnsi"/>
          <w:lang w:val="vi-VN"/>
        </w:rPr>
      </w:pPr>
    </w:p>
    <w:p w:rsidR="00C660A9" w:rsidRPr="00E27474" w:rsidRDefault="00C660A9" w:rsidP="00EB61DB">
      <w:pPr>
        <w:rPr>
          <w:rFonts w:asciiTheme="majorHAnsi" w:hAnsiTheme="majorHAnsi" w:cstheme="majorHAnsi"/>
          <w:lang w:val="vi-VN"/>
        </w:rPr>
      </w:pPr>
    </w:p>
    <w:p w:rsidR="0082759A" w:rsidRPr="00AC2134" w:rsidRDefault="0082759A" w:rsidP="003346DF">
      <w:pPr>
        <w:rPr>
          <w:rFonts w:asciiTheme="majorHAnsi" w:hAnsiTheme="majorHAnsi" w:cstheme="majorHAnsi"/>
        </w:rPr>
      </w:pPr>
    </w:p>
    <w:sectPr w:rsidR="0082759A" w:rsidRPr="00AC2134" w:rsidSect="00BF6E4A">
      <w:footerReference w:type="default" r:id="rId6"/>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22E" w:rsidRDefault="0065222E" w:rsidP="00EB61DB">
      <w:r>
        <w:separator/>
      </w:r>
    </w:p>
  </w:endnote>
  <w:endnote w:type="continuationSeparator" w:id="0">
    <w:p w:rsidR="0065222E" w:rsidRDefault="0065222E" w:rsidP="00EB6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06D" w:rsidRDefault="007A706D" w:rsidP="00CD1D55">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22E" w:rsidRDefault="0065222E" w:rsidP="00EB61DB">
      <w:r>
        <w:separator/>
      </w:r>
    </w:p>
  </w:footnote>
  <w:footnote w:type="continuationSeparator" w:id="0">
    <w:p w:rsidR="0065222E" w:rsidRDefault="0065222E" w:rsidP="00EB61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617E6"/>
    <w:rsid w:val="00014CE7"/>
    <w:rsid w:val="00016C99"/>
    <w:rsid w:val="00030D69"/>
    <w:rsid w:val="00035EF8"/>
    <w:rsid w:val="00037DB0"/>
    <w:rsid w:val="00046BBA"/>
    <w:rsid w:val="00052F93"/>
    <w:rsid w:val="00056948"/>
    <w:rsid w:val="00064C31"/>
    <w:rsid w:val="000817F1"/>
    <w:rsid w:val="00081CA6"/>
    <w:rsid w:val="00084DC1"/>
    <w:rsid w:val="00086839"/>
    <w:rsid w:val="000910CD"/>
    <w:rsid w:val="000A10BC"/>
    <w:rsid w:val="000A2DED"/>
    <w:rsid w:val="000A437F"/>
    <w:rsid w:val="000A6C35"/>
    <w:rsid w:val="000A6D4B"/>
    <w:rsid w:val="000C3052"/>
    <w:rsid w:val="000C4357"/>
    <w:rsid w:val="000D1B71"/>
    <w:rsid w:val="000D564D"/>
    <w:rsid w:val="000E66D5"/>
    <w:rsid w:val="000F0DB2"/>
    <w:rsid w:val="000F4FA3"/>
    <w:rsid w:val="001026A3"/>
    <w:rsid w:val="001037EF"/>
    <w:rsid w:val="00132F18"/>
    <w:rsid w:val="00137850"/>
    <w:rsid w:val="00140B3C"/>
    <w:rsid w:val="00155B38"/>
    <w:rsid w:val="00156263"/>
    <w:rsid w:val="001622E1"/>
    <w:rsid w:val="00177CC8"/>
    <w:rsid w:val="00183B5F"/>
    <w:rsid w:val="001A0532"/>
    <w:rsid w:val="001A7414"/>
    <w:rsid w:val="001B01B3"/>
    <w:rsid w:val="001B1ABC"/>
    <w:rsid w:val="001B2230"/>
    <w:rsid w:val="001B76DF"/>
    <w:rsid w:val="001D7849"/>
    <w:rsid w:val="001E259B"/>
    <w:rsid w:val="001E6C91"/>
    <w:rsid w:val="001F4B1A"/>
    <w:rsid w:val="00215E2B"/>
    <w:rsid w:val="002437E7"/>
    <w:rsid w:val="00252833"/>
    <w:rsid w:val="00255BA7"/>
    <w:rsid w:val="00256604"/>
    <w:rsid w:val="002660FA"/>
    <w:rsid w:val="0027243A"/>
    <w:rsid w:val="00273047"/>
    <w:rsid w:val="00274F39"/>
    <w:rsid w:val="00280E01"/>
    <w:rsid w:val="00290C75"/>
    <w:rsid w:val="002948F7"/>
    <w:rsid w:val="00297F17"/>
    <w:rsid w:val="002A680B"/>
    <w:rsid w:val="002C0B8B"/>
    <w:rsid w:val="002C4609"/>
    <w:rsid w:val="002D258C"/>
    <w:rsid w:val="002E3ABF"/>
    <w:rsid w:val="002F380D"/>
    <w:rsid w:val="002F39F2"/>
    <w:rsid w:val="00300051"/>
    <w:rsid w:val="00300DF4"/>
    <w:rsid w:val="00314E4B"/>
    <w:rsid w:val="00321A3F"/>
    <w:rsid w:val="00325096"/>
    <w:rsid w:val="003346DF"/>
    <w:rsid w:val="00335935"/>
    <w:rsid w:val="003425BF"/>
    <w:rsid w:val="003646BC"/>
    <w:rsid w:val="00371C7D"/>
    <w:rsid w:val="00382BBC"/>
    <w:rsid w:val="003830CF"/>
    <w:rsid w:val="00384E8E"/>
    <w:rsid w:val="0038718E"/>
    <w:rsid w:val="00387FFE"/>
    <w:rsid w:val="003A56FE"/>
    <w:rsid w:val="003B46E2"/>
    <w:rsid w:val="003D254E"/>
    <w:rsid w:val="003D25D4"/>
    <w:rsid w:val="003E4201"/>
    <w:rsid w:val="003E7AD8"/>
    <w:rsid w:val="003F00E8"/>
    <w:rsid w:val="003F380F"/>
    <w:rsid w:val="003F7A8B"/>
    <w:rsid w:val="00401669"/>
    <w:rsid w:val="00424E5B"/>
    <w:rsid w:val="0043297E"/>
    <w:rsid w:val="004402A5"/>
    <w:rsid w:val="00447862"/>
    <w:rsid w:val="00452EE3"/>
    <w:rsid w:val="00454DB0"/>
    <w:rsid w:val="00455E5A"/>
    <w:rsid w:val="0045715C"/>
    <w:rsid w:val="004617E6"/>
    <w:rsid w:val="00461CB6"/>
    <w:rsid w:val="004667E5"/>
    <w:rsid w:val="00467598"/>
    <w:rsid w:val="0048414C"/>
    <w:rsid w:val="004868AF"/>
    <w:rsid w:val="004940A3"/>
    <w:rsid w:val="004953FA"/>
    <w:rsid w:val="004D076B"/>
    <w:rsid w:val="004D7855"/>
    <w:rsid w:val="004E183A"/>
    <w:rsid w:val="004E7411"/>
    <w:rsid w:val="004F153A"/>
    <w:rsid w:val="004F6BFF"/>
    <w:rsid w:val="00503CD1"/>
    <w:rsid w:val="005076C1"/>
    <w:rsid w:val="00512513"/>
    <w:rsid w:val="00515F69"/>
    <w:rsid w:val="00523E35"/>
    <w:rsid w:val="00532422"/>
    <w:rsid w:val="0054188A"/>
    <w:rsid w:val="00547166"/>
    <w:rsid w:val="00555E75"/>
    <w:rsid w:val="005620A0"/>
    <w:rsid w:val="005642C4"/>
    <w:rsid w:val="00566758"/>
    <w:rsid w:val="005B2456"/>
    <w:rsid w:val="005B2B12"/>
    <w:rsid w:val="005B35BF"/>
    <w:rsid w:val="005B775F"/>
    <w:rsid w:val="005C2229"/>
    <w:rsid w:val="005C47F7"/>
    <w:rsid w:val="005C5407"/>
    <w:rsid w:val="005D5AB9"/>
    <w:rsid w:val="005E2C68"/>
    <w:rsid w:val="005E4543"/>
    <w:rsid w:val="005E64EC"/>
    <w:rsid w:val="005E6AB3"/>
    <w:rsid w:val="005E7E41"/>
    <w:rsid w:val="005F449F"/>
    <w:rsid w:val="005F4FAA"/>
    <w:rsid w:val="00604FD1"/>
    <w:rsid w:val="006078CD"/>
    <w:rsid w:val="00635F5B"/>
    <w:rsid w:val="006370B4"/>
    <w:rsid w:val="006438A7"/>
    <w:rsid w:val="00647F32"/>
    <w:rsid w:val="0065146E"/>
    <w:rsid w:val="006515F4"/>
    <w:rsid w:val="006517E0"/>
    <w:rsid w:val="00652170"/>
    <w:rsid w:val="0065222E"/>
    <w:rsid w:val="0065288E"/>
    <w:rsid w:val="00656288"/>
    <w:rsid w:val="00656337"/>
    <w:rsid w:val="00660FC0"/>
    <w:rsid w:val="00663250"/>
    <w:rsid w:val="006650B0"/>
    <w:rsid w:val="006657C4"/>
    <w:rsid w:val="006770C7"/>
    <w:rsid w:val="00680C08"/>
    <w:rsid w:val="00683BEA"/>
    <w:rsid w:val="0068729F"/>
    <w:rsid w:val="00687CF8"/>
    <w:rsid w:val="00692A6C"/>
    <w:rsid w:val="00692CCD"/>
    <w:rsid w:val="006A79C1"/>
    <w:rsid w:val="006D2565"/>
    <w:rsid w:val="006D6D9A"/>
    <w:rsid w:val="006D7334"/>
    <w:rsid w:val="006E6A10"/>
    <w:rsid w:val="006F0789"/>
    <w:rsid w:val="006F560D"/>
    <w:rsid w:val="00701038"/>
    <w:rsid w:val="00707DF3"/>
    <w:rsid w:val="0071430A"/>
    <w:rsid w:val="00731D61"/>
    <w:rsid w:val="0073436E"/>
    <w:rsid w:val="00736D31"/>
    <w:rsid w:val="00741D7F"/>
    <w:rsid w:val="007706A5"/>
    <w:rsid w:val="00775394"/>
    <w:rsid w:val="00781147"/>
    <w:rsid w:val="00784C3D"/>
    <w:rsid w:val="00784FD6"/>
    <w:rsid w:val="007A706D"/>
    <w:rsid w:val="007B621F"/>
    <w:rsid w:val="007B797F"/>
    <w:rsid w:val="007C0637"/>
    <w:rsid w:val="007C0832"/>
    <w:rsid w:val="007C32C6"/>
    <w:rsid w:val="007C5763"/>
    <w:rsid w:val="007D3161"/>
    <w:rsid w:val="007E117B"/>
    <w:rsid w:val="007E2911"/>
    <w:rsid w:val="007E428B"/>
    <w:rsid w:val="007F6C48"/>
    <w:rsid w:val="0082759A"/>
    <w:rsid w:val="008447DD"/>
    <w:rsid w:val="00856D0B"/>
    <w:rsid w:val="00861AE5"/>
    <w:rsid w:val="00865763"/>
    <w:rsid w:val="00885572"/>
    <w:rsid w:val="00886D9A"/>
    <w:rsid w:val="008932D9"/>
    <w:rsid w:val="00893DE8"/>
    <w:rsid w:val="0089658A"/>
    <w:rsid w:val="008B157C"/>
    <w:rsid w:val="008C2126"/>
    <w:rsid w:val="008C6B54"/>
    <w:rsid w:val="008E6B08"/>
    <w:rsid w:val="008F0F1F"/>
    <w:rsid w:val="008F31FB"/>
    <w:rsid w:val="009015D7"/>
    <w:rsid w:val="009032B1"/>
    <w:rsid w:val="00931348"/>
    <w:rsid w:val="0095021C"/>
    <w:rsid w:val="009615DD"/>
    <w:rsid w:val="00963BF9"/>
    <w:rsid w:val="00964377"/>
    <w:rsid w:val="00982B99"/>
    <w:rsid w:val="00985DFA"/>
    <w:rsid w:val="009906AC"/>
    <w:rsid w:val="009A369B"/>
    <w:rsid w:val="009B35B7"/>
    <w:rsid w:val="009B7C29"/>
    <w:rsid w:val="009C0C17"/>
    <w:rsid w:val="009D5893"/>
    <w:rsid w:val="009E26A9"/>
    <w:rsid w:val="009E3F69"/>
    <w:rsid w:val="009F4A2F"/>
    <w:rsid w:val="009F5D00"/>
    <w:rsid w:val="00A01635"/>
    <w:rsid w:val="00A04AF4"/>
    <w:rsid w:val="00A064BD"/>
    <w:rsid w:val="00A10E49"/>
    <w:rsid w:val="00A10F2D"/>
    <w:rsid w:val="00A12A4E"/>
    <w:rsid w:val="00A21B42"/>
    <w:rsid w:val="00A23693"/>
    <w:rsid w:val="00A24608"/>
    <w:rsid w:val="00A40201"/>
    <w:rsid w:val="00A42772"/>
    <w:rsid w:val="00A45467"/>
    <w:rsid w:val="00A5103F"/>
    <w:rsid w:val="00A603C4"/>
    <w:rsid w:val="00A61357"/>
    <w:rsid w:val="00A6238D"/>
    <w:rsid w:val="00A63F0D"/>
    <w:rsid w:val="00A64EB1"/>
    <w:rsid w:val="00A7613A"/>
    <w:rsid w:val="00A761D8"/>
    <w:rsid w:val="00A801BE"/>
    <w:rsid w:val="00A807FD"/>
    <w:rsid w:val="00A80C89"/>
    <w:rsid w:val="00A83E0A"/>
    <w:rsid w:val="00A8441F"/>
    <w:rsid w:val="00AB2A9B"/>
    <w:rsid w:val="00AC0E17"/>
    <w:rsid w:val="00AC2134"/>
    <w:rsid w:val="00AC5C3E"/>
    <w:rsid w:val="00AC6BD0"/>
    <w:rsid w:val="00AD3C5F"/>
    <w:rsid w:val="00AF4D31"/>
    <w:rsid w:val="00AF5815"/>
    <w:rsid w:val="00B03C6C"/>
    <w:rsid w:val="00B07AB5"/>
    <w:rsid w:val="00B223C3"/>
    <w:rsid w:val="00B23C53"/>
    <w:rsid w:val="00B25266"/>
    <w:rsid w:val="00B303E7"/>
    <w:rsid w:val="00B31AF4"/>
    <w:rsid w:val="00B3272D"/>
    <w:rsid w:val="00B3318C"/>
    <w:rsid w:val="00B42CA7"/>
    <w:rsid w:val="00B52D39"/>
    <w:rsid w:val="00B57B9A"/>
    <w:rsid w:val="00B619C0"/>
    <w:rsid w:val="00B65DD6"/>
    <w:rsid w:val="00B71564"/>
    <w:rsid w:val="00B760A0"/>
    <w:rsid w:val="00B77989"/>
    <w:rsid w:val="00B8759E"/>
    <w:rsid w:val="00B95905"/>
    <w:rsid w:val="00BA0303"/>
    <w:rsid w:val="00BA0735"/>
    <w:rsid w:val="00BA22E4"/>
    <w:rsid w:val="00BA588D"/>
    <w:rsid w:val="00BB480C"/>
    <w:rsid w:val="00BB4970"/>
    <w:rsid w:val="00BB58C7"/>
    <w:rsid w:val="00BC55D4"/>
    <w:rsid w:val="00BC789F"/>
    <w:rsid w:val="00BD4C9B"/>
    <w:rsid w:val="00BE0AE0"/>
    <w:rsid w:val="00BE6763"/>
    <w:rsid w:val="00BF11C4"/>
    <w:rsid w:val="00BF15A0"/>
    <w:rsid w:val="00BF1926"/>
    <w:rsid w:val="00BF214E"/>
    <w:rsid w:val="00BF6E4A"/>
    <w:rsid w:val="00C115EF"/>
    <w:rsid w:val="00C1262A"/>
    <w:rsid w:val="00C204EA"/>
    <w:rsid w:val="00C313C3"/>
    <w:rsid w:val="00C31922"/>
    <w:rsid w:val="00C4706F"/>
    <w:rsid w:val="00C52639"/>
    <w:rsid w:val="00C54614"/>
    <w:rsid w:val="00C60582"/>
    <w:rsid w:val="00C61141"/>
    <w:rsid w:val="00C626D2"/>
    <w:rsid w:val="00C6497D"/>
    <w:rsid w:val="00C660A9"/>
    <w:rsid w:val="00C67A04"/>
    <w:rsid w:val="00C7229E"/>
    <w:rsid w:val="00C74B81"/>
    <w:rsid w:val="00C760FC"/>
    <w:rsid w:val="00C8200D"/>
    <w:rsid w:val="00C82D75"/>
    <w:rsid w:val="00C92F3F"/>
    <w:rsid w:val="00CA315F"/>
    <w:rsid w:val="00CB1711"/>
    <w:rsid w:val="00CB2CAB"/>
    <w:rsid w:val="00CB5518"/>
    <w:rsid w:val="00CD1D55"/>
    <w:rsid w:val="00CF0A95"/>
    <w:rsid w:val="00CF3B20"/>
    <w:rsid w:val="00D0036F"/>
    <w:rsid w:val="00D00FBD"/>
    <w:rsid w:val="00D05F33"/>
    <w:rsid w:val="00D12D20"/>
    <w:rsid w:val="00D135FF"/>
    <w:rsid w:val="00D20A8D"/>
    <w:rsid w:val="00D32EC9"/>
    <w:rsid w:val="00D3513E"/>
    <w:rsid w:val="00D64D7B"/>
    <w:rsid w:val="00D87764"/>
    <w:rsid w:val="00D9710A"/>
    <w:rsid w:val="00DA4F51"/>
    <w:rsid w:val="00DA5C8B"/>
    <w:rsid w:val="00DA7FBB"/>
    <w:rsid w:val="00DB43B9"/>
    <w:rsid w:val="00DD009F"/>
    <w:rsid w:val="00DD3F5F"/>
    <w:rsid w:val="00DD6281"/>
    <w:rsid w:val="00DE50E2"/>
    <w:rsid w:val="00DE6EC4"/>
    <w:rsid w:val="00DF2B97"/>
    <w:rsid w:val="00E03584"/>
    <w:rsid w:val="00E05B9B"/>
    <w:rsid w:val="00E10F6F"/>
    <w:rsid w:val="00E15AF5"/>
    <w:rsid w:val="00E17328"/>
    <w:rsid w:val="00E27474"/>
    <w:rsid w:val="00E40F00"/>
    <w:rsid w:val="00E40FD2"/>
    <w:rsid w:val="00E4139C"/>
    <w:rsid w:val="00E57B5D"/>
    <w:rsid w:val="00E622A2"/>
    <w:rsid w:val="00E63393"/>
    <w:rsid w:val="00E63D53"/>
    <w:rsid w:val="00E72939"/>
    <w:rsid w:val="00E7351D"/>
    <w:rsid w:val="00E750A9"/>
    <w:rsid w:val="00E75B5B"/>
    <w:rsid w:val="00E77988"/>
    <w:rsid w:val="00E810BF"/>
    <w:rsid w:val="00E840F4"/>
    <w:rsid w:val="00E8596D"/>
    <w:rsid w:val="00E95A17"/>
    <w:rsid w:val="00EA24E1"/>
    <w:rsid w:val="00EA5D18"/>
    <w:rsid w:val="00EA5F0A"/>
    <w:rsid w:val="00EB61DB"/>
    <w:rsid w:val="00EB6341"/>
    <w:rsid w:val="00EC109E"/>
    <w:rsid w:val="00EE7A18"/>
    <w:rsid w:val="00EF552F"/>
    <w:rsid w:val="00EF672A"/>
    <w:rsid w:val="00F02E19"/>
    <w:rsid w:val="00F043BE"/>
    <w:rsid w:val="00F16E96"/>
    <w:rsid w:val="00F24DFA"/>
    <w:rsid w:val="00F273BD"/>
    <w:rsid w:val="00F337C1"/>
    <w:rsid w:val="00F40EA7"/>
    <w:rsid w:val="00F51024"/>
    <w:rsid w:val="00F559C9"/>
    <w:rsid w:val="00F56583"/>
    <w:rsid w:val="00F91C1F"/>
    <w:rsid w:val="00FB35E1"/>
    <w:rsid w:val="00FB4283"/>
    <w:rsid w:val="00FC2078"/>
    <w:rsid w:val="00FC3081"/>
    <w:rsid w:val="00FD29F0"/>
    <w:rsid w:val="00FD454A"/>
    <w:rsid w:val="00FE0511"/>
    <w:rsid w:val="00FE076C"/>
    <w:rsid w:val="00FE0850"/>
    <w:rsid w:val="00FE3484"/>
    <w:rsid w:val="00FE778D"/>
    <w:rsid w:val="00FE7B5F"/>
    <w:rsid w:val="00FE7F28"/>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8"/>
    <o:shapelayout v:ext="edit">
      <o:idmap v:ext="edit" data="1"/>
    </o:shapelayout>
  </w:shapeDefaults>
  <w:decimalSymbol w:val="."/>
  <w:listSeparator w:val=","/>
  <w14:docId w14:val="54033DC5"/>
  <w15:docId w15:val="{61358602-60D2-41C3-9411-B8FBB29CB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7E6"/>
    <w:pPr>
      <w:spacing w:before="0"/>
      <w:ind w:firstLine="0"/>
      <w:jc w:val="left"/>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61DB"/>
    <w:pPr>
      <w:tabs>
        <w:tab w:val="center" w:pos="4513"/>
        <w:tab w:val="right" w:pos="9026"/>
      </w:tabs>
    </w:pPr>
  </w:style>
  <w:style w:type="character" w:customStyle="1" w:styleId="HeaderChar">
    <w:name w:val="Header Char"/>
    <w:basedOn w:val="DefaultParagraphFont"/>
    <w:link w:val="Header"/>
    <w:uiPriority w:val="99"/>
    <w:rsid w:val="00EB61DB"/>
    <w:rPr>
      <w:rFonts w:eastAsia="Times New Roman" w:cs="Times New Roman"/>
      <w:sz w:val="24"/>
      <w:szCs w:val="24"/>
    </w:rPr>
  </w:style>
  <w:style w:type="paragraph" w:styleId="Footer">
    <w:name w:val="footer"/>
    <w:basedOn w:val="Normal"/>
    <w:link w:val="FooterChar"/>
    <w:uiPriority w:val="99"/>
    <w:unhideWhenUsed/>
    <w:rsid w:val="00EB61DB"/>
    <w:pPr>
      <w:tabs>
        <w:tab w:val="center" w:pos="4513"/>
        <w:tab w:val="right" w:pos="9026"/>
      </w:tabs>
    </w:pPr>
  </w:style>
  <w:style w:type="character" w:customStyle="1" w:styleId="FooterChar">
    <w:name w:val="Footer Char"/>
    <w:basedOn w:val="DefaultParagraphFont"/>
    <w:link w:val="Footer"/>
    <w:uiPriority w:val="99"/>
    <w:rsid w:val="00EB61DB"/>
    <w:rPr>
      <w:rFonts w:eastAsia="Times New Roman" w:cs="Times New Roman"/>
      <w:sz w:val="24"/>
      <w:szCs w:val="24"/>
    </w:rPr>
  </w:style>
  <w:style w:type="paragraph" w:customStyle="1" w:styleId="Char">
    <w:name w:val="Char"/>
    <w:basedOn w:val="Normal"/>
    <w:semiHidden/>
    <w:rsid w:val="0054188A"/>
    <w:pPr>
      <w:spacing w:after="160" w:line="240" w:lineRule="exact"/>
    </w:pPr>
    <w:rPr>
      <w:rFonts w:ascii="Arial" w:hAnsi="Arial"/>
      <w:sz w:val="22"/>
      <w:szCs w:val="22"/>
    </w:rPr>
  </w:style>
  <w:style w:type="paragraph" w:styleId="BalloonText">
    <w:name w:val="Balloon Text"/>
    <w:basedOn w:val="Normal"/>
    <w:link w:val="BalloonTextChar"/>
    <w:uiPriority w:val="99"/>
    <w:semiHidden/>
    <w:unhideWhenUsed/>
    <w:rsid w:val="00046BBA"/>
    <w:rPr>
      <w:rFonts w:ascii="Tahoma" w:hAnsi="Tahoma" w:cs="Tahoma"/>
      <w:sz w:val="16"/>
      <w:szCs w:val="16"/>
    </w:rPr>
  </w:style>
  <w:style w:type="character" w:customStyle="1" w:styleId="BalloonTextChar">
    <w:name w:val="Balloon Text Char"/>
    <w:basedOn w:val="DefaultParagraphFont"/>
    <w:link w:val="BalloonText"/>
    <w:uiPriority w:val="99"/>
    <w:semiHidden/>
    <w:rsid w:val="00046BB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704545">
      <w:bodyDiv w:val="1"/>
      <w:marLeft w:val="0"/>
      <w:marRight w:val="0"/>
      <w:marTop w:val="0"/>
      <w:marBottom w:val="0"/>
      <w:divBdr>
        <w:top w:val="none" w:sz="0" w:space="0" w:color="auto"/>
        <w:left w:val="none" w:sz="0" w:space="0" w:color="auto"/>
        <w:bottom w:val="none" w:sz="0" w:space="0" w:color="auto"/>
        <w:right w:val="none" w:sz="0" w:space="0" w:color="auto"/>
      </w:divBdr>
    </w:div>
    <w:div w:id="251478850">
      <w:bodyDiv w:val="1"/>
      <w:marLeft w:val="0"/>
      <w:marRight w:val="0"/>
      <w:marTop w:val="0"/>
      <w:marBottom w:val="0"/>
      <w:divBdr>
        <w:top w:val="none" w:sz="0" w:space="0" w:color="auto"/>
        <w:left w:val="none" w:sz="0" w:space="0" w:color="auto"/>
        <w:bottom w:val="none" w:sz="0" w:space="0" w:color="auto"/>
        <w:right w:val="none" w:sz="0" w:space="0" w:color="auto"/>
      </w:divBdr>
    </w:div>
    <w:div w:id="379521477">
      <w:bodyDiv w:val="1"/>
      <w:marLeft w:val="0"/>
      <w:marRight w:val="0"/>
      <w:marTop w:val="0"/>
      <w:marBottom w:val="0"/>
      <w:divBdr>
        <w:top w:val="none" w:sz="0" w:space="0" w:color="auto"/>
        <w:left w:val="none" w:sz="0" w:space="0" w:color="auto"/>
        <w:bottom w:val="none" w:sz="0" w:space="0" w:color="auto"/>
        <w:right w:val="none" w:sz="0" w:space="0" w:color="auto"/>
      </w:divBdr>
    </w:div>
    <w:div w:id="477264029">
      <w:bodyDiv w:val="1"/>
      <w:marLeft w:val="0"/>
      <w:marRight w:val="0"/>
      <w:marTop w:val="0"/>
      <w:marBottom w:val="0"/>
      <w:divBdr>
        <w:top w:val="none" w:sz="0" w:space="0" w:color="auto"/>
        <w:left w:val="none" w:sz="0" w:space="0" w:color="auto"/>
        <w:bottom w:val="none" w:sz="0" w:space="0" w:color="auto"/>
        <w:right w:val="none" w:sz="0" w:space="0" w:color="auto"/>
      </w:divBdr>
    </w:div>
    <w:div w:id="497116452">
      <w:bodyDiv w:val="1"/>
      <w:marLeft w:val="0"/>
      <w:marRight w:val="0"/>
      <w:marTop w:val="0"/>
      <w:marBottom w:val="0"/>
      <w:divBdr>
        <w:top w:val="none" w:sz="0" w:space="0" w:color="auto"/>
        <w:left w:val="none" w:sz="0" w:space="0" w:color="auto"/>
        <w:bottom w:val="none" w:sz="0" w:space="0" w:color="auto"/>
        <w:right w:val="none" w:sz="0" w:space="0" w:color="auto"/>
      </w:divBdr>
    </w:div>
    <w:div w:id="574555850">
      <w:bodyDiv w:val="1"/>
      <w:marLeft w:val="0"/>
      <w:marRight w:val="0"/>
      <w:marTop w:val="0"/>
      <w:marBottom w:val="0"/>
      <w:divBdr>
        <w:top w:val="none" w:sz="0" w:space="0" w:color="auto"/>
        <w:left w:val="none" w:sz="0" w:space="0" w:color="auto"/>
        <w:bottom w:val="none" w:sz="0" w:space="0" w:color="auto"/>
        <w:right w:val="none" w:sz="0" w:space="0" w:color="auto"/>
      </w:divBdr>
    </w:div>
    <w:div w:id="782842965">
      <w:bodyDiv w:val="1"/>
      <w:marLeft w:val="0"/>
      <w:marRight w:val="0"/>
      <w:marTop w:val="0"/>
      <w:marBottom w:val="0"/>
      <w:divBdr>
        <w:top w:val="none" w:sz="0" w:space="0" w:color="auto"/>
        <w:left w:val="none" w:sz="0" w:space="0" w:color="auto"/>
        <w:bottom w:val="none" w:sz="0" w:space="0" w:color="auto"/>
        <w:right w:val="none" w:sz="0" w:space="0" w:color="auto"/>
      </w:divBdr>
    </w:div>
    <w:div w:id="795294419">
      <w:bodyDiv w:val="1"/>
      <w:marLeft w:val="0"/>
      <w:marRight w:val="0"/>
      <w:marTop w:val="0"/>
      <w:marBottom w:val="0"/>
      <w:divBdr>
        <w:top w:val="none" w:sz="0" w:space="0" w:color="auto"/>
        <w:left w:val="none" w:sz="0" w:space="0" w:color="auto"/>
        <w:bottom w:val="none" w:sz="0" w:space="0" w:color="auto"/>
        <w:right w:val="none" w:sz="0" w:space="0" w:color="auto"/>
      </w:divBdr>
    </w:div>
    <w:div w:id="805044264">
      <w:bodyDiv w:val="1"/>
      <w:marLeft w:val="0"/>
      <w:marRight w:val="0"/>
      <w:marTop w:val="0"/>
      <w:marBottom w:val="0"/>
      <w:divBdr>
        <w:top w:val="none" w:sz="0" w:space="0" w:color="auto"/>
        <w:left w:val="none" w:sz="0" w:space="0" w:color="auto"/>
        <w:bottom w:val="none" w:sz="0" w:space="0" w:color="auto"/>
        <w:right w:val="none" w:sz="0" w:space="0" w:color="auto"/>
      </w:divBdr>
    </w:div>
    <w:div w:id="1168014924">
      <w:bodyDiv w:val="1"/>
      <w:marLeft w:val="0"/>
      <w:marRight w:val="0"/>
      <w:marTop w:val="0"/>
      <w:marBottom w:val="0"/>
      <w:divBdr>
        <w:top w:val="none" w:sz="0" w:space="0" w:color="auto"/>
        <w:left w:val="none" w:sz="0" w:space="0" w:color="auto"/>
        <w:bottom w:val="none" w:sz="0" w:space="0" w:color="auto"/>
        <w:right w:val="none" w:sz="0" w:space="0" w:color="auto"/>
      </w:divBdr>
    </w:div>
    <w:div w:id="1274677836">
      <w:bodyDiv w:val="1"/>
      <w:marLeft w:val="0"/>
      <w:marRight w:val="0"/>
      <w:marTop w:val="0"/>
      <w:marBottom w:val="0"/>
      <w:divBdr>
        <w:top w:val="none" w:sz="0" w:space="0" w:color="auto"/>
        <w:left w:val="none" w:sz="0" w:space="0" w:color="auto"/>
        <w:bottom w:val="none" w:sz="0" w:space="0" w:color="auto"/>
        <w:right w:val="none" w:sz="0" w:space="0" w:color="auto"/>
      </w:divBdr>
    </w:div>
    <w:div w:id="1299802222">
      <w:bodyDiv w:val="1"/>
      <w:marLeft w:val="0"/>
      <w:marRight w:val="0"/>
      <w:marTop w:val="0"/>
      <w:marBottom w:val="0"/>
      <w:divBdr>
        <w:top w:val="none" w:sz="0" w:space="0" w:color="auto"/>
        <w:left w:val="none" w:sz="0" w:space="0" w:color="auto"/>
        <w:bottom w:val="none" w:sz="0" w:space="0" w:color="auto"/>
        <w:right w:val="none" w:sz="0" w:space="0" w:color="auto"/>
      </w:divBdr>
    </w:div>
    <w:div w:id="1417442231">
      <w:bodyDiv w:val="1"/>
      <w:marLeft w:val="0"/>
      <w:marRight w:val="0"/>
      <w:marTop w:val="0"/>
      <w:marBottom w:val="0"/>
      <w:divBdr>
        <w:top w:val="none" w:sz="0" w:space="0" w:color="auto"/>
        <w:left w:val="none" w:sz="0" w:space="0" w:color="auto"/>
        <w:bottom w:val="none" w:sz="0" w:space="0" w:color="auto"/>
        <w:right w:val="none" w:sz="0" w:space="0" w:color="auto"/>
      </w:divBdr>
    </w:div>
    <w:div w:id="1468936707">
      <w:bodyDiv w:val="1"/>
      <w:marLeft w:val="0"/>
      <w:marRight w:val="0"/>
      <w:marTop w:val="0"/>
      <w:marBottom w:val="0"/>
      <w:divBdr>
        <w:top w:val="none" w:sz="0" w:space="0" w:color="auto"/>
        <w:left w:val="none" w:sz="0" w:space="0" w:color="auto"/>
        <w:bottom w:val="none" w:sz="0" w:space="0" w:color="auto"/>
        <w:right w:val="none" w:sz="0" w:space="0" w:color="auto"/>
      </w:divBdr>
    </w:div>
    <w:div w:id="1624075250">
      <w:bodyDiv w:val="1"/>
      <w:marLeft w:val="0"/>
      <w:marRight w:val="0"/>
      <w:marTop w:val="0"/>
      <w:marBottom w:val="0"/>
      <w:divBdr>
        <w:top w:val="none" w:sz="0" w:space="0" w:color="auto"/>
        <w:left w:val="none" w:sz="0" w:space="0" w:color="auto"/>
        <w:bottom w:val="none" w:sz="0" w:space="0" w:color="auto"/>
        <w:right w:val="none" w:sz="0" w:space="0" w:color="auto"/>
      </w:divBdr>
    </w:div>
    <w:div w:id="178372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1180</TotalTime>
  <Pages>1</Pages>
  <Words>609</Words>
  <Characters>3475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dc:creator>
  <cp:keywords/>
  <dc:description/>
  <cp:lastModifiedBy>Ban Bao Chung</cp:lastModifiedBy>
  <cp:revision>241</cp:revision>
  <cp:lastPrinted>2022-04-21T01:33:00Z</cp:lastPrinted>
  <dcterms:created xsi:type="dcterms:W3CDTF">2014-09-09T06:45:00Z</dcterms:created>
  <dcterms:modified xsi:type="dcterms:W3CDTF">2022-08-01T11:28:00Z</dcterms:modified>
</cp:coreProperties>
</file>