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284"/>
        <w:gridCol w:w="5244"/>
      </w:tblGrid>
      <w:tr w:rsidR="0007324A" w:rsidTr="0007324A">
        <w:trPr>
          <w:trHeight w:val="1399"/>
        </w:trPr>
        <w:tc>
          <w:tcPr>
            <w:tcW w:w="993" w:type="dxa"/>
            <w:hideMark/>
          </w:tcPr>
          <w:p w:rsidR="0007324A" w:rsidRDefault="0007324A">
            <w:pPr>
              <w:ind w:left="-108" w:right="-108"/>
              <w:jc w:val="both"/>
              <w:rPr>
                <w:b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60960</wp:posOffset>
                  </wp:positionV>
                  <wp:extent cx="549275" cy="533400"/>
                  <wp:effectExtent l="0" t="0" r="3175" b="0"/>
                  <wp:wrapSquare wrapText="bothSides"/>
                  <wp:docPr id="2" name="Picture 2" descr="Description: BIDV mo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BIDV mo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275" cy="5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</w:rPr>
              <w:t>  </w:t>
            </w:r>
          </w:p>
        </w:tc>
        <w:tc>
          <w:tcPr>
            <w:tcW w:w="3827" w:type="dxa"/>
            <w:hideMark/>
          </w:tcPr>
          <w:p w:rsidR="0007324A" w:rsidRDefault="0007324A">
            <w:pPr>
              <w:spacing w:after="0" w:line="240" w:lineRule="auto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NGÂN HÀNG TMCP ĐẦU TƯ </w:t>
            </w:r>
          </w:p>
          <w:p w:rsidR="0007324A" w:rsidRDefault="0007324A">
            <w:pPr>
              <w:spacing w:after="0" w:line="240" w:lineRule="auto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VÀ PHÁT TRIỂN VIỆT NAM</w:t>
            </w:r>
          </w:p>
          <w:p w:rsidR="0007324A" w:rsidRDefault="0007324A">
            <w:pPr>
              <w:spacing w:after="0" w:line="240" w:lineRule="auto"/>
              <w:ind w:left="-108" w:right="-108"/>
              <w:jc w:val="center"/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 xml:space="preserve">CHI NHÁNH </w:t>
            </w:r>
            <w:r>
              <w:rPr>
                <w:b/>
                <w:bCs/>
                <w:sz w:val="24"/>
                <w:szCs w:val="24"/>
                <w:u w:val="single"/>
                <w:lang w:val="en-US"/>
              </w:rPr>
              <w:t>BÌNH ĐINH</w:t>
            </w:r>
          </w:p>
          <w:p w:rsidR="0007324A" w:rsidRDefault="0007324A" w:rsidP="007339ED">
            <w:pPr>
              <w:pStyle w:val="Heading6"/>
              <w:spacing w:before="0" w:line="240" w:lineRule="auto"/>
              <w:jc w:val="center"/>
              <w:rPr>
                <w:rFonts w:ascii="Times New Roman" w:hAnsi="Times New Roman"/>
                <w:b/>
                <w:bCs/>
                <w:i w:val="0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 w:val="0"/>
                <w:color w:val="auto"/>
                <w:sz w:val="24"/>
                <w:szCs w:val="24"/>
              </w:rPr>
              <w:t>Số</w:t>
            </w:r>
            <w:proofErr w:type="spellEnd"/>
            <w:r>
              <w:rPr>
                <w:rFonts w:ascii="Times New Roman" w:hAnsi="Times New Roman"/>
                <w:b/>
                <w:bCs/>
                <w:i w:val="0"/>
                <w:color w:val="auto"/>
                <w:sz w:val="24"/>
                <w:szCs w:val="24"/>
              </w:rPr>
              <w:t xml:space="preserve">:  </w:t>
            </w:r>
            <w:r w:rsidR="007339ED">
              <w:rPr>
                <w:rFonts w:ascii="Times New Roman" w:hAnsi="Times New Roman"/>
                <w:b/>
                <w:bCs/>
                <w:i w:val="0"/>
                <w:color w:val="auto"/>
                <w:sz w:val="24"/>
                <w:szCs w:val="24"/>
              </w:rPr>
              <w:t>333</w:t>
            </w:r>
            <w:r>
              <w:rPr>
                <w:rFonts w:ascii="Times New Roman" w:hAnsi="Times New Roman"/>
                <w:b/>
                <w:bCs/>
                <w:i w:val="0"/>
                <w:color w:val="auto"/>
                <w:sz w:val="24"/>
                <w:szCs w:val="24"/>
              </w:rPr>
              <w:t>/ QĐ-BIDV.BĐ</w:t>
            </w:r>
          </w:p>
        </w:tc>
        <w:tc>
          <w:tcPr>
            <w:tcW w:w="284" w:type="dxa"/>
          </w:tcPr>
          <w:p w:rsidR="0007324A" w:rsidRDefault="0007324A">
            <w:pPr>
              <w:spacing w:after="0" w:line="240" w:lineRule="auto"/>
              <w:ind w:left="-108" w:right="-108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07324A" w:rsidRDefault="0007324A">
            <w:pPr>
              <w:spacing w:after="0" w:line="240" w:lineRule="auto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CỘNG HÒA XÃ HỘI CHỦ NGHĨA VIỆT NAM</w:t>
            </w:r>
          </w:p>
          <w:p w:rsidR="0007324A" w:rsidRDefault="0007324A">
            <w:pPr>
              <w:spacing w:after="0" w:line="240" w:lineRule="auto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182244</wp:posOffset>
                      </wp:positionV>
                      <wp:extent cx="1791335" cy="0"/>
                      <wp:effectExtent l="0" t="0" r="37465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13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4B8FD9" id="Straight Connector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7.65pt,14.35pt" to="198.7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3hsHQIAADYEAAAOAAAAZHJzL2Uyb0RvYy54bWysU8GO2jAQvVfqP1i+QwgEFiLCqkqgl20X&#10;ie0HGNshVh2PZRsCqvrvtQ1BbHupqubgjD0zz2/ejJfP51aiEzdWgCpwOhxhxBUFJtShwN/eNoM5&#10;RtYRxYgExQt84RY/rz5+WHY652NoQDJukAdRNu90gRvndJ4klja8JXYImivvrMG0xPmtOSTMkM6j&#10;tzIZj0azpAPDtAHKrfWn1dWJVxG/rjl1r3VtuUOywJ6bi6uJ6z6syWpJ8oMhuhH0RoP8A4uWCOUv&#10;vUNVxBF0NOIPqFZQAxZqN6TQJlDXgvJYg68mHf1Wza4hmsdavDhW32Wy/w+Wfj1tDRKswBOMFGl9&#10;i3bOEHFoHCpBKS8gGDQJOnXa5j68VFsTKqVntdMvQL9bpKBsiDrwyPftoj1IGjKSdylhY7W/bd99&#10;AeZjyNFBFO1cmzZAejnQOfbmcu8NPztE/WH6tEgnkylGtPclJO8TtbHuM4cWBaPAUqggG8nJ6cW6&#10;QITkfUg4VrARUsbWS4W6Ai+m42lMsCAFC84QZs1hX0qDTiQMT/xiVd7zGGbgqFgEazhh65vtiJBX&#10;218uVcDzpXg6N+s6HT8Wo8V6vp5ng2w8Ww+yUVUNPm3KbDDbpE/TalKVZZX+DNTSLG8EY1wFdv2k&#10;ptnfTcLtzVxn7D6rdxmS9+hRL0+2/0fSsZehfddB2AO7bE3fYz+cMfj2kML0P+69/fjcV78AAAD/&#10;/wMAUEsDBBQABgAIAAAAIQAj7HGV3QAAAAkBAAAPAAAAZHJzL2Rvd25yZXYueG1sTI+xTsNADIZ3&#10;JN7hZCSWqr00gbaEXCoEZOtCAbG6iUkicr40d20DT48RA4y//en352w92k4dafCtYwPzWQSKuHRV&#10;y7WBl+diugLlA3KFnWMy8Eke1vn5WYZp5U78RMdtqJWUsE/RQBNCn2rty4Ys+pnriWX37gaLQeJQ&#10;62rAk5TbTsdRtNAWW5YLDfZ031D5sT1YA754pX3xNSkn0VtSO4r3D5tHNObyYry7BRVoDH8w/OiL&#10;OuTitHMHrrzqJM+vE0ENxKslKAGSm+UVqN3vQOeZ/v9B/g0AAP//AwBQSwECLQAUAAYACAAAACEA&#10;toM4kv4AAADhAQAAEwAAAAAAAAAAAAAAAAAAAAAAW0NvbnRlbnRfVHlwZXNdLnhtbFBLAQItABQA&#10;BgAIAAAAIQA4/SH/1gAAAJQBAAALAAAAAAAAAAAAAAAAAC8BAABfcmVscy8ucmVsc1BLAQItABQA&#10;BgAIAAAAIQBeK3hsHQIAADYEAAAOAAAAAAAAAAAAAAAAAC4CAABkcnMvZTJvRG9jLnhtbFBLAQIt&#10;ABQABgAIAAAAIQAj7HGV3QAAAAkBAAAPAAAAAAAAAAAAAAAAAHcEAABkcnMvZG93bnJldi54bWxQ&#10;SwUGAAAAAAQABADzAAAAgQUAAAAA&#10;"/>
                  </w:pict>
                </mc:Fallback>
              </mc:AlternateContent>
            </w:r>
            <w:r>
              <w:rPr>
                <w:b/>
                <w:bCs/>
                <w:sz w:val="24"/>
                <w:szCs w:val="24"/>
              </w:rPr>
              <w:t>Độc lập - Tự do - Hạnh phúc</w:t>
            </w:r>
          </w:p>
          <w:p w:rsidR="0007324A" w:rsidRDefault="0007324A">
            <w:pPr>
              <w:spacing w:after="0" w:line="240" w:lineRule="auto"/>
              <w:ind w:left="-108" w:right="-108"/>
              <w:jc w:val="both"/>
              <w:rPr>
                <w:b/>
                <w:bCs/>
                <w:sz w:val="24"/>
                <w:szCs w:val="24"/>
              </w:rPr>
            </w:pPr>
          </w:p>
          <w:p w:rsidR="0007324A" w:rsidRDefault="0007324A" w:rsidP="007339ED">
            <w:pPr>
              <w:pStyle w:val="Heading3"/>
              <w:spacing w:before="0"/>
              <w:jc w:val="righ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Quy</w:t>
            </w:r>
            <w:proofErr w:type="spell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Nhơn</w:t>
            </w:r>
            <w:proofErr w:type="spell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ngày</w:t>
            </w:r>
            <w:proofErr w:type="spell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  2</w:t>
            </w:r>
            <w:r w:rsidR="007339ED"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6</w:t>
            </w:r>
            <w:proofErr w:type="gram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tháng</w:t>
            </w:r>
            <w:proofErr w:type="spell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  10  </w:t>
            </w:r>
            <w:proofErr w:type="spellStart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hAnsi="Times New Roman"/>
                <w:b w:val="0"/>
                <w:i/>
                <w:iCs/>
                <w:color w:val="auto"/>
                <w:sz w:val="24"/>
                <w:szCs w:val="24"/>
              </w:rPr>
              <w:t xml:space="preserve"> 2021</w:t>
            </w:r>
          </w:p>
        </w:tc>
      </w:tr>
    </w:tbl>
    <w:p w:rsidR="0007324A" w:rsidRDefault="0007324A" w:rsidP="0007324A">
      <w:pPr>
        <w:spacing w:after="0" w:line="240" w:lineRule="auto"/>
        <w:rPr>
          <w:b/>
          <w:sz w:val="14"/>
          <w:szCs w:val="14"/>
          <w:lang w:val="en-US"/>
        </w:rPr>
      </w:pPr>
    </w:p>
    <w:p w:rsidR="0007324A" w:rsidRDefault="0007324A" w:rsidP="0007324A">
      <w:pPr>
        <w:spacing w:after="0" w:line="240" w:lineRule="auto"/>
        <w:jc w:val="center"/>
        <w:rPr>
          <w:b/>
          <w:sz w:val="10"/>
          <w:szCs w:val="10"/>
          <w:lang w:val="en-AU"/>
        </w:rPr>
      </w:pPr>
    </w:p>
    <w:p w:rsidR="0007324A" w:rsidRDefault="0007324A" w:rsidP="0007324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QUYẾT ĐỊNH</w:t>
      </w: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V/v: phê duyệt kết quả chỉ định thầu</w:t>
      </w:r>
    </w:p>
    <w:p w:rsidR="0007324A" w:rsidRDefault="0007324A" w:rsidP="0007324A">
      <w:pPr>
        <w:spacing w:after="0" w:line="240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Gói mua sắm: </w:t>
      </w: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  <w:lang w:val="en-AU"/>
        </w:rPr>
      </w:pPr>
      <w:proofErr w:type="spellStart"/>
      <w:r>
        <w:rPr>
          <w:b/>
          <w:bCs/>
          <w:sz w:val="26"/>
          <w:szCs w:val="26"/>
          <w:lang w:val="en-AU"/>
        </w:rPr>
        <w:t>Cung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cấp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Dịch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vụ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bảo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vệ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tại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Trụ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sở</w:t>
      </w:r>
      <w:proofErr w:type="spellEnd"/>
      <w:r>
        <w:rPr>
          <w:b/>
          <w:bCs/>
          <w:sz w:val="26"/>
          <w:szCs w:val="26"/>
          <w:lang w:val="en-AU"/>
        </w:rPr>
        <w:t xml:space="preserve"> 72 </w:t>
      </w:r>
      <w:proofErr w:type="spellStart"/>
      <w:r>
        <w:rPr>
          <w:b/>
          <w:bCs/>
          <w:sz w:val="26"/>
          <w:szCs w:val="26"/>
          <w:lang w:val="en-AU"/>
        </w:rPr>
        <w:t>Lê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Duẩn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và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các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phòng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giao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  <w:proofErr w:type="spellStart"/>
      <w:r>
        <w:rPr>
          <w:b/>
          <w:bCs/>
          <w:sz w:val="26"/>
          <w:szCs w:val="26"/>
          <w:lang w:val="en-AU"/>
        </w:rPr>
        <w:t>dịch</w:t>
      </w:r>
      <w:proofErr w:type="spellEnd"/>
      <w:r>
        <w:rPr>
          <w:b/>
          <w:bCs/>
          <w:sz w:val="26"/>
          <w:szCs w:val="26"/>
          <w:lang w:val="en-AU"/>
        </w:rPr>
        <w:t xml:space="preserve"> </w:t>
      </w: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  <w:lang w:val="en-US"/>
        </w:rPr>
      </w:pPr>
    </w:p>
    <w:p w:rsidR="0007324A" w:rsidRDefault="0007324A" w:rsidP="0007324A">
      <w:pPr>
        <w:spacing w:after="0" w:line="240" w:lineRule="auto"/>
        <w:jc w:val="center"/>
        <w:rPr>
          <w:b/>
          <w:sz w:val="10"/>
          <w:szCs w:val="10"/>
          <w:lang w:val="en-US"/>
        </w:rPr>
      </w:pP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GIÁM ĐỐC </w:t>
      </w: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CHI NHÁNH NGÂN HÀNG TMCP ĐẦU TƯ VÀ PHÁT TRIỂN BÌNH ĐỊNH</w:t>
      </w:r>
    </w:p>
    <w:p w:rsidR="0007324A" w:rsidRDefault="0007324A" w:rsidP="0007324A">
      <w:pPr>
        <w:spacing w:after="0" w:line="240" w:lineRule="auto"/>
        <w:jc w:val="center"/>
        <w:rPr>
          <w:b/>
          <w:sz w:val="26"/>
          <w:szCs w:val="26"/>
          <w:lang w:val="en-US"/>
        </w:rPr>
      </w:pPr>
    </w:p>
    <w:p w:rsidR="0007324A" w:rsidRDefault="0007324A" w:rsidP="0007324A">
      <w:pPr>
        <w:tabs>
          <w:tab w:val="left" w:leader="dot" w:pos="9214"/>
        </w:tabs>
        <w:spacing w:after="0" w:line="264" w:lineRule="auto"/>
        <w:ind w:firstLine="567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- Căn cứ Luật đấu thầu số 43/2013/QH13 ngày 26/11/2013;</w:t>
      </w:r>
    </w:p>
    <w:p w:rsidR="0007324A" w:rsidRDefault="0007324A" w:rsidP="0007324A">
      <w:pPr>
        <w:tabs>
          <w:tab w:val="left" w:leader="dot" w:pos="9214"/>
        </w:tabs>
        <w:spacing w:after="0" w:line="264" w:lineRule="auto"/>
        <w:ind w:firstLine="567"/>
        <w:jc w:val="both"/>
        <w:rPr>
          <w:bCs/>
          <w:sz w:val="26"/>
          <w:szCs w:val="26"/>
          <w:lang w:val="en-AU"/>
        </w:rPr>
      </w:pPr>
      <w:r>
        <w:rPr>
          <w:bCs/>
          <w:sz w:val="26"/>
          <w:szCs w:val="26"/>
        </w:rPr>
        <w:t>- Căn cứ Nghị định số 63/2014/NĐ-CP ngày 26/6/2014 của Chính phủ quy định chi tiết thi hành một số điều của Luật đấu thầu về lựa chọn nhà thầu</w:t>
      </w:r>
    </w:p>
    <w:p w:rsidR="0007324A" w:rsidRDefault="0007324A" w:rsidP="0007324A">
      <w:pPr>
        <w:pStyle w:val="ListParagraph"/>
        <w:numPr>
          <w:ilvl w:val="0"/>
          <w:numId w:val="1"/>
        </w:numPr>
        <w:tabs>
          <w:tab w:val="left" w:pos="720"/>
        </w:tabs>
        <w:spacing w:line="288" w:lineRule="auto"/>
        <w:ind w:left="0" w:firstLine="567"/>
        <w:jc w:val="both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Quy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định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số</w:t>
      </w:r>
      <w:proofErr w:type="spellEnd"/>
      <w:r>
        <w:rPr>
          <w:bCs/>
          <w:sz w:val="26"/>
          <w:szCs w:val="26"/>
        </w:rPr>
        <w:t>: 05 /</w:t>
      </w:r>
      <w:proofErr w:type="spellStart"/>
      <w:r>
        <w:rPr>
          <w:bCs/>
          <w:sz w:val="26"/>
          <w:szCs w:val="26"/>
        </w:rPr>
        <w:t>QyĐ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proofErr w:type="gramStart"/>
      <w:r>
        <w:rPr>
          <w:bCs/>
          <w:sz w:val="26"/>
          <w:szCs w:val="26"/>
        </w:rPr>
        <w:t>ngày</w:t>
      </w:r>
      <w:proofErr w:type="spellEnd"/>
      <w:r>
        <w:rPr>
          <w:bCs/>
          <w:sz w:val="26"/>
          <w:szCs w:val="26"/>
        </w:rPr>
        <w:t xml:space="preserve">  02</w:t>
      </w:r>
      <w:proofErr w:type="gramEnd"/>
      <w:r>
        <w:rPr>
          <w:bCs/>
          <w:sz w:val="26"/>
          <w:szCs w:val="26"/>
        </w:rPr>
        <w:t xml:space="preserve">/ 01 /2019  V/v </w:t>
      </w:r>
      <w:proofErr w:type="spellStart"/>
      <w:r>
        <w:rPr>
          <w:bCs/>
          <w:sz w:val="26"/>
          <w:szCs w:val="26"/>
        </w:rPr>
        <w:t>Trình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tự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mua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sắm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hàng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hóa</w:t>
      </w:r>
      <w:proofErr w:type="spellEnd"/>
      <w:r>
        <w:rPr>
          <w:bCs/>
          <w:sz w:val="26"/>
          <w:szCs w:val="26"/>
        </w:rPr>
        <w:t xml:space="preserve">, </w:t>
      </w:r>
      <w:proofErr w:type="spellStart"/>
      <w:r>
        <w:rPr>
          <w:bCs/>
          <w:sz w:val="26"/>
          <w:szCs w:val="26"/>
        </w:rPr>
        <w:t>dịch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vụ</w:t>
      </w:r>
      <w:proofErr w:type="spellEnd"/>
      <w:r>
        <w:rPr>
          <w:bCs/>
          <w:sz w:val="26"/>
          <w:szCs w:val="26"/>
        </w:rPr>
        <w:t>.</w:t>
      </w:r>
    </w:p>
    <w:p w:rsidR="00035E8C" w:rsidRPr="00035E8C" w:rsidRDefault="00035E8C" w:rsidP="00035E8C">
      <w:pPr>
        <w:autoSpaceDE w:val="0"/>
        <w:autoSpaceDN w:val="0"/>
        <w:adjustRightInd w:val="0"/>
        <w:spacing w:before="60" w:after="60"/>
        <w:ind w:firstLine="360"/>
        <w:jc w:val="both"/>
        <w:rPr>
          <w:sz w:val="26"/>
          <w:szCs w:val="26"/>
          <w:lang w:val="en"/>
        </w:rPr>
      </w:pPr>
      <w:r>
        <w:rPr>
          <w:sz w:val="26"/>
          <w:szCs w:val="26"/>
          <w:lang w:val="en-US"/>
        </w:rPr>
        <w:t xml:space="preserve">   -</w:t>
      </w:r>
      <w:r w:rsidRPr="00035E8C">
        <w:rPr>
          <w:sz w:val="26"/>
          <w:szCs w:val="26"/>
        </w:rPr>
        <w:t xml:space="preserve">Căn cứ Tờ trình </w:t>
      </w:r>
      <w:proofErr w:type="spellStart"/>
      <w:r w:rsidRPr="00035E8C">
        <w:rPr>
          <w:sz w:val="26"/>
          <w:szCs w:val="26"/>
        </w:rPr>
        <w:t>số</w:t>
      </w:r>
      <w:proofErr w:type="spellEnd"/>
      <w:r w:rsidRPr="00035E8C">
        <w:rPr>
          <w:sz w:val="26"/>
          <w:szCs w:val="26"/>
        </w:rPr>
        <w:t xml:space="preserve">: 341 </w:t>
      </w:r>
      <w:proofErr w:type="spellStart"/>
      <w:r w:rsidRPr="00035E8C">
        <w:rPr>
          <w:sz w:val="26"/>
          <w:szCs w:val="26"/>
        </w:rPr>
        <w:t>ngày</w:t>
      </w:r>
      <w:proofErr w:type="spellEnd"/>
      <w:r w:rsidRPr="00035E8C">
        <w:rPr>
          <w:sz w:val="26"/>
          <w:szCs w:val="26"/>
        </w:rPr>
        <w:t xml:space="preserve"> 13/10/2021 </w:t>
      </w:r>
      <w:proofErr w:type="spellStart"/>
      <w:r w:rsidRPr="00035E8C">
        <w:rPr>
          <w:sz w:val="26"/>
          <w:szCs w:val="26"/>
        </w:rPr>
        <w:t>của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phòng</w:t>
      </w:r>
      <w:proofErr w:type="spellEnd"/>
      <w:r w:rsidRPr="00035E8C">
        <w:rPr>
          <w:sz w:val="26"/>
          <w:szCs w:val="26"/>
        </w:rPr>
        <w:t xml:space="preserve"> TCHC, KHTC </w:t>
      </w:r>
      <w:proofErr w:type="spellStart"/>
      <w:r w:rsidRPr="00035E8C">
        <w:rPr>
          <w:sz w:val="26"/>
          <w:szCs w:val="26"/>
        </w:rPr>
        <w:t>về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việc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color w:val="000000"/>
          <w:sz w:val="26"/>
          <w:szCs w:val="26"/>
        </w:rPr>
        <w:t>Phê</w:t>
      </w:r>
      <w:proofErr w:type="spellEnd"/>
      <w:r w:rsidRPr="00035E8C">
        <w:rPr>
          <w:color w:val="000000"/>
          <w:sz w:val="26"/>
          <w:szCs w:val="26"/>
        </w:rPr>
        <w:t xml:space="preserve"> </w:t>
      </w:r>
      <w:proofErr w:type="spellStart"/>
      <w:r w:rsidRPr="00035E8C">
        <w:rPr>
          <w:color w:val="000000"/>
          <w:sz w:val="26"/>
          <w:szCs w:val="26"/>
        </w:rPr>
        <w:t>duyệt</w:t>
      </w:r>
      <w:proofErr w:type="spellEnd"/>
      <w:r w:rsidRPr="00035E8C">
        <w:rPr>
          <w:color w:val="000000"/>
          <w:sz w:val="26"/>
          <w:szCs w:val="26"/>
        </w:rPr>
        <w:t xml:space="preserve"> </w:t>
      </w:r>
      <w:proofErr w:type="spellStart"/>
      <w:r w:rsidRPr="00035E8C">
        <w:rPr>
          <w:color w:val="000000"/>
          <w:sz w:val="26"/>
          <w:szCs w:val="26"/>
        </w:rPr>
        <w:t>chủ</w:t>
      </w:r>
      <w:proofErr w:type="spellEnd"/>
      <w:r w:rsidRPr="00035E8C">
        <w:rPr>
          <w:color w:val="000000"/>
          <w:sz w:val="26"/>
          <w:szCs w:val="26"/>
        </w:rPr>
        <w:t xml:space="preserve"> </w:t>
      </w:r>
      <w:proofErr w:type="spellStart"/>
      <w:r w:rsidRPr="00035E8C">
        <w:rPr>
          <w:color w:val="000000"/>
          <w:sz w:val="26"/>
          <w:szCs w:val="26"/>
        </w:rPr>
        <w:t>trương</w:t>
      </w:r>
      <w:proofErr w:type="spellEnd"/>
      <w:r w:rsidRPr="00035E8C">
        <w:rPr>
          <w:color w:val="000000"/>
          <w:sz w:val="26"/>
          <w:szCs w:val="26"/>
        </w:rPr>
        <w:t xml:space="preserve"> </w:t>
      </w:r>
      <w:proofErr w:type="spellStart"/>
      <w:r w:rsidRPr="00035E8C">
        <w:rPr>
          <w:color w:val="000000"/>
          <w:sz w:val="26"/>
          <w:szCs w:val="26"/>
        </w:rPr>
        <w:t>thuê</w:t>
      </w:r>
      <w:proofErr w:type="spellEnd"/>
      <w:r w:rsidRPr="00035E8C">
        <w:rPr>
          <w:bCs/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dịch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vụ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Bảo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vệ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Trụ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sở</w:t>
      </w:r>
      <w:proofErr w:type="spellEnd"/>
      <w:r w:rsidRPr="00035E8C">
        <w:rPr>
          <w:sz w:val="26"/>
          <w:szCs w:val="26"/>
        </w:rPr>
        <w:t xml:space="preserve">: 72 </w:t>
      </w:r>
      <w:proofErr w:type="spellStart"/>
      <w:r w:rsidRPr="00035E8C">
        <w:rPr>
          <w:sz w:val="26"/>
          <w:szCs w:val="26"/>
        </w:rPr>
        <w:t>Lê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Duẩn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và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các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Phòng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giao</w:t>
      </w:r>
      <w:proofErr w:type="spellEnd"/>
      <w:r w:rsidRPr="00035E8C">
        <w:rPr>
          <w:sz w:val="26"/>
          <w:szCs w:val="26"/>
        </w:rPr>
        <w:t xml:space="preserve"> </w:t>
      </w:r>
      <w:proofErr w:type="spellStart"/>
      <w:r w:rsidRPr="00035E8C">
        <w:rPr>
          <w:sz w:val="26"/>
          <w:szCs w:val="26"/>
        </w:rPr>
        <w:t>dịch</w:t>
      </w:r>
      <w:proofErr w:type="spellEnd"/>
      <w:r w:rsidRPr="00035E8C">
        <w:rPr>
          <w:sz w:val="26"/>
          <w:szCs w:val="26"/>
          <w:lang w:val="en"/>
        </w:rPr>
        <w:t>;</w:t>
      </w:r>
    </w:p>
    <w:p w:rsidR="0007324A" w:rsidRDefault="0007324A" w:rsidP="0007324A">
      <w:pPr>
        <w:pStyle w:val="ListParagraph"/>
        <w:tabs>
          <w:tab w:val="left" w:pos="0"/>
          <w:tab w:val="left" w:leader="dot" w:pos="9214"/>
        </w:tabs>
        <w:spacing w:before="120" w:line="264" w:lineRule="auto"/>
        <w:ind w:left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- </w:t>
      </w:r>
      <w:proofErr w:type="spellStart"/>
      <w:r>
        <w:rPr>
          <w:bCs/>
          <w:sz w:val="26"/>
          <w:szCs w:val="26"/>
        </w:rPr>
        <w:t>Căn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cứ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vào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tờ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trình</w:t>
      </w:r>
      <w:proofErr w:type="spellEnd"/>
      <w:r>
        <w:rPr>
          <w:bCs/>
          <w:sz w:val="26"/>
          <w:szCs w:val="26"/>
        </w:rPr>
        <w:t xml:space="preserve"> v/v </w:t>
      </w:r>
      <w:proofErr w:type="spellStart"/>
      <w:r>
        <w:rPr>
          <w:bCs/>
          <w:sz w:val="26"/>
          <w:szCs w:val="26"/>
        </w:rPr>
        <w:t>phê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duyệt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kế</w:t>
      </w:r>
      <w:r w:rsidR="00035E8C">
        <w:rPr>
          <w:bCs/>
          <w:sz w:val="26"/>
          <w:szCs w:val="26"/>
        </w:rPr>
        <w:t>t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 w:rsidR="00854BCB">
        <w:rPr>
          <w:bCs/>
          <w:sz w:val="26"/>
          <w:szCs w:val="26"/>
        </w:rPr>
        <w:t>quả</w:t>
      </w:r>
      <w:proofErr w:type="spellEnd"/>
      <w:r w:rsidR="00854BCB"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lựa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chọn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nhà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thầu</w:t>
      </w:r>
      <w:proofErr w:type="spellEnd"/>
      <w:r>
        <w:rPr>
          <w:bCs/>
          <w:sz w:val="26"/>
          <w:szCs w:val="26"/>
        </w:rPr>
        <w:t xml:space="preserve">: </w:t>
      </w:r>
      <w:proofErr w:type="spellStart"/>
      <w:r>
        <w:rPr>
          <w:bCs/>
          <w:sz w:val="26"/>
          <w:szCs w:val="26"/>
        </w:rPr>
        <w:t>Cung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cấp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dịch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vụ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 w:rsidR="004B456B">
        <w:rPr>
          <w:bCs/>
          <w:sz w:val="26"/>
          <w:szCs w:val="26"/>
        </w:rPr>
        <w:t>bảo</w:t>
      </w:r>
      <w:proofErr w:type="spellEnd"/>
      <w:r w:rsidR="004B456B"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vệ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tại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Trụ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sở</w:t>
      </w:r>
      <w:proofErr w:type="spellEnd"/>
      <w:r>
        <w:rPr>
          <w:bCs/>
          <w:sz w:val="26"/>
          <w:szCs w:val="26"/>
        </w:rPr>
        <w:t xml:space="preserve"> 72 </w:t>
      </w:r>
      <w:proofErr w:type="spellStart"/>
      <w:r>
        <w:rPr>
          <w:bCs/>
          <w:sz w:val="26"/>
          <w:szCs w:val="26"/>
        </w:rPr>
        <w:t>Lê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Duẩn</w:t>
      </w:r>
      <w:proofErr w:type="spellEnd"/>
      <w:r w:rsidR="004B456B"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và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các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phòng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giao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dịch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proofErr w:type="gramStart"/>
      <w:r>
        <w:rPr>
          <w:bCs/>
          <w:sz w:val="26"/>
          <w:szCs w:val="26"/>
        </w:rPr>
        <w:t>ngày</w:t>
      </w:r>
      <w:proofErr w:type="spellEnd"/>
      <w:r>
        <w:rPr>
          <w:bCs/>
          <w:sz w:val="26"/>
          <w:szCs w:val="26"/>
        </w:rPr>
        <w:t xml:space="preserve"> </w:t>
      </w:r>
      <w:r w:rsidR="00854BCB">
        <w:rPr>
          <w:bCs/>
          <w:sz w:val="26"/>
          <w:szCs w:val="26"/>
        </w:rPr>
        <w:t xml:space="preserve"> </w:t>
      </w:r>
      <w:r w:rsidR="00035E8C">
        <w:rPr>
          <w:bCs/>
          <w:sz w:val="26"/>
          <w:szCs w:val="26"/>
        </w:rPr>
        <w:t>22</w:t>
      </w:r>
      <w:proofErr w:type="gramEnd"/>
      <w:r>
        <w:rPr>
          <w:bCs/>
          <w:sz w:val="26"/>
          <w:szCs w:val="26"/>
        </w:rPr>
        <w:t>/</w:t>
      </w:r>
      <w:r w:rsidR="004B456B">
        <w:rPr>
          <w:bCs/>
          <w:sz w:val="26"/>
          <w:szCs w:val="26"/>
        </w:rPr>
        <w:t>1</w:t>
      </w:r>
      <w:r>
        <w:rPr>
          <w:bCs/>
          <w:sz w:val="26"/>
          <w:szCs w:val="26"/>
        </w:rPr>
        <w:t>0/2021</w:t>
      </w:r>
      <w:r w:rsidR="00035E8C">
        <w:rPr>
          <w:bCs/>
          <w:sz w:val="26"/>
          <w:szCs w:val="26"/>
        </w:rPr>
        <w:t>.</w:t>
      </w:r>
    </w:p>
    <w:p w:rsidR="0007324A" w:rsidRDefault="0007324A" w:rsidP="0007324A">
      <w:pPr>
        <w:spacing w:before="120" w:after="0" w:line="240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QUYẾT ĐỊNH:</w:t>
      </w:r>
    </w:p>
    <w:p w:rsidR="00C55B37" w:rsidRDefault="0007324A" w:rsidP="00C55B37">
      <w:pPr>
        <w:spacing w:line="320" w:lineRule="exact"/>
        <w:ind w:firstLine="720"/>
        <w:jc w:val="both"/>
        <w:rPr>
          <w:bCs/>
          <w:sz w:val="27"/>
          <w:szCs w:val="2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2576830</wp:posOffset>
                </wp:positionH>
                <wp:positionV relativeFrom="paragraph">
                  <wp:posOffset>16510</wp:posOffset>
                </wp:positionV>
                <wp:extent cx="1104900" cy="635"/>
                <wp:effectExtent l="5080" t="6985" r="13970" b="1143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A39F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02.9pt;margin-top:1.3pt;width:87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MKEJgIAAEwEAAAOAAAAZHJzL2Uyb0RvYy54bWysVMGO2jAQvVfqP1i5s0nYQCEirFYJ9LLt&#10;IrH9AGM7xGrisWxDQFX/vWMTaGkvVdUcHDueeX7z5jmLp1PXkqMwVoIqovQhiYhQDLhU+yL68rYe&#10;zSJiHVWctqBEEZ2FjZ6W798tep2LMTTQcmEIgiib97qIGud0HseWNaKj9gG0ULhZg+mow6XZx9zQ&#10;HtG7Nh4nyTTuwXBtgAlr8Wt12YyWAb+uBXOvdW2FI20RITcXRhPGnR/j5YLme0N1I9lAg/4Di45K&#10;hYfeoCrqKDkY+QdUJ5kBC7V7YNDFUNeSiVADVpMmv1WzbagWoRYUx+qbTPb/wbLPx40hkmPvIqJo&#10;hy3aOkPlvnHk2RjoSQlKoYxgSOrV6rXNMalUG+PrZSe11S/AvlqioGyo2ovA+u2sESpkxHcpfmE1&#10;nrnrPwHHGHpwEKQ71abzkCgKOYUOnW8dEidHGH5M0ySbJ9hIhnvTx4lnFNP8mqqNdR8FdMRPisgO&#10;ldxKSMNB9Phi3SXxmuDPVbCWbRsM0SrSF9F8Mp6EBAut5H7Th1mz35WtIUfqLRWegcVdmIGD4gGs&#10;EZSvhrmjsr3MkXWrPB6WhnSG2cUz3+bJfDVbzbJRNp6uRllSVaPndZmNpuv0w6R6rMqySr97ammW&#10;N5JzoTy7q3/T7O/8Mdyki/NuDr7JEN+jB6GR7PUdSIfe+nZejLEDft4YL61vM1o2BA/Xy9+JX9ch&#10;6udPYPkDAAD//wMAUEsDBBQABgAIAAAAIQCyzHCb2wAAAAcBAAAPAAAAZHJzL2Rvd25yZXYueG1s&#10;TI7BTsMwEETvSP0Hayv1gqjdiLQ0xKmqShw40lbi6sZLEojXUew0oV/PcoLj04xmXr6bXCuu2IfG&#10;k4bVUoFAKr1tqNJwPr08PIEI0ZA1rSfU8I0BdsXsLjeZ9SO94fUYK8EjFDKjoY6xy6QMZY3OhKXv&#10;kDj78L0zkbGvpO3NyOOulYlSa+lMQ/xQmw4PNZZfx8FpwDCkK7Xfuur8ehvv35Pb59idtF7Mp/0z&#10;iIhT/CvDrz6rQ8FOFz+QDaLV8KhSVo8akjUIztPNlvnCvAFZ5PK/f/EDAAD//wMAUEsBAi0AFAAG&#10;AAgAAAAhALaDOJL+AAAA4QEAABMAAAAAAAAAAAAAAAAAAAAAAFtDb250ZW50X1R5cGVzXS54bWxQ&#10;SwECLQAUAAYACAAAACEAOP0h/9YAAACUAQAACwAAAAAAAAAAAAAAAAAvAQAAX3JlbHMvLnJlbHNQ&#10;SwECLQAUAAYACAAAACEAO1zChCYCAABMBAAADgAAAAAAAAAAAAAAAAAuAgAAZHJzL2Uyb0RvYy54&#10;bWxQSwECLQAUAAYACAAAACEAssxwm9sAAAAHAQAADwAAAAAAAAAAAAAAAACABAAAZHJzL2Rvd25y&#10;ZXYueG1sUEsFBgAAAAAEAAQA8wAAAIgFAAAAAA==&#10;"/>
            </w:pict>
          </mc:Fallback>
        </mc:AlternateContent>
      </w:r>
      <w:r>
        <w:rPr>
          <w:b/>
          <w:bCs/>
          <w:sz w:val="27"/>
          <w:szCs w:val="27"/>
        </w:rPr>
        <w:t>Điều 1.</w:t>
      </w:r>
      <w:r>
        <w:rPr>
          <w:bCs/>
          <w:sz w:val="27"/>
          <w:szCs w:val="27"/>
        </w:rPr>
        <w:t xml:space="preserve"> Phê duyệt kết quả </w:t>
      </w:r>
      <w:proofErr w:type="spellStart"/>
      <w:r w:rsidR="00035E8C">
        <w:rPr>
          <w:bCs/>
          <w:sz w:val="27"/>
          <w:szCs w:val="27"/>
          <w:lang w:val="en-US"/>
        </w:rPr>
        <w:t>lựa</w:t>
      </w:r>
      <w:proofErr w:type="spellEnd"/>
      <w:r w:rsidR="00035E8C">
        <w:rPr>
          <w:bCs/>
          <w:sz w:val="27"/>
          <w:szCs w:val="27"/>
          <w:lang w:val="en-US"/>
        </w:rPr>
        <w:t xml:space="preserve"> </w:t>
      </w:r>
      <w:proofErr w:type="spellStart"/>
      <w:r w:rsidR="00035E8C">
        <w:rPr>
          <w:bCs/>
          <w:sz w:val="27"/>
          <w:szCs w:val="27"/>
          <w:lang w:val="en-US"/>
        </w:rPr>
        <w:t>ch</w:t>
      </w:r>
      <w:r w:rsidR="007339ED">
        <w:rPr>
          <w:bCs/>
          <w:sz w:val="27"/>
          <w:szCs w:val="27"/>
          <w:lang w:val="en-US"/>
        </w:rPr>
        <w:t>ọn</w:t>
      </w:r>
      <w:proofErr w:type="spellEnd"/>
      <w:r w:rsidR="00035E8C">
        <w:rPr>
          <w:bCs/>
          <w:sz w:val="27"/>
          <w:szCs w:val="27"/>
          <w:lang w:val="en-US"/>
        </w:rPr>
        <w:t xml:space="preserve"> </w:t>
      </w:r>
      <w:proofErr w:type="spellStart"/>
      <w:r w:rsidR="00035E8C">
        <w:rPr>
          <w:bCs/>
          <w:sz w:val="27"/>
          <w:szCs w:val="27"/>
          <w:lang w:val="en-US"/>
        </w:rPr>
        <w:t>nhà</w:t>
      </w:r>
      <w:proofErr w:type="spellEnd"/>
      <w:r w:rsidR="00035E8C">
        <w:rPr>
          <w:bCs/>
          <w:sz w:val="27"/>
          <w:szCs w:val="27"/>
          <w:lang w:val="en-US"/>
        </w:rPr>
        <w:t xml:space="preserve"> </w:t>
      </w:r>
      <w:proofErr w:type="spellStart"/>
      <w:r w:rsidR="00035E8C">
        <w:rPr>
          <w:bCs/>
          <w:sz w:val="27"/>
          <w:szCs w:val="27"/>
          <w:lang w:val="en-US"/>
        </w:rPr>
        <w:t>thầu</w:t>
      </w:r>
      <w:proofErr w:type="spellEnd"/>
      <w:r>
        <w:rPr>
          <w:bCs/>
          <w:sz w:val="27"/>
          <w:szCs w:val="27"/>
        </w:rPr>
        <w:t xml:space="preserve"> </w:t>
      </w:r>
      <w:proofErr w:type="spellStart"/>
      <w:r w:rsidR="00035E8C">
        <w:rPr>
          <w:bCs/>
          <w:sz w:val="27"/>
          <w:szCs w:val="27"/>
          <w:lang w:val="en-US"/>
        </w:rPr>
        <w:t>như</w:t>
      </w:r>
      <w:proofErr w:type="spellEnd"/>
      <w:r w:rsidR="00035E8C">
        <w:rPr>
          <w:bCs/>
          <w:sz w:val="27"/>
          <w:szCs w:val="27"/>
          <w:lang w:val="en-US"/>
        </w:rPr>
        <w:t xml:space="preserve"> </w:t>
      </w:r>
      <w:proofErr w:type="spellStart"/>
      <w:r w:rsidR="00035E8C">
        <w:rPr>
          <w:bCs/>
          <w:sz w:val="27"/>
          <w:szCs w:val="27"/>
          <w:lang w:val="en-US"/>
        </w:rPr>
        <w:t>sau</w:t>
      </w:r>
      <w:proofErr w:type="spellEnd"/>
      <w:r w:rsidR="00035E8C">
        <w:rPr>
          <w:bCs/>
          <w:sz w:val="27"/>
          <w:szCs w:val="27"/>
          <w:lang w:val="en-US"/>
        </w:rPr>
        <w:t>:</w:t>
      </w:r>
      <w:r>
        <w:rPr>
          <w:bCs/>
          <w:sz w:val="27"/>
          <w:szCs w:val="27"/>
        </w:rPr>
        <w:t xml:space="preserve"> </w:t>
      </w:r>
    </w:p>
    <w:p w:rsidR="00035E8C" w:rsidRPr="00C55B37" w:rsidRDefault="00035E8C" w:rsidP="00C55B37">
      <w:pPr>
        <w:pStyle w:val="ListParagraph"/>
        <w:numPr>
          <w:ilvl w:val="0"/>
          <w:numId w:val="2"/>
        </w:numPr>
        <w:spacing w:line="320" w:lineRule="exact"/>
        <w:jc w:val="both"/>
        <w:rPr>
          <w:bCs/>
          <w:sz w:val="27"/>
          <w:szCs w:val="27"/>
        </w:rPr>
      </w:pPr>
      <w:proofErr w:type="spellStart"/>
      <w:r w:rsidRPr="00C55B37">
        <w:rPr>
          <w:bCs/>
          <w:sz w:val="27"/>
          <w:szCs w:val="27"/>
          <w:lang w:val="en-US"/>
        </w:rPr>
        <w:t>Tên</w:t>
      </w:r>
      <w:proofErr w:type="spellEnd"/>
      <w:r w:rsidRPr="00C55B37">
        <w:rPr>
          <w:bCs/>
          <w:sz w:val="27"/>
          <w:szCs w:val="27"/>
          <w:lang w:val="en-US"/>
        </w:rPr>
        <w:t xml:space="preserve"> </w:t>
      </w:r>
      <w:proofErr w:type="spellStart"/>
      <w:r w:rsidRPr="00C55B37">
        <w:rPr>
          <w:bCs/>
          <w:sz w:val="27"/>
          <w:szCs w:val="27"/>
          <w:lang w:val="en-US"/>
        </w:rPr>
        <w:t>gói</w:t>
      </w:r>
      <w:proofErr w:type="spellEnd"/>
      <w:r w:rsidRPr="00C55B37">
        <w:rPr>
          <w:bCs/>
          <w:sz w:val="27"/>
          <w:szCs w:val="27"/>
          <w:lang w:val="en-US"/>
        </w:rPr>
        <w:t xml:space="preserve"> </w:t>
      </w:r>
      <w:proofErr w:type="spellStart"/>
      <w:r w:rsidRPr="00C55B37">
        <w:rPr>
          <w:bCs/>
          <w:sz w:val="27"/>
          <w:szCs w:val="27"/>
          <w:lang w:val="en-US"/>
        </w:rPr>
        <w:t>thầu</w:t>
      </w:r>
      <w:proofErr w:type="spellEnd"/>
      <w:r w:rsidRPr="00C55B37">
        <w:rPr>
          <w:bCs/>
          <w:sz w:val="27"/>
          <w:szCs w:val="27"/>
          <w:lang w:val="en-US"/>
        </w:rPr>
        <w:t xml:space="preserve">: </w:t>
      </w:r>
      <w:proofErr w:type="spellStart"/>
      <w:r w:rsidRPr="00653B1E">
        <w:rPr>
          <w:bCs/>
          <w:sz w:val="28"/>
        </w:rPr>
        <w:t>Cung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cấp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Dịch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vụ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bảo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vệ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tại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Trụ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sở</w:t>
      </w:r>
      <w:proofErr w:type="spellEnd"/>
      <w:r w:rsidRPr="00653B1E">
        <w:rPr>
          <w:bCs/>
          <w:sz w:val="28"/>
        </w:rPr>
        <w:t xml:space="preserve"> 72 </w:t>
      </w:r>
      <w:proofErr w:type="spellStart"/>
      <w:r w:rsidRPr="00653B1E">
        <w:rPr>
          <w:bCs/>
          <w:sz w:val="28"/>
        </w:rPr>
        <w:t>Lê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Pr="00653B1E">
        <w:rPr>
          <w:bCs/>
          <w:sz w:val="28"/>
        </w:rPr>
        <w:t>Duẩn</w:t>
      </w:r>
      <w:proofErr w:type="spellEnd"/>
      <w:r w:rsidRPr="00653B1E">
        <w:rPr>
          <w:bCs/>
          <w:sz w:val="28"/>
        </w:rPr>
        <w:t xml:space="preserve"> </w:t>
      </w:r>
      <w:proofErr w:type="spellStart"/>
      <w:r w:rsidR="009744B9" w:rsidRPr="00653B1E">
        <w:rPr>
          <w:bCs/>
          <w:sz w:val="28"/>
        </w:rPr>
        <w:t>và</w:t>
      </w:r>
      <w:proofErr w:type="spellEnd"/>
      <w:r w:rsidRPr="00C55B37">
        <w:rPr>
          <w:bCs/>
          <w:sz w:val="27"/>
          <w:szCs w:val="27"/>
        </w:rPr>
        <w:t xml:space="preserve"> </w:t>
      </w:r>
      <w:proofErr w:type="spellStart"/>
      <w:r w:rsidR="009744B9">
        <w:rPr>
          <w:bCs/>
          <w:sz w:val="27"/>
          <w:szCs w:val="27"/>
        </w:rPr>
        <w:t>các</w:t>
      </w:r>
      <w:proofErr w:type="spellEnd"/>
      <w:r w:rsidR="009744B9">
        <w:rPr>
          <w:bCs/>
          <w:sz w:val="27"/>
          <w:szCs w:val="27"/>
        </w:rPr>
        <w:t xml:space="preserve"> </w:t>
      </w:r>
      <w:proofErr w:type="spellStart"/>
      <w:r w:rsidR="009744B9">
        <w:rPr>
          <w:bCs/>
          <w:sz w:val="27"/>
          <w:szCs w:val="27"/>
        </w:rPr>
        <w:t>phòng</w:t>
      </w:r>
      <w:proofErr w:type="spellEnd"/>
      <w:r w:rsidR="009744B9">
        <w:rPr>
          <w:bCs/>
          <w:sz w:val="27"/>
          <w:szCs w:val="27"/>
        </w:rPr>
        <w:t xml:space="preserve"> </w:t>
      </w:r>
      <w:proofErr w:type="spellStart"/>
      <w:r w:rsidR="009744B9">
        <w:rPr>
          <w:bCs/>
          <w:sz w:val="27"/>
          <w:szCs w:val="27"/>
        </w:rPr>
        <w:t>giao</w:t>
      </w:r>
      <w:proofErr w:type="spellEnd"/>
      <w:r w:rsidR="009744B9">
        <w:rPr>
          <w:bCs/>
          <w:sz w:val="27"/>
          <w:szCs w:val="27"/>
        </w:rPr>
        <w:t xml:space="preserve"> </w:t>
      </w:r>
      <w:proofErr w:type="spellStart"/>
      <w:r w:rsidR="009744B9">
        <w:rPr>
          <w:bCs/>
          <w:sz w:val="27"/>
          <w:szCs w:val="27"/>
        </w:rPr>
        <w:t>dịch</w:t>
      </w:r>
      <w:proofErr w:type="spellEnd"/>
      <w:r w:rsidRPr="00C55B37">
        <w:rPr>
          <w:bCs/>
          <w:sz w:val="27"/>
          <w:szCs w:val="27"/>
        </w:rPr>
        <w:t>:</w:t>
      </w:r>
    </w:p>
    <w:p w:rsidR="00035E8C" w:rsidRPr="00035E8C" w:rsidRDefault="00035E8C" w:rsidP="00035E8C">
      <w:pPr>
        <w:pStyle w:val="ListParagraph"/>
        <w:numPr>
          <w:ilvl w:val="0"/>
          <w:numId w:val="2"/>
        </w:numPr>
        <w:spacing w:line="320" w:lineRule="exact"/>
        <w:jc w:val="both"/>
        <w:rPr>
          <w:bCs/>
          <w:sz w:val="27"/>
          <w:szCs w:val="27"/>
          <w:lang w:val="en-US"/>
        </w:rPr>
      </w:pPr>
      <w:proofErr w:type="spellStart"/>
      <w:r>
        <w:rPr>
          <w:bCs/>
          <w:sz w:val="27"/>
          <w:szCs w:val="27"/>
          <w:lang w:val="en-US"/>
        </w:rPr>
        <w:t>Hình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thức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lựa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chọn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nhà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thầu</w:t>
      </w:r>
      <w:proofErr w:type="spellEnd"/>
      <w:r>
        <w:rPr>
          <w:bCs/>
          <w:sz w:val="27"/>
          <w:szCs w:val="27"/>
          <w:lang w:val="en-US"/>
        </w:rPr>
        <w:t xml:space="preserve">: </w:t>
      </w:r>
      <w:proofErr w:type="spellStart"/>
      <w:r>
        <w:rPr>
          <w:bCs/>
          <w:sz w:val="27"/>
          <w:szCs w:val="27"/>
          <w:lang w:val="en-US"/>
        </w:rPr>
        <w:t>Chỉ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định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thầu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rút</w:t>
      </w:r>
      <w:proofErr w:type="spellEnd"/>
      <w:r>
        <w:rPr>
          <w:bCs/>
          <w:sz w:val="27"/>
          <w:szCs w:val="27"/>
          <w:lang w:val="en-US"/>
        </w:rPr>
        <w:t xml:space="preserve"> </w:t>
      </w:r>
      <w:proofErr w:type="spellStart"/>
      <w:r>
        <w:rPr>
          <w:bCs/>
          <w:sz w:val="27"/>
          <w:szCs w:val="27"/>
          <w:lang w:val="en-US"/>
        </w:rPr>
        <w:t>gọn</w:t>
      </w:r>
      <w:proofErr w:type="spellEnd"/>
      <w:r>
        <w:rPr>
          <w:bCs/>
          <w:sz w:val="27"/>
          <w:szCs w:val="27"/>
          <w:lang w:val="en-US"/>
        </w:rPr>
        <w:t>:</w:t>
      </w:r>
    </w:p>
    <w:p w:rsidR="0007324A" w:rsidRDefault="0007324A" w:rsidP="0007324A">
      <w:pPr>
        <w:numPr>
          <w:ilvl w:val="0"/>
          <w:numId w:val="2"/>
        </w:numPr>
        <w:spacing w:before="120" w:after="0" w:line="320" w:lineRule="exact"/>
        <w:jc w:val="both"/>
        <w:rPr>
          <w:bCs/>
          <w:sz w:val="26"/>
          <w:szCs w:val="26"/>
        </w:rPr>
      </w:pPr>
      <w:r>
        <w:rPr>
          <w:bCs/>
          <w:sz w:val="27"/>
          <w:szCs w:val="27"/>
        </w:rPr>
        <w:t xml:space="preserve">Nhà thầu </w:t>
      </w:r>
      <w:r>
        <w:rPr>
          <w:bCs/>
          <w:color w:val="000000"/>
          <w:sz w:val="27"/>
          <w:szCs w:val="27"/>
        </w:rPr>
        <w:t xml:space="preserve">được lựa chọn: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Công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ty TNHH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Dịch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vụ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Bảo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vệ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Bình</w:t>
      </w:r>
      <w:proofErr w:type="spellEnd"/>
      <w:r w:rsidR="00854BCB">
        <w:rPr>
          <w:bCs/>
          <w:color w:val="000000"/>
          <w:sz w:val="27"/>
          <w:szCs w:val="27"/>
          <w:lang w:val="en-US"/>
        </w:rPr>
        <w:t xml:space="preserve"> </w:t>
      </w:r>
      <w:proofErr w:type="spellStart"/>
      <w:r w:rsidR="00854BCB">
        <w:rPr>
          <w:bCs/>
          <w:color w:val="000000"/>
          <w:sz w:val="27"/>
          <w:szCs w:val="27"/>
          <w:lang w:val="en-US"/>
        </w:rPr>
        <w:t>Định</w:t>
      </w:r>
      <w:proofErr w:type="spellEnd"/>
    </w:p>
    <w:p w:rsidR="0007324A" w:rsidRDefault="0007324A" w:rsidP="0007324A">
      <w:pPr>
        <w:numPr>
          <w:ilvl w:val="0"/>
          <w:numId w:val="2"/>
        </w:numPr>
        <w:spacing w:before="120" w:after="0" w:line="320" w:lineRule="exact"/>
        <w:jc w:val="both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Giá trúng thầu (đã bao gồm VAT):  </w:t>
      </w:r>
      <w:r w:rsidR="00854BCB" w:rsidRPr="00854BCB">
        <w:rPr>
          <w:b/>
          <w:bCs/>
          <w:sz w:val="27"/>
          <w:szCs w:val="27"/>
          <w:lang w:val="en-US"/>
        </w:rPr>
        <w:t>407</w:t>
      </w:r>
      <w:r>
        <w:rPr>
          <w:b/>
          <w:bCs/>
          <w:sz w:val="27"/>
          <w:szCs w:val="27"/>
          <w:lang w:val="en-AU"/>
        </w:rPr>
        <w:t>.</w:t>
      </w:r>
      <w:r w:rsidR="00854BCB">
        <w:rPr>
          <w:b/>
          <w:bCs/>
          <w:sz w:val="27"/>
          <w:szCs w:val="27"/>
          <w:lang w:val="en-AU"/>
        </w:rPr>
        <w:t>976</w:t>
      </w:r>
      <w:r>
        <w:rPr>
          <w:b/>
          <w:bCs/>
          <w:sz w:val="27"/>
          <w:szCs w:val="27"/>
          <w:lang w:val="en-AU"/>
        </w:rPr>
        <w:t>.000</w:t>
      </w:r>
      <w:r>
        <w:rPr>
          <w:b/>
          <w:bCs/>
          <w:sz w:val="27"/>
          <w:szCs w:val="27"/>
        </w:rPr>
        <w:t xml:space="preserve"> đồng</w:t>
      </w:r>
      <w:r>
        <w:rPr>
          <w:bCs/>
          <w:sz w:val="27"/>
          <w:szCs w:val="27"/>
        </w:rPr>
        <w:t>;</w:t>
      </w:r>
    </w:p>
    <w:p w:rsidR="0007324A" w:rsidRDefault="0007324A" w:rsidP="0007324A">
      <w:pPr>
        <w:numPr>
          <w:ilvl w:val="0"/>
          <w:numId w:val="2"/>
        </w:numPr>
        <w:spacing w:before="120" w:after="0" w:line="320" w:lineRule="exact"/>
        <w:jc w:val="both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Loại hợp đồng: </w:t>
      </w:r>
      <w:r>
        <w:rPr>
          <w:bCs/>
          <w:sz w:val="27"/>
          <w:szCs w:val="27"/>
          <w:lang w:val="en-US"/>
        </w:rPr>
        <w:t>T</w:t>
      </w:r>
      <w:r>
        <w:rPr>
          <w:bCs/>
          <w:sz w:val="27"/>
          <w:szCs w:val="27"/>
        </w:rPr>
        <w:t>rọn gói</w:t>
      </w:r>
    </w:p>
    <w:p w:rsidR="0007324A" w:rsidRDefault="0007324A" w:rsidP="0007324A">
      <w:pPr>
        <w:numPr>
          <w:ilvl w:val="0"/>
          <w:numId w:val="2"/>
        </w:numPr>
        <w:spacing w:before="120" w:after="0" w:line="320" w:lineRule="exact"/>
        <w:jc w:val="both"/>
        <w:rPr>
          <w:bCs/>
          <w:sz w:val="27"/>
          <w:szCs w:val="27"/>
        </w:rPr>
      </w:pPr>
      <w:r>
        <w:rPr>
          <w:bCs/>
          <w:sz w:val="27"/>
          <w:szCs w:val="27"/>
        </w:rPr>
        <w:t xml:space="preserve">Thời gian </w:t>
      </w:r>
      <w:proofErr w:type="spellStart"/>
      <w:r>
        <w:rPr>
          <w:bCs/>
          <w:sz w:val="27"/>
          <w:szCs w:val="27"/>
          <w:lang w:val="en-AU"/>
        </w:rPr>
        <w:t>thực</w:t>
      </w:r>
      <w:proofErr w:type="spellEnd"/>
      <w:r>
        <w:rPr>
          <w:bCs/>
          <w:sz w:val="27"/>
          <w:szCs w:val="27"/>
          <w:lang w:val="en-AU"/>
        </w:rPr>
        <w:t xml:space="preserve"> </w:t>
      </w:r>
      <w:proofErr w:type="spellStart"/>
      <w:r>
        <w:rPr>
          <w:bCs/>
          <w:sz w:val="27"/>
          <w:szCs w:val="27"/>
          <w:lang w:val="en-AU"/>
        </w:rPr>
        <w:t>hiện</w:t>
      </w:r>
      <w:proofErr w:type="spellEnd"/>
      <w:r>
        <w:rPr>
          <w:bCs/>
          <w:sz w:val="27"/>
          <w:szCs w:val="27"/>
        </w:rPr>
        <w:t xml:space="preserve">: 12 tháng (từ ngày </w:t>
      </w:r>
      <w:r>
        <w:rPr>
          <w:bCs/>
          <w:sz w:val="27"/>
          <w:szCs w:val="27"/>
          <w:lang w:val="en-US"/>
        </w:rPr>
        <w:t>0</w:t>
      </w:r>
      <w:r>
        <w:rPr>
          <w:bCs/>
          <w:sz w:val="27"/>
          <w:szCs w:val="27"/>
        </w:rPr>
        <w:t>1/</w:t>
      </w:r>
      <w:r w:rsidR="00E020D5">
        <w:rPr>
          <w:bCs/>
          <w:sz w:val="27"/>
          <w:szCs w:val="27"/>
          <w:lang w:val="en-US"/>
        </w:rPr>
        <w:t>11</w:t>
      </w:r>
      <w:r>
        <w:rPr>
          <w:bCs/>
          <w:sz w:val="27"/>
          <w:szCs w:val="27"/>
        </w:rPr>
        <w:t>/20</w:t>
      </w:r>
      <w:r>
        <w:rPr>
          <w:bCs/>
          <w:sz w:val="27"/>
          <w:szCs w:val="27"/>
          <w:lang w:val="en-US"/>
        </w:rPr>
        <w:t>21</w:t>
      </w:r>
      <w:r>
        <w:rPr>
          <w:bCs/>
          <w:sz w:val="27"/>
          <w:szCs w:val="27"/>
        </w:rPr>
        <w:t xml:space="preserve"> đến ngày 3</w:t>
      </w:r>
      <w:r>
        <w:rPr>
          <w:bCs/>
          <w:sz w:val="27"/>
          <w:szCs w:val="27"/>
          <w:lang w:val="en-US"/>
        </w:rPr>
        <w:t>1</w:t>
      </w:r>
      <w:r>
        <w:rPr>
          <w:bCs/>
          <w:sz w:val="27"/>
          <w:szCs w:val="27"/>
        </w:rPr>
        <w:t>/</w:t>
      </w:r>
      <w:r w:rsidR="00E020D5">
        <w:rPr>
          <w:bCs/>
          <w:sz w:val="27"/>
          <w:szCs w:val="27"/>
          <w:lang w:val="en-US"/>
        </w:rPr>
        <w:t>1</w:t>
      </w:r>
      <w:r>
        <w:rPr>
          <w:bCs/>
          <w:sz w:val="27"/>
          <w:szCs w:val="27"/>
          <w:lang w:val="en-US"/>
        </w:rPr>
        <w:t>0</w:t>
      </w:r>
      <w:r>
        <w:rPr>
          <w:bCs/>
          <w:sz w:val="27"/>
          <w:szCs w:val="27"/>
        </w:rPr>
        <w:t>/202</w:t>
      </w:r>
      <w:r>
        <w:rPr>
          <w:bCs/>
          <w:sz w:val="27"/>
          <w:szCs w:val="27"/>
          <w:lang w:val="en-US"/>
        </w:rPr>
        <w:t>2</w:t>
      </w:r>
      <w:r>
        <w:rPr>
          <w:bCs/>
          <w:sz w:val="27"/>
          <w:szCs w:val="27"/>
        </w:rPr>
        <w:t>).</w:t>
      </w:r>
    </w:p>
    <w:p w:rsidR="0007324A" w:rsidRDefault="0007324A" w:rsidP="0007324A">
      <w:pPr>
        <w:spacing w:before="120" w:line="320" w:lineRule="exact"/>
        <w:ind w:firstLine="720"/>
        <w:jc w:val="both"/>
        <w:rPr>
          <w:sz w:val="27"/>
          <w:szCs w:val="27"/>
        </w:rPr>
      </w:pPr>
      <w:r>
        <w:rPr>
          <w:b/>
          <w:sz w:val="27"/>
          <w:szCs w:val="27"/>
        </w:rPr>
        <w:t>Điều 2.</w:t>
      </w:r>
      <w:r>
        <w:rPr>
          <w:sz w:val="27"/>
          <w:szCs w:val="27"/>
        </w:rPr>
        <w:t xml:space="preserve"> Giao Tổ mua sắm thông báo kết quả mua sắm tới nhà thầu và mời nhà thầu trúng thầu tới ký kết hợp đồng theo các quy định hiện hành. </w:t>
      </w:r>
    </w:p>
    <w:p w:rsidR="0007324A" w:rsidRDefault="0007324A" w:rsidP="0007324A">
      <w:pPr>
        <w:spacing w:before="120" w:after="60" w:line="320" w:lineRule="exact"/>
        <w:ind w:firstLine="720"/>
        <w:jc w:val="both"/>
        <w:rPr>
          <w:sz w:val="27"/>
          <w:szCs w:val="27"/>
        </w:rPr>
      </w:pPr>
      <w:r>
        <w:rPr>
          <w:b/>
          <w:sz w:val="27"/>
          <w:szCs w:val="27"/>
        </w:rPr>
        <w:t>Điều 3.</w:t>
      </w:r>
      <w:r>
        <w:rPr>
          <w:sz w:val="27"/>
          <w:szCs w:val="27"/>
        </w:rPr>
        <w:t xml:space="preserve"> Quyết định này có hiệu lực thi hành kể từ ngày ký. Tổ mua sắm chịu trách nhiệm thi hành Quyết định này.</w:t>
      </w:r>
    </w:p>
    <w:p w:rsidR="0007324A" w:rsidRDefault="0007324A" w:rsidP="0007324A">
      <w:pPr>
        <w:spacing w:after="0" w:line="312" w:lineRule="auto"/>
        <w:ind w:firstLine="720"/>
        <w:jc w:val="both"/>
        <w:rPr>
          <w:sz w:val="10"/>
          <w:szCs w:val="10"/>
          <w:lang w:val="en-US"/>
        </w:rPr>
      </w:pPr>
    </w:p>
    <w:tbl>
      <w:tblPr>
        <w:tblW w:w="0" w:type="auto"/>
        <w:tblInd w:w="18" w:type="dxa"/>
        <w:tblLook w:val="04A0" w:firstRow="1" w:lastRow="0" w:firstColumn="1" w:lastColumn="0" w:noHBand="0" w:noVBand="1"/>
      </w:tblPr>
      <w:tblGrid>
        <w:gridCol w:w="4665"/>
        <w:gridCol w:w="4677"/>
      </w:tblGrid>
      <w:tr w:rsidR="0007324A" w:rsidTr="0007324A">
        <w:trPr>
          <w:trHeight w:val="1060"/>
        </w:trPr>
        <w:tc>
          <w:tcPr>
            <w:tcW w:w="4991" w:type="dxa"/>
            <w:hideMark/>
          </w:tcPr>
          <w:p w:rsidR="0007324A" w:rsidRDefault="0007324A">
            <w:pPr>
              <w:spacing w:after="0" w:line="240" w:lineRule="auto"/>
              <w:rPr>
                <w:b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val="en-US"/>
              </w:rPr>
              <w:t>Nơi</w:t>
            </w:r>
            <w:proofErr w:type="spellEnd"/>
            <w:r>
              <w:rPr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i/>
                <w:sz w:val="24"/>
                <w:szCs w:val="24"/>
                <w:lang w:val="en-US"/>
              </w:rPr>
              <w:t>nh</w:t>
            </w:r>
            <w:proofErr w:type="spellEnd"/>
            <w:r>
              <w:rPr>
                <w:b/>
                <w:i/>
                <w:sz w:val="24"/>
                <w:szCs w:val="24"/>
              </w:rPr>
              <w:t>ận</w:t>
            </w:r>
            <w:r>
              <w:rPr>
                <w:b/>
                <w:i/>
                <w:sz w:val="24"/>
                <w:szCs w:val="24"/>
                <w:lang w:val="en-US"/>
              </w:rPr>
              <w:t>:</w:t>
            </w:r>
          </w:p>
          <w:p w:rsidR="0007324A" w:rsidRDefault="0007324A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en-US"/>
              </w:rPr>
              <w:t>Như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đi</w:t>
            </w:r>
            <w:proofErr w:type="spellEnd"/>
            <w:r>
              <w:rPr>
                <w:sz w:val="24"/>
                <w:szCs w:val="24"/>
              </w:rPr>
              <w:t>ều</w:t>
            </w:r>
            <w:r>
              <w:rPr>
                <w:sz w:val="24"/>
                <w:szCs w:val="24"/>
                <w:lang w:val="en-US"/>
              </w:rPr>
              <w:t xml:space="preserve"> 3;</w:t>
            </w:r>
          </w:p>
          <w:p w:rsidR="0007324A" w:rsidRDefault="0007324A">
            <w:pPr>
              <w:spacing w:after="0" w:line="240" w:lineRule="auto"/>
              <w:rPr>
                <w:sz w:val="26"/>
                <w:szCs w:val="26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en-US"/>
              </w:rPr>
              <w:t>Lưu</w:t>
            </w:r>
            <w:proofErr w:type="spellEnd"/>
            <w:r>
              <w:rPr>
                <w:sz w:val="24"/>
                <w:szCs w:val="24"/>
                <w:lang w:val="en-US"/>
              </w:rPr>
              <w:t>: VT, TMS</w:t>
            </w:r>
          </w:p>
        </w:tc>
        <w:tc>
          <w:tcPr>
            <w:tcW w:w="4992" w:type="dxa"/>
          </w:tcPr>
          <w:p w:rsidR="0007324A" w:rsidRDefault="0007324A">
            <w:pPr>
              <w:spacing w:after="0" w:line="240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 xml:space="preserve">   </w:t>
            </w:r>
            <w:r w:rsidR="00E020D5">
              <w:rPr>
                <w:b/>
                <w:sz w:val="26"/>
                <w:szCs w:val="26"/>
                <w:lang w:val="en-US"/>
              </w:rPr>
              <w:t xml:space="preserve">             </w:t>
            </w:r>
            <w:r>
              <w:rPr>
                <w:b/>
                <w:sz w:val="26"/>
                <w:szCs w:val="26"/>
                <w:lang w:val="en-US"/>
              </w:rPr>
              <w:t xml:space="preserve"> GIÁM ĐỐC </w:t>
            </w:r>
          </w:p>
          <w:p w:rsidR="00653B1E" w:rsidRDefault="00653B1E">
            <w:pPr>
              <w:spacing w:after="0" w:line="240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:rsidR="0007324A" w:rsidRDefault="00653B1E">
            <w:pPr>
              <w:spacing w:after="0" w:line="240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     </w:t>
            </w:r>
            <w:bookmarkStart w:id="0" w:name="_GoBack"/>
            <w:bookmarkEnd w:id="0"/>
            <w:r>
              <w:rPr>
                <w:sz w:val="26"/>
                <w:szCs w:val="26"/>
                <w:lang w:val="en-US"/>
              </w:rPr>
              <w:t>(</w:t>
            </w:r>
            <w:proofErr w:type="spellStart"/>
            <w:r>
              <w:rPr>
                <w:sz w:val="26"/>
                <w:szCs w:val="26"/>
                <w:lang w:val="en-US"/>
              </w:rPr>
              <w:t>Đã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ký</w:t>
            </w:r>
            <w:proofErr w:type="spellEnd"/>
            <w:r>
              <w:rPr>
                <w:sz w:val="26"/>
                <w:szCs w:val="26"/>
                <w:lang w:val="en-US"/>
              </w:rPr>
              <w:t>)</w:t>
            </w:r>
          </w:p>
          <w:p w:rsidR="0007324A" w:rsidRDefault="0007324A" w:rsidP="00035E8C">
            <w:pPr>
              <w:spacing w:after="0" w:line="240" w:lineRule="auto"/>
              <w:rPr>
                <w:sz w:val="26"/>
                <w:szCs w:val="26"/>
                <w:lang w:val="en-US"/>
              </w:rPr>
            </w:pPr>
          </w:p>
        </w:tc>
      </w:tr>
    </w:tbl>
    <w:p w:rsidR="0007324A" w:rsidRDefault="0007324A" w:rsidP="0007324A">
      <w:pPr>
        <w:spacing w:after="0" w:line="240" w:lineRule="auto"/>
        <w:jc w:val="both"/>
        <w:rPr>
          <w:lang w:val="en-US"/>
        </w:rPr>
      </w:pPr>
    </w:p>
    <w:p w:rsidR="0007324A" w:rsidRDefault="0007324A" w:rsidP="0007324A">
      <w:pPr>
        <w:rPr>
          <w:lang w:val="en-US"/>
        </w:rPr>
      </w:pPr>
    </w:p>
    <w:p w:rsidR="0007324A" w:rsidRDefault="0007324A" w:rsidP="0007324A">
      <w:pPr>
        <w:tabs>
          <w:tab w:val="left" w:pos="1890"/>
        </w:tabs>
        <w:rPr>
          <w:b/>
          <w:sz w:val="27"/>
          <w:szCs w:val="27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b/>
          <w:sz w:val="27"/>
          <w:szCs w:val="27"/>
          <w:lang w:val="en-US"/>
        </w:rPr>
        <w:t>Nguyễn</w:t>
      </w:r>
      <w:proofErr w:type="spellEnd"/>
      <w:r>
        <w:rPr>
          <w:b/>
          <w:sz w:val="27"/>
          <w:szCs w:val="27"/>
          <w:lang w:val="en-US"/>
        </w:rPr>
        <w:t xml:space="preserve"> </w:t>
      </w:r>
      <w:proofErr w:type="spellStart"/>
      <w:r>
        <w:rPr>
          <w:b/>
          <w:sz w:val="27"/>
          <w:szCs w:val="27"/>
          <w:lang w:val="en-US"/>
        </w:rPr>
        <w:t>Quang</w:t>
      </w:r>
      <w:proofErr w:type="spellEnd"/>
      <w:r>
        <w:rPr>
          <w:b/>
          <w:sz w:val="27"/>
          <w:szCs w:val="27"/>
          <w:lang w:val="en-US"/>
        </w:rPr>
        <w:t xml:space="preserve"> </w:t>
      </w:r>
      <w:proofErr w:type="spellStart"/>
      <w:r>
        <w:rPr>
          <w:b/>
          <w:sz w:val="27"/>
          <w:szCs w:val="27"/>
          <w:lang w:val="en-US"/>
        </w:rPr>
        <w:t>Đông</w:t>
      </w:r>
      <w:proofErr w:type="spellEnd"/>
    </w:p>
    <w:p w:rsidR="009B6737" w:rsidRDefault="00653B1E"/>
    <w:sectPr w:rsidR="009B6737" w:rsidSect="00035E8C">
      <w:pgSz w:w="12240" w:h="15840"/>
      <w:pgMar w:top="45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631D0"/>
    <w:multiLevelType w:val="hybridMultilevel"/>
    <w:tmpl w:val="15745E2A"/>
    <w:lvl w:ilvl="0" w:tplc="7D94304A">
      <w:numFmt w:val="bullet"/>
      <w:lvlText w:val="-"/>
      <w:lvlJc w:val="left"/>
      <w:pPr>
        <w:ind w:left="225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</w:abstractNum>
  <w:abstractNum w:abstractNumId="1" w15:restartNumberingAfterBreak="0">
    <w:nsid w:val="79FA3229"/>
    <w:multiLevelType w:val="hybridMultilevel"/>
    <w:tmpl w:val="AF0E4640"/>
    <w:lvl w:ilvl="0" w:tplc="4648C0E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6E3"/>
    <w:rsid w:val="00035E8C"/>
    <w:rsid w:val="0007324A"/>
    <w:rsid w:val="001356E3"/>
    <w:rsid w:val="00385C09"/>
    <w:rsid w:val="004B456B"/>
    <w:rsid w:val="00653B1E"/>
    <w:rsid w:val="007339ED"/>
    <w:rsid w:val="007D7472"/>
    <w:rsid w:val="00854BCB"/>
    <w:rsid w:val="009744B9"/>
    <w:rsid w:val="00C55B37"/>
    <w:rsid w:val="00E020D5"/>
    <w:rsid w:val="00F1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B6893"/>
  <w15:chartTrackingRefBased/>
  <w15:docId w15:val="{366D461A-F2F6-488F-934E-F547BC07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24A"/>
    <w:pPr>
      <w:spacing w:line="256" w:lineRule="auto"/>
    </w:pPr>
    <w:rPr>
      <w:rFonts w:ascii="Times New Roman" w:eastAsia="Arial" w:hAnsi="Times New Roman" w:cs="Times New Roman"/>
      <w:lang w:val="vi-V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7324A"/>
    <w:pPr>
      <w:keepNext/>
      <w:keepLines/>
      <w:spacing w:before="200" w:after="0" w:line="276" w:lineRule="auto"/>
      <w:outlineLvl w:val="2"/>
    </w:pPr>
    <w:rPr>
      <w:rFonts w:ascii="Cambria" w:eastAsia="Times New Roman" w:hAnsi="Cambria"/>
      <w:b/>
      <w:bCs/>
      <w:color w:val="4F81BD"/>
      <w:lang w:val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7324A"/>
    <w:pPr>
      <w:keepNext/>
      <w:keepLines/>
      <w:spacing w:before="200" w:after="0" w:line="276" w:lineRule="auto"/>
      <w:outlineLvl w:val="5"/>
    </w:pPr>
    <w:rPr>
      <w:rFonts w:ascii="Cambria" w:eastAsia="Times New Roman" w:hAnsi="Cambria"/>
      <w:i/>
      <w:iCs/>
      <w:color w:val="243F6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324A"/>
    <w:rPr>
      <w:rFonts w:ascii="Cambria" w:eastAsia="Times New Roman" w:hAnsi="Cambria" w:cs="Times New Roman"/>
      <w:b/>
      <w:bCs/>
      <w:color w:val="4F81BD"/>
    </w:rPr>
  </w:style>
  <w:style w:type="character" w:customStyle="1" w:styleId="Heading6Char">
    <w:name w:val="Heading 6 Char"/>
    <w:basedOn w:val="DefaultParagraphFont"/>
    <w:link w:val="Heading6"/>
    <w:uiPriority w:val="9"/>
    <w:rsid w:val="0007324A"/>
    <w:rPr>
      <w:rFonts w:ascii="Cambria" w:eastAsia="Times New Roman" w:hAnsi="Cambria" w:cs="Times New Roman"/>
      <w:i/>
      <w:iCs/>
      <w:color w:val="243F60"/>
    </w:rPr>
  </w:style>
  <w:style w:type="paragraph" w:styleId="ListParagraph">
    <w:name w:val="List Paragraph"/>
    <w:basedOn w:val="Normal"/>
    <w:uiPriority w:val="34"/>
    <w:qFormat/>
    <w:rsid w:val="0007324A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9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9ED"/>
    <w:rPr>
      <w:rFonts w:ascii="Segoe UI" w:eastAsia="Arial" w:hAnsi="Segoe UI" w:cs="Segoe UI"/>
      <w:sz w:val="18"/>
      <w:szCs w:val="18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6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Trong Quoc</dc:creator>
  <cp:keywords/>
  <dc:description/>
  <cp:lastModifiedBy>Tran Trong Quoc</cp:lastModifiedBy>
  <cp:revision>9</cp:revision>
  <cp:lastPrinted>2021-10-26T08:50:00Z</cp:lastPrinted>
  <dcterms:created xsi:type="dcterms:W3CDTF">2021-10-25T02:12:00Z</dcterms:created>
  <dcterms:modified xsi:type="dcterms:W3CDTF">2021-10-26T08:50:00Z</dcterms:modified>
</cp:coreProperties>
</file>