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83" w:type="dxa"/>
        <w:tblInd w:w="-172" w:type="dxa"/>
        <w:tblLook w:val="01E0" w:firstRow="1" w:lastRow="1" w:firstColumn="1" w:lastColumn="1" w:noHBand="0" w:noVBand="0"/>
      </w:tblPr>
      <w:tblGrid>
        <w:gridCol w:w="4288"/>
        <w:gridCol w:w="5395"/>
      </w:tblGrid>
      <w:tr w:rsidR="005C3AD1" w:rsidRPr="00294E16" w14:paraId="195C8033" w14:textId="77777777" w:rsidTr="008F4570">
        <w:trPr>
          <w:trHeight w:val="1472"/>
        </w:trPr>
        <w:tc>
          <w:tcPr>
            <w:tcW w:w="4288" w:type="dxa"/>
          </w:tcPr>
          <w:p w14:paraId="68B420DF" w14:textId="77777777" w:rsidR="005C3AD1" w:rsidRPr="00294E16" w:rsidRDefault="005C3AD1" w:rsidP="005C3AD1">
            <w:pPr>
              <w:spacing w:after="0" w:line="360" w:lineRule="exact"/>
              <w:ind w:right="-20"/>
              <w:jc w:val="center"/>
              <w:rPr>
                <w:sz w:val="26"/>
                <w:szCs w:val="26"/>
              </w:rPr>
            </w:pPr>
            <w:r w:rsidRPr="00294E16">
              <w:rPr>
                <w:sz w:val="26"/>
                <w:szCs w:val="26"/>
              </w:rPr>
              <w:t>BỘ ĐỘI BIÊN PHÒNG</w:t>
            </w:r>
          </w:p>
          <w:p w14:paraId="615DE9B8" w14:textId="77777777" w:rsidR="005C3AD1" w:rsidRPr="00294E16" w:rsidRDefault="005C3AD1" w:rsidP="005C3AD1">
            <w:pPr>
              <w:spacing w:after="0" w:line="360" w:lineRule="exact"/>
              <w:ind w:left="-66" w:right="-20"/>
              <w:jc w:val="center"/>
              <w:rPr>
                <w:b/>
                <w:spacing w:val="-8"/>
                <w:sz w:val="26"/>
                <w:szCs w:val="26"/>
              </w:rPr>
            </w:pPr>
            <w:r w:rsidRPr="00294E16">
              <w:rPr>
                <w:b/>
                <w:spacing w:val="-8"/>
                <w:sz w:val="26"/>
                <w:szCs w:val="26"/>
              </w:rPr>
              <w:t>BỘ CHỈ HUY BỘ ĐỘI BIÊN PHÒNG</w:t>
            </w:r>
          </w:p>
          <w:p w14:paraId="6ADC2875" w14:textId="77777777" w:rsidR="005C3AD1" w:rsidRPr="00294E16" w:rsidRDefault="005C3AD1" w:rsidP="005C3AD1">
            <w:pPr>
              <w:spacing w:after="0" w:line="360" w:lineRule="exact"/>
              <w:ind w:left="-66" w:right="-20"/>
              <w:jc w:val="center"/>
              <w:rPr>
                <w:b/>
                <w:sz w:val="26"/>
                <w:szCs w:val="26"/>
              </w:rPr>
            </w:pPr>
            <w:r w:rsidRPr="00294E16">
              <w:rPr>
                <w:b/>
                <w:sz w:val="26"/>
                <w:szCs w:val="26"/>
              </w:rPr>
              <w:t>TỈNH LẠNG SƠN</w:t>
            </w:r>
          </w:p>
          <w:p w14:paraId="1B0910EF" w14:textId="6FCEA868" w:rsidR="005C3AD1" w:rsidRPr="00294E16" w:rsidRDefault="005C3AD1" w:rsidP="005C3AD1">
            <w:pPr>
              <w:tabs>
                <w:tab w:val="center" w:pos="2062"/>
              </w:tabs>
              <w:spacing w:after="0" w:line="360" w:lineRule="exact"/>
              <w:jc w:val="both"/>
              <w:rPr>
                <w:sz w:val="16"/>
              </w:rPr>
            </w:pPr>
            <w:r>
              <w:rPr>
                <w:noProof/>
              </w:rPr>
              <mc:AlternateContent>
                <mc:Choice Requires="wps">
                  <w:drawing>
                    <wp:anchor distT="0" distB="0" distL="114300" distR="114300" simplePos="0" relativeHeight="251664384" behindDoc="0" locked="0" layoutInCell="1" allowOverlap="1" wp14:anchorId="1469EC01" wp14:editId="326535D3">
                      <wp:simplePos x="0" y="0"/>
                      <wp:positionH relativeFrom="column">
                        <wp:posOffset>775970</wp:posOffset>
                      </wp:positionH>
                      <wp:positionV relativeFrom="paragraph">
                        <wp:posOffset>37465</wp:posOffset>
                      </wp:positionV>
                      <wp:extent cx="977900" cy="0"/>
                      <wp:effectExtent l="13970" t="8890" r="8255" b="101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105BD6" id="Straight Connector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1pt,2.95pt" to="138.1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Rj0GwIAADU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"/>
                  </w:pict>
                </mc:Fallback>
              </mc:AlternateContent>
            </w:r>
            <w:r w:rsidRPr="00294E16">
              <w:tab/>
            </w:r>
          </w:p>
          <w:p w14:paraId="45DB6130" w14:textId="7F23256D" w:rsidR="005C3AD1" w:rsidRPr="00294E16" w:rsidRDefault="005C3AD1" w:rsidP="00797A3B">
            <w:pPr>
              <w:spacing w:after="0" w:line="360" w:lineRule="exact"/>
              <w:jc w:val="center"/>
            </w:pPr>
            <w:r>
              <w:t xml:space="preserve">Số: </w:t>
            </w:r>
            <w:r w:rsidR="00797A3B">
              <w:t>1711</w:t>
            </w:r>
            <w:bookmarkStart w:id="0" w:name="_GoBack"/>
            <w:bookmarkEnd w:id="0"/>
            <w:r>
              <w:t>/QĐ-</w:t>
            </w:r>
            <w:r w:rsidRPr="00294E16">
              <w:t>BCH</w:t>
            </w:r>
          </w:p>
        </w:tc>
        <w:tc>
          <w:tcPr>
            <w:tcW w:w="5395" w:type="dxa"/>
          </w:tcPr>
          <w:p w14:paraId="0C2C4967" w14:textId="77777777" w:rsidR="005C3AD1" w:rsidRPr="00294E16" w:rsidRDefault="005C3AD1" w:rsidP="005C3AD1">
            <w:pPr>
              <w:spacing w:after="0" w:line="360" w:lineRule="exact"/>
              <w:ind w:hanging="112"/>
              <w:jc w:val="center"/>
              <w:rPr>
                <w:b/>
                <w:spacing w:val="-8"/>
                <w:sz w:val="26"/>
                <w:szCs w:val="26"/>
              </w:rPr>
            </w:pPr>
            <w:r w:rsidRPr="00294E16">
              <w:rPr>
                <w:b/>
                <w:spacing w:val="-8"/>
                <w:sz w:val="26"/>
                <w:szCs w:val="26"/>
              </w:rPr>
              <w:t xml:space="preserve">CỘNG HÒA XÃ HỘI CHỦ NGHĨA VIỆT </w:t>
            </w:r>
            <w:smartTag w:uri="urn:schemas-microsoft-com:office:smarttags" w:element="place">
              <w:smartTag w:uri="urn:schemas-microsoft-com:office:smarttags" w:element="country-region">
                <w:r w:rsidRPr="00294E16">
                  <w:rPr>
                    <w:b/>
                    <w:spacing w:val="-8"/>
                    <w:sz w:val="26"/>
                    <w:szCs w:val="26"/>
                  </w:rPr>
                  <w:t>NAM</w:t>
                </w:r>
              </w:smartTag>
            </w:smartTag>
          </w:p>
          <w:p w14:paraId="1A08BB87" w14:textId="77777777" w:rsidR="005C3AD1" w:rsidRPr="00294E16" w:rsidRDefault="005C3AD1" w:rsidP="005C3AD1">
            <w:pPr>
              <w:spacing w:after="0" w:line="360" w:lineRule="exact"/>
              <w:ind w:hanging="112"/>
              <w:jc w:val="center"/>
              <w:rPr>
                <w:b/>
              </w:rPr>
            </w:pPr>
            <w:r w:rsidRPr="00294E16">
              <w:rPr>
                <w:b/>
              </w:rPr>
              <w:t>Độc lập - Tự do - Hạnh phúc</w:t>
            </w:r>
          </w:p>
          <w:p w14:paraId="5C0EEBFA" w14:textId="6A2795CE" w:rsidR="005C3AD1" w:rsidRPr="00294E16" w:rsidRDefault="005C3AD1" w:rsidP="005C3AD1">
            <w:pPr>
              <w:spacing w:after="0" w:line="360" w:lineRule="exact"/>
              <w:ind w:hanging="112"/>
              <w:jc w:val="center"/>
              <w:rPr>
                <w:sz w:val="42"/>
              </w:rPr>
            </w:pPr>
            <w:r>
              <w:rPr>
                <w:noProof/>
                <w:sz w:val="42"/>
              </w:rPr>
              <mc:AlternateContent>
                <mc:Choice Requires="wps">
                  <w:drawing>
                    <wp:anchor distT="0" distB="0" distL="114300" distR="114300" simplePos="0" relativeHeight="251663360" behindDoc="0" locked="0" layoutInCell="1" allowOverlap="1" wp14:anchorId="3E8F9923" wp14:editId="7E0D955A">
                      <wp:simplePos x="0" y="0"/>
                      <wp:positionH relativeFrom="column">
                        <wp:posOffset>689610</wp:posOffset>
                      </wp:positionH>
                      <wp:positionV relativeFrom="paragraph">
                        <wp:posOffset>33655</wp:posOffset>
                      </wp:positionV>
                      <wp:extent cx="1866900" cy="0"/>
                      <wp:effectExtent l="13335" t="5080" r="5715" b="1397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6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51C9D5" id="Straight Connector 2"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3pt,2.65pt" to="201.3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bikHAIAADY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"/>
                  </w:pict>
                </mc:Fallback>
              </mc:AlternateContent>
            </w:r>
          </w:p>
          <w:p w14:paraId="437FD007" w14:textId="2DCA9312" w:rsidR="005C3AD1" w:rsidRPr="00294E16" w:rsidRDefault="005C3AD1" w:rsidP="005C3AD1">
            <w:pPr>
              <w:spacing w:after="0" w:line="360" w:lineRule="exact"/>
              <w:ind w:hanging="112"/>
              <w:jc w:val="right"/>
              <w:rPr>
                <w:i/>
              </w:rPr>
            </w:pPr>
            <w:r w:rsidRPr="00294E16">
              <w:rPr>
                <w:i/>
              </w:rPr>
              <w:t>Lạng Sơn, ngày</w:t>
            </w:r>
            <w:r>
              <w:rPr>
                <w:i/>
              </w:rPr>
              <w:t xml:space="preserve">  02 </w:t>
            </w:r>
            <w:r w:rsidRPr="00294E16">
              <w:rPr>
                <w:i/>
              </w:rPr>
              <w:t xml:space="preserve">  tháng </w:t>
            </w:r>
            <w:r>
              <w:rPr>
                <w:i/>
              </w:rPr>
              <w:t>6</w:t>
            </w:r>
            <w:r w:rsidRPr="00294E16">
              <w:rPr>
                <w:i/>
              </w:rPr>
              <w:t xml:space="preserve"> năm 20</w:t>
            </w:r>
            <w:r>
              <w:rPr>
                <w:i/>
              </w:rPr>
              <w:t>22</w:t>
            </w:r>
          </w:p>
        </w:tc>
      </w:tr>
    </w:tbl>
    <w:p w14:paraId="0CAEEE56" w14:textId="77777777" w:rsidR="005C3AD1" w:rsidRPr="00A60179" w:rsidRDefault="005C3AD1" w:rsidP="005C3AD1">
      <w:pPr>
        <w:jc w:val="center"/>
        <w:rPr>
          <w:b/>
          <w:sz w:val="18"/>
        </w:rPr>
      </w:pPr>
    </w:p>
    <w:p w14:paraId="2DFA097F" w14:textId="77777777" w:rsidR="005C3AD1" w:rsidRPr="004E21CF" w:rsidRDefault="005C3AD1" w:rsidP="005C3AD1">
      <w:pPr>
        <w:jc w:val="center"/>
        <w:rPr>
          <w:b/>
        </w:rPr>
      </w:pPr>
      <w:r w:rsidRPr="004E21CF">
        <w:rPr>
          <w:b/>
        </w:rPr>
        <w:t>QUYẾT ĐỊNH</w:t>
      </w:r>
    </w:p>
    <w:p w14:paraId="41FE6838" w14:textId="77777777" w:rsidR="005C3AD1" w:rsidRDefault="005C3AD1" w:rsidP="00BF06C4">
      <w:pPr>
        <w:spacing w:after="0"/>
        <w:jc w:val="center"/>
        <w:rPr>
          <w:iCs/>
          <w:color w:val="000000"/>
          <w:szCs w:val="28"/>
          <w:lang w:val="nl-NL"/>
        </w:rPr>
      </w:pPr>
      <w:r w:rsidRPr="00DE45EA">
        <w:rPr>
          <w:iCs/>
          <w:color w:val="000000"/>
          <w:szCs w:val="28"/>
          <w:lang w:val="nl-NL"/>
        </w:rPr>
        <w:t xml:space="preserve">Tư vấn lập HSYC, phân tích đánh giá HSĐX </w:t>
      </w:r>
    </w:p>
    <w:p w14:paraId="6C4B2613" w14:textId="57F10C67" w:rsidR="005C3AD1" w:rsidRPr="00FF2EEA" w:rsidRDefault="005C3AD1" w:rsidP="00BF06C4">
      <w:pPr>
        <w:spacing w:after="0"/>
        <w:jc w:val="center"/>
        <w:rPr>
          <w:b/>
          <w:spacing w:val="6"/>
        </w:rPr>
      </w:pPr>
      <w:r w:rsidRPr="00DE45EA">
        <w:rPr>
          <w:iCs/>
          <w:color w:val="000000"/>
          <w:szCs w:val="28"/>
          <w:lang w:val="nl-NL"/>
        </w:rPr>
        <w:t>Gói thầu số 1: Khám sức khỏe định kỳ cho kỳ cho cán bộ cao cấp năm 2022</w:t>
      </w:r>
    </w:p>
    <w:p w14:paraId="1A00980C" w14:textId="41F02C35" w:rsidR="005C3AD1" w:rsidRPr="006C3196" w:rsidRDefault="005C3AD1" w:rsidP="005C3AD1">
      <w:pPr>
        <w:rPr>
          <w:b/>
          <w:color w:val="FF0000"/>
          <w:spacing w:val="6"/>
          <w:sz w:val="4"/>
        </w:rPr>
      </w:pPr>
      <w:r>
        <w:rPr>
          <w:noProof/>
          <w:color w:val="FF0000"/>
          <w:spacing w:val="6"/>
        </w:rPr>
        <mc:AlternateContent>
          <mc:Choice Requires="wps">
            <w:drawing>
              <wp:anchor distT="0" distB="0" distL="114300" distR="114300" simplePos="0" relativeHeight="251665408" behindDoc="0" locked="0" layoutInCell="1" allowOverlap="1" wp14:anchorId="25F2A517" wp14:editId="0F36BCA8">
                <wp:simplePos x="0" y="0"/>
                <wp:positionH relativeFrom="column">
                  <wp:posOffset>2127250</wp:posOffset>
                </wp:positionH>
                <wp:positionV relativeFrom="paragraph">
                  <wp:posOffset>13970</wp:posOffset>
                </wp:positionV>
                <wp:extent cx="1511300" cy="0"/>
                <wp:effectExtent l="12700" t="13970" r="9525" b="508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1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333C29" id="Straight Connector 1"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1.1pt" to="286.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bIyHAIAADYEAAAOAAAAZHJzL2Uyb0RvYy54bWysU8uu2jAU3FfqP1jeQxJuo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"/>
            </w:pict>
          </mc:Fallback>
        </mc:AlternateContent>
      </w:r>
    </w:p>
    <w:p w14:paraId="1FA07228" w14:textId="77777777" w:rsidR="005C3AD1" w:rsidRDefault="005C3AD1" w:rsidP="005C3AD1">
      <w:pPr>
        <w:jc w:val="center"/>
        <w:rPr>
          <w:b/>
        </w:rPr>
      </w:pPr>
      <w:r w:rsidRPr="00841BB2">
        <w:rPr>
          <w:b/>
        </w:rPr>
        <w:t>CHỈ HUY TRƯỞNG</w:t>
      </w:r>
      <w:r>
        <w:rPr>
          <w:b/>
          <w:lang w:val="vi-VN"/>
        </w:rPr>
        <w:t xml:space="preserve"> BỘ ĐỘI BIÊN PHÒNG TỈNH LẠNG SƠN</w:t>
      </w:r>
    </w:p>
    <w:p w14:paraId="69481FFA" w14:textId="77777777" w:rsidR="005C3AD1" w:rsidRPr="009E5B2D" w:rsidRDefault="005C3AD1" w:rsidP="005C3AD1">
      <w:pPr>
        <w:jc w:val="center"/>
        <w:rPr>
          <w:b/>
          <w:sz w:val="10"/>
        </w:rPr>
      </w:pPr>
    </w:p>
    <w:p w14:paraId="0031F0A7" w14:textId="77777777" w:rsidR="005C3AD1" w:rsidRPr="00BF06C4" w:rsidRDefault="005C3AD1" w:rsidP="00BF06C4">
      <w:pPr>
        <w:tabs>
          <w:tab w:val="left" w:pos="0"/>
        </w:tabs>
        <w:spacing w:after="100" w:line="283" w:lineRule="auto"/>
        <w:ind w:firstLine="720"/>
        <w:jc w:val="both"/>
        <w:rPr>
          <w:i/>
          <w:szCs w:val="28"/>
          <w:lang w:val="nl-NL"/>
        </w:rPr>
      </w:pPr>
      <w:r w:rsidRPr="00BF06C4">
        <w:rPr>
          <w:i/>
          <w:szCs w:val="28"/>
          <w:lang w:val="nl-NL"/>
        </w:rPr>
        <w:t xml:space="preserve">Căn cứ Luật đấu thầu số 43/2013/QH13, ngày 26/11/2013; </w:t>
      </w:r>
    </w:p>
    <w:p w14:paraId="16E9F263" w14:textId="77777777" w:rsidR="005C3AD1" w:rsidRPr="00BF06C4" w:rsidRDefault="005C3AD1" w:rsidP="00BF06C4">
      <w:pPr>
        <w:tabs>
          <w:tab w:val="left" w:pos="0"/>
        </w:tabs>
        <w:spacing w:after="100" w:line="283" w:lineRule="auto"/>
        <w:ind w:firstLine="720"/>
        <w:jc w:val="both"/>
        <w:rPr>
          <w:i/>
          <w:szCs w:val="28"/>
          <w:lang w:val="nl-NL"/>
        </w:rPr>
      </w:pPr>
      <w:r w:rsidRPr="00BF06C4">
        <w:rPr>
          <w:i/>
          <w:szCs w:val="28"/>
          <w:lang w:val="nl-NL"/>
        </w:rPr>
        <w:t>Căn cứ Nghị định số 63/2014/NĐ-CP, ngày 26/6/2014 hướng dẫn quy định chi tiết thi hành một số điều của Luật đấu thầu và lựa chọn nhà thầu;</w:t>
      </w:r>
    </w:p>
    <w:p w14:paraId="280490E4" w14:textId="77777777" w:rsidR="005C3AD1" w:rsidRPr="00BF06C4" w:rsidRDefault="005C3AD1" w:rsidP="00BF06C4">
      <w:pPr>
        <w:tabs>
          <w:tab w:val="left" w:pos="0"/>
        </w:tabs>
        <w:spacing w:after="100" w:line="283" w:lineRule="auto"/>
        <w:ind w:firstLine="720"/>
        <w:jc w:val="both"/>
        <w:rPr>
          <w:i/>
          <w:szCs w:val="28"/>
          <w:lang w:val="nl-NL"/>
        </w:rPr>
      </w:pPr>
      <w:r w:rsidRPr="00BF06C4">
        <w:rPr>
          <w:i/>
          <w:szCs w:val="28"/>
          <w:lang w:val="nl-NL"/>
        </w:rPr>
        <w:t>Căn cứ vào Thông tư số 10/2015/TT-BKHĐT của Bộ Kế hoạch và đầu tư về việc quy định chi tiết kế hoạch lựa chọn nhà thầu;</w:t>
      </w:r>
    </w:p>
    <w:p w14:paraId="52374344" w14:textId="77777777" w:rsidR="005C3AD1" w:rsidRPr="00BF06C4" w:rsidRDefault="005C3AD1" w:rsidP="00BF06C4">
      <w:pPr>
        <w:tabs>
          <w:tab w:val="left" w:pos="0"/>
        </w:tabs>
        <w:spacing w:after="100" w:line="283" w:lineRule="auto"/>
        <w:ind w:firstLine="720"/>
        <w:jc w:val="both"/>
        <w:rPr>
          <w:i/>
          <w:szCs w:val="28"/>
          <w:lang w:val="nl-NL"/>
        </w:rPr>
      </w:pPr>
      <w:r w:rsidRPr="00BF06C4">
        <w:rPr>
          <w:i/>
          <w:szCs w:val="28"/>
          <w:lang w:val="nl-NL"/>
        </w:rPr>
        <w:t>Căn cứ Thông tư số 58/2016/TT-BTC ngày 29/3/2016 của Bộ Tài chính Quy định chi tiết việc sử dụng vốn nhà nước để mua sắm nhằm duy trì hoạt động thường xuyên của cơ quan, đơn vị thuộc lực lượng vũ trang nhân dân;</w:t>
      </w:r>
    </w:p>
    <w:p w14:paraId="2D1C5BD9" w14:textId="77777777" w:rsidR="005C3AD1" w:rsidRPr="00BF06C4" w:rsidRDefault="005C3AD1" w:rsidP="00BF06C4">
      <w:pPr>
        <w:tabs>
          <w:tab w:val="left" w:pos="0"/>
        </w:tabs>
        <w:spacing w:after="100" w:line="283" w:lineRule="auto"/>
        <w:ind w:firstLine="720"/>
        <w:jc w:val="both"/>
        <w:rPr>
          <w:i/>
          <w:szCs w:val="28"/>
          <w:lang w:val="nl-NL"/>
        </w:rPr>
      </w:pPr>
      <w:r w:rsidRPr="00BF06C4">
        <w:rPr>
          <w:i/>
          <w:szCs w:val="28"/>
          <w:lang w:val="nl-NL"/>
        </w:rPr>
        <w:t>Căn cứ Công văn số 3124/BTL-TC ngày 12/9/2016 của Bộ Tư lệnh Bộ đội Biên phòng về việc phân cấp thẩm quyền quyết định mua sắm;</w:t>
      </w:r>
    </w:p>
    <w:p w14:paraId="5575A003" w14:textId="38B1D5B0" w:rsidR="005C3AD1" w:rsidRPr="00BF06C4" w:rsidRDefault="005C3AD1" w:rsidP="00BF06C4">
      <w:pPr>
        <w:tabs>
          <w:tab w:val="left" w:pos="0"/>
        </w:tabs>
        <w:spacing w:after="100" w:line="283" w:lineRule="auto"/>
        <w:ind w:firstLine="720"/>
        <w:jc w:val="both"/>
        <w:rPr>
          <w:i/>
          <w:szCs w:val="28"/>
          <w:lang w:val="nl-NL"/>
        </w:rPr>
      </w:pPr>
      <w:r w:rsidRPr="00BF06C4">
        <w:rPr>
          <w:i/>
          <w:szCs w:val="28"/>
          <w:lang w:val="nl-NL"/>
        </w:rPr>
        <w:t>Căn cứ Quyết định số 1668/QĐ-BCH ngày 30/5/2022 của Bộ Tư lệnh Bộ đội Biên phòng tỉnh Lạng Sơn về việc Phê duyệt dự toán chi tiết và kế hoạch lựa chọn nhà thầu: Khám sức khỏe định kỳ cho kỳ cho cán bộ cao cấp năm 2022;</w:t>
      </w:r>
    </w:p>
    <w:p w14:paraId="0B8B330A" w14:textId="0A22426C" w:rsidR="005C3AD1" w:rsidRDefault="005C3AD1" w:rsidP="005C3AD1">
      <w:pPr>
        <w:tabs>
          <w:tab w:val="left" w:pos="0"/>
        </w:tabs>
        <w:spacing w:after="100" w:line="283" w:lineRule="auto"/>
        <w:ind w:firstLine="720"/>
        <w:jc w:val="both"/>
        <w:rPr>
          <w:i/>
          <w:szCs w:val="28"/>
          <w:lang w:val="nl-NL"/>
        </w:rPr>
      </w:pPr>
      <w:r w:rsidRPr="0005423C">
        <w:rPr>
          <w:i/>
          <w:szCs w:val="28"/>
          <w:lang w:val="nl-NL"/>
        </w:rPr>
        <w:t xml:space="preserve">Căn cứ biên bản thương thảo hợp đồng ngày </w:t>
      </w:r>
      <w:r>
        <w:rPr>
          <w:i/>
          <w:szCs w:val="28"/>
          <w:lang w:val="nl-NL"/>
        </w:rPr>
        <w:t>02</w:t>
      </w:r>
      <w:r w:rsidRPr="0005423C">
        <w:rPr>
          <w:i/>
          <w:szCs w:val="28"/>
          <w:lang w:val="nl-NL"/>
        </w:rPr>
        <w:t>/</w:t>
      </w:r>
      <w:r>
        <w:rPr>
          <w:i/>
          <w:szCs w:val="28"/>
          <w:lang w:val="nl-NL"/>
        </w:rPr>
        <w:t>6</w:t>
      </w:r>
      <w:r w:rsidRPr="0005423C">
        <w:rPr>
          <w:i/>
          <w:szCs w:val="28"/>
          <w:lang w:val="nl-NL"/>
        </w:rPr>
        <w:t xml:space="preserve">/2022 giữa </w:t>
      </w:r>
      <w:r w:rsidRPr="005C3AD1">
        <w:rPr>
          <w:i/>
          <w:szCs w:val="28"/>
          <w:lang w:val="nl-NL"/>
        </w:rPr>
        <w:t>Bộ Tư lệnh Bộ đội Biên phòng tỉnh Lạng Sơn</w:t>
      </w:r>
      <w:r w:rsidRPr="0005423C">
        <w:rPr>
          <w:i/>
          <w:szCs w:val="28"/>
          <w:lang w:val="nl-NL"/>
        </w:rPr>
        <w:t xml:space="preserve"> và Công ty CP tư vấn xây dựng Á Châu về việc </w:t>
      </w:r>
      <w:r w:rsidRPr="005C3AD1">
        <w:rPr>
          <w:i/>
          <w:szCs w:val="28"/>
          <w:lang w:val="nl-NL"/>
        </w:rPr>
        <w:t>Tư vấn lập HSYC, phân tích đánh giá HSĐX</w:t>
      </w:r>
      <w:r w:rsidRPr="0005423C">
        <w:rPr>
          <w:i/>
          <w:szCs w:val="28"/>
          <w:lang w:val="nl-NL"/>
        </w:rPr>
        <w:t xml:space="preserve"> gói thầu</w:t>
      </w:r>
      <w:r w:rsidRPr="005C3AD1">
        <w:rPr>
          <w:i/>
          <w:szCs w:val="28"/>
          <w:lang w:val="nl-NL"/>
        </w:rPr>
        <w:t xml:space="preserve"> số 1: Khám sức khỏe định kỳ cho kỳ cho cán bộ cao cấp năm 2022;</w:t>
      </w:r>
    </w:p>
    <w:p w14:paraId="7631BCCE" w14:textId="77777777" w:rsidR="005C3AD1" w:rsidRPr="0005423C" w:rsidRDefault="005C3AD1" w:rsidP="005C3AD1">
      <w:pPr>
        <w:tabs>
          <w:tab w:val="left" w:pos="0"/>
        </w:tabs>
        <w:spacing w:after="100" w:line="283" w:lineRule="auto"/>
        <w:ind w:firstLine="720"/>
        <w:jc w:val="both"/>
        <w:rPr>
          <w:i/>
          <w:szCs w:val="28"/>
          <w:lang w:val="nl-NL"/>
        </w:rPr>
      </w:pPr>
      <w:r w:rsidRPr="0005423C">
        <w:rPr>
          <w:i/>
          <w:szCs w:val="28"/>
          <w:lang w:val="nl-NL"/>
        </w:rPr>
        <w:t>Sau khi kiểm tra, xem xét tư cách pháp nhân và hồ sơ năng lực của Công ty Cổ phần tư vấn xây dựng Á Châu,</w:t>
      </w:r>
    </w:p>
    <w:p w14:paraId="75EE5251" w14:textId="3223FA50" w:rsidR="005C3AD1" w:rsidRPr="00BF06C4" w:rsidRDefault="005C3AD1" w:rsidP="005C3AD1">
      <w:pPr>
        <w:spacing w:before="60" w:line="360" w:lineRule="exact"/>
        <w:ind w:firstLine="560"/>
        <w:jc w:val="both"/>
        <w:rPr>
          <w:i/>
          <w:szCs w:val="28"/>
          <w:lang w:val="nl-NL"/>
        </w:rPr>
      </w:pPr>
      <w:r w:rsidRPr="00BF06C4">
        <w:rPr>
          <w:i/>
          <w:szCs w:val="28"/>
          <w:lang w:val="nl-NL"/>
        </w:rPr>
        <w:t xml:space="preserve">Xét đề nghị của Phòng Hậu cần tại Tờ trình ngày </w:t>
      </w:r>
      <w:r w:rsidR="00BF06C4" w:rsidRPr="00BF06C4">
        <w:rPr>
          <w:i/>
          <w:szCs w:val="28"/>
          <w:lang w:val="nl-NL"/>
        </w:rPr>
        <w:t>02</w:t>
      </w:r>
      <w:r w:rsidRPr="00BF06C4">
        <w:rPr>
          <w:i/>
          <w:szCs w:val="28"/>
          <w:lang w:val="nl-NL"/>
        </w:rPr>
        <w:t>/</w:t>
      </w:r>
      <w:r w:rsidR="00BF06C4" w:rsidRPr="00BF06C4">
        <w:rPr>
          <w:i/>
          <w:szCs w:val="28"/>
          <w:lang w:val="nl-NL"/>
        </w:rPr>
        <w:t>6/</w:t>
      </w:r>
      <w:r w:rsidRPr="00BF06C4">
        <w:rPr>
          <w:i/>
          <w:szCs w:val="28"/>
          <w:lang w:val="nl-NL"/>
        </w:rPr>
        <w:t xml:space="preserve">2022 về việc xin phê duyệt </w:t>
      </w:r>
      <w:r w:rsidR="00BF06C4" w:rsidRPr="00BF06C4">
        <w:rPr>
          <w:i/>
          <w:szCs w:val="28"/>
          <w:lang w:val="nl-NL"/>
        </w:rPr>
        <w:t xml:space="preserve">chỉ định </w:t>
      </w:r>
      <w:r w:rsidR="00BF06C4" w:rsidRPr="005C3AD1">
        <w:rPr>
          <w:i/>
          <w:szCs w:val="28"/>
          <w:lang w:val="nl-NL"/>
        </w:rPr>
        <w:t>Tư vấn lập HSYC, phân tích đánh giá HSĐX</w:t>
      </w:r>
      <w:r w:rsidR="00BF06C4" w:rsidRPr="0005423C">
        <w:rPr>
          <w:i/>
          <w:szCs w:val="28"/>
          <w:lang w:val="nl-NL"/>
        </w:rPr>
        <w:t xml:space="preserve"> gói thầu</w:t>
      </w:r>
      <w:r w:rsidR="00BF06C4" w:rsidRPr="005C3AD1">
        <w:rPr>
          <w:i/>
          <w:szCs w:val="28"/>
          <w:lang w:val="nl-NL"/>
        </w:rPr>
        <w:t xml:space="preserve"> số 1: Khám sức khỏe định kỳ cho kỳ cho cán bộ cao cấp năm 2022</w:t>
      </w:r>
    </w:p>
    <w:p w14:paraId="52D8EBE7" w14:textId="77777777" w:rsidR="005C3AD1" w:rsidRPr="009E5B2D" w:rsidRDefault="005C3AD1" w:rsidP="005C3AD1">
      <w:pPr>
        <w:spacing w:before="120" w:after="120" w:line="360" w:lineRule="exact"/>
        <w:ind w:firstLine="561"/>
        <w:jc w:val="center"/>
        <w:rPr>
          <w:b/>
        </w:rPr>
      </w:pPr>
      <w:r w:rsidRPr="00841BB2">
        <w:rPr>
          <w:b/>
        </w:rPr>
        <w:lastRenderedPageBreak/>
        <w:t>QUYẾT ĐỊNH:</w:t>
      </w:r>
    </w:p>
    <w:p w14:paraId="7D85E332" w14:textId="77777777" w:rsidR="005C3AD1" w:rsidRPr="00790E25" w:rsidRDefault="005C3AD1" w:rsidP="00F83E14">
      <w:pPr>
        <w:widowControl w:val="0"/>
        <w:spacing w:after="0" w:line="240" w:lineRule="auto"/>
        <w:ind w:firstLine="720"/>
        <w:jc w:val="center"/>
        <w:rPr>
          <w:b/>
          <w:szCs w:val="28"/>
        </w:rPr>
      </w:pPr>
    </w:p>
    <w:p w14:paraId="0344754C" w14:textId="4D3D772C" w:rsidR="00F83E14" w:rsidRDefault="00F83E14" w:rsidP="00F83E14">
      <w:pPr>
        <w:widowControl w:val="0"/>
        <w:spacing w:after="0" w:line="240" w:lineRule="auto"/>
        <w:ind w:firstLine="720"/>
        <w:jc w:val="both"/>
        <w:rPr>
          <w:szCs w:val="28"/>
          <w:lang w:val="vi-VN"/>
        </w:rPr>
      </w:pPr>
      <w:r w:rsidRPr="00790E25">
        <w:rPr>
          <w:b/>
          <w:szCs w:val="28"/>
          <w:lang w:val="vi-VN"/>
        </w:rPr>
        <w:t>Điều 1.</w:t>
      </w:r>
      <w:r w:rsidRPr="00790E25">
        <w:rPr>
          <w:szCs w:val="28"/>
          <w:lang w:val="vi-VN"/>
        </w:rPr>
        <w:t xml:space="preserve"> Phê duyệt </w:t>
      </w:r>
      <w:r w:rsidR="002635AB" w:rsidRPr="002635AB">
        <w:rPr>
          <w:szCs w:val="28"/>
          <w:lang w:val="vi-VN"/>
        </w:rPr>
        <w:t xml:space="preserve">chỉ định đơn </w:t>
      </w:r>
      <w:r w:rsidR="00BF06C4" w:rsidRPr="00BF06C4">
        <w:rPr>
          <w:szCs w:val="28"/>
          <w:lang w:val="vi-VN"/>
        </w:rPr>
        <w:t>Tư vấn lập HSYC, phân tích đánh giá HSĐX gói thầu số 1: Khám sức khỏe định kỳ cho kỳ cho cán bộ cao cấp năm 2022</w:t>
      </w:r>
      <w:r w:rsidR="005C276A" w:rsidRPr="005C276A">
        <w:rPr>
          <w:szCs w:val="28"/>
          <w:lang w:val="vi-VN"/>
        </w:rPr>
        <w:t>,</w:t>
      </w:r>
      <w:r w:rsidRPr="005C276A">
        <w:rPr>
          <w:szCs w:val="28"/>
          <w:lang w:val="vi-VN"/>
        </w:rPr>
        <w:t xml:space="preserve"> với nội dung chi tiết </w:t>
      </w:r>
      <w:r w:rsidR="009E170E" w:rsidRPr="002635AB">
        <w:rPr>
          <w:szCs w:val="28"/>
          <w:lang w:val="vi-VN"/>
        </w:rPr>
        <w:t>như sau:</w:t>
      </w:r>
    </w:p>
    <w:p w14:paraId="0A316065" w14:textId="39B6B9A6" w:rsidR="002635AB" w:rsidRPr="005E28BC" w:rsidRDefault="002635AB" w:rsidP="002635AB">
      <w:pPr>
        <w:pStyle w:val="BodyText"/>
        <w:spacing w:before="60" w:after="60" w:line="350" w:lineRule="exact"/>
        <w:ind w:firstLine="567"/>
        <w:rPr>
          <w:rFonts w:ascii="Times New Roman" w:hAnsi="Times New Roman"/>
          <w:spacing w:val="4"/>
          <w:szCs w:val="28"/>
          <w:lang w:val="pt-BR"/>
        </w:rPr>
      </w:pPr>
      <w:r>
        <w:rPr>
          <w:rFonts w:ascii="Times New Roman" w:hAnsi="Times New Roman"/>
          <w:spacing w:val="4"/>
          <w:szCs w:val="28"/>
          <w:lang w:val="pt-BR"/>
        </w:rPr>
        <w:t>1.</w:t>
      </w:r>
      <w:r w:rsidRPr="005E28BC">
        <w:rPr>
          <w:rFonts w:ascii="Times New Roman" w:hAnsi="Times New Roman"/>
          <w:spacing w:val="4"/>
          <w:szCs w:val="28"/>
          <w:lang w:val="pt-BR"/>
        </w:rPr>
        <w:t xml:space="preserve"> Tên gói </w:t>
      </w:r>
      <w:r w:rsidRPr="00917F65">
        <w:rPr>
          <w:rFonts w:ascii="Times New Roman" w:hAnsi="Times New Roman"/>
          <w:spacing w:val="4"/>
          <w:szCs w:val="28"/>
          <w:lang w:val="pt-BR"/>
        </w:rPr>
        <w:t xml:space="preserve">thầu: </w:t>
      </w:r>
      <w:r w:rsidR="00917F65" w:rsidRPr="00917F65">
        <w:rPr>
          <w:rFonts w:ascii="Times New Roman" w:hAnsi="Times New Roman"/>
          <w:spacing w:val="4"/>
          <w:szCs w:val="28"/>
          <w:lang w:val="pt-BR"/>
        </w:rPr>
        <w:t>Tư vấn lập E-HSMT và đánh giá E-HSDT</w:t>
      </w:r>
      <w:r w:rsidRPr="00917F65">
        <w:rPr>
          <w:rFonts w:ascii="Times New Roman" w:hAnsi="Times New Roman"/>
          <w:spacing w:val="4"/>
          <w:szCs w:val="28"/>
          <w:lang w:val="pt-BR"/>
        </w:rPr>
        <w:t>.</w:t>
      </w:r>
    </w:p>
    <w:p w14:paraId="234BC8FA" w14:textId="77777777" w:rsidR="002635AB" w:rsidRPr="005E28BC" w:rsidRDefault="002635AB" w:rsidP="002635AB">
      <w:pPr>
        <w:spacing w:before="60" w:after="60" w:line="350" w:lineRule="exact"/>
        <w:ind w:firstLine="567"/>
        <w:jc w:val="both"/>
      </w:pPr>
      <w:r>
        <w:t>2.</w:t>
      </w:r>
      <w:r w:rsidRPr="005E28BC">
        <w:t xml:space="preserve"> Đơn vị được chỉ định: </w:t>
      </w:r>
      <w:r w:rsidRPr="00DB6155">
        <w:t>Công ty C</w:t>
      </w:r>
      <w:r>
        <w:t>ổ phần</w:t>
      </w:r>
      <w:r w:rsidRPr="00DB6155">
        <w:t xml:space="preserve"> tư vấn xây dựng Á Châu</w:t>
      </w:r>
    </w:p>
    <w:p w14:paraId="2D69E0D5" w14:textId="77777777" w:rsidR="002635AB" w:rsidRPr="005E28BC" w:rsidRDefault="002635AB" w:rsidP="002635AB">
      <w:pPr>
        <w:spacing w:before="60" w:after="60" w:line="350" w:lineRule="exact"/>
        <w:ind w:firstLine="567"/>
        <w:jc w:val="both"/>
      </w:pPr>
      <w:r w:rsidRPr="005E28BC">
        <w:t xml:space="preserve">Địa chỉ: </w:t>
      </w:r>
      <w:r w:rsidRPr="00DB6155">
        <w:t>Xóm Đình, Yên Lũng, An Khánh, Hoài Đức, TP. Hà Nội</w:t>
      </w:r>
      <w:r>
        <w:t>.</w:t>
      </w:r>
    </w:p>
    <w:p w14:paraId="51E32631" w14:textId="602B3687" w:rsidR="002635AB" w:rsidRPr="00E73BFA" w:rsidRDefault="002635AB" w:rsidP="002635AB">
      <w:pPr>
        <w:spacing w:before="60" w:after="60" w:line="350" w:lineRule="exact"/>
        <w:ind w:firstLine="567"/>
        <w:jc w:val="both"/>
        <w:rPr>
          <w:b/>
          <w:bCs/>
          <w:sz w:val="24"/>
          <w:szCs w:val="24"/>
        </w:rPr>
      </w:pPr>
      <w:r w:rsidRPr="005E28BC">
        <w:softHyphen/>
      </w:r>
      <w:r>
        <w:rPr>
          <w:lang w:val="pt-BR"/>
        </w:rPr>
        <w:t xml:space="preserve">3. Giá trị thực hiện tư vấn: </w:t>
      </w:r>
      <w:r w:rsidR="005D7BD3">
        <w:rPr>
          <w:b/>
          <w:spacing w:val="-2"/>
          <w:lang w:val="pt-BR"/>
        </w:rPr>
        <w:t>5</w:t>
      </w:r>
      <w:r w:rsidR="00252AC8">
        <w:rPr>
          <w:b/>
          <w:spacing w:val="-2"/>
          <w:lang w:val="pt-BR"/>
        </w:rPr>
        <w:t>.</w:t>
      </w:r>
      <w:r w:rsidR="00BF06C4">
        <w:rPr>
          <w:b/>
          <w:spacing w:val="-2"/>
          <w:lang w:val="pt-BR"/>
        </w:rPr>
        <w:t>4</w:t>
      </w:r>
      <w:r w:rsidR="005D7BD3">
        <w:rPr>
          <w:b/>
          <w:spacing w:val="-2"/>
          <w:lang w:val="pt-BR"/>
        </w:rPr>
        <w:t>00</w:t>
      </w:r>
      <w:r w:rsidRPr="00DB6155">
        <w:rPr>
          <w:b/>
          <w:spacing w:val="-2"/>
          <w:lang w:val="pt-BR"/>
        </w:rPr>
        <w:t>.000 đồng</w:t>
      </w:r>
      <w:r w:rsidRPr="00DB6155">
        <w:rPr>
          <w:b/>
        </w:rPr>
        <w:t xml:space="preserve"> </w:t>
      </w:r>
      <w:r w:rsidRPr="00DB6155">
        <w:rPr>
          <w:i/>
        </w:rPr>
        <w:t xml:space="preserve">(Bằng chữ: </w:t>
      </w:r>
      <w:r w:rsidR="005D7BD3">
        <w:rPr>
          <w:i/>
        </w:rPr>
        <w:t xml:space="preserve">Năm triệu </w:t>
      </w:r>
      <w:r w:rsidR="00BF06C4">
        <w:rPr>
          <w:i/>
        </w:rPr>
        <w:t>bốn</w:t>
      </w:r>
      <w:r w:rsidR="005D7BD3">
        <w:rPr>
          <w:i/>
        </w:rPr>
        <w:t xml:space="preserve"> trăm </w:t>
      </w:r>
      <w:r w:rsidR="00252AC8">
        <w:rPr>
          <w:i/>
        </w:rPr>
        <w:t xml:space="preserve">nghìn </w:t>
      </w:r>
      <w:r>
        <w:rPr>
          <w:i/>
        </w:rPr>
        <w:t xml:space="preserve">đồng </w:t>
      </w:r>
      <w:r w:rsidRPr="00DB6155">
        <w:rPr>
          <w:i/>
        </w:rPr>
        <w:t>)</w:t>
      </w:r>
      <w:r w:rsidRPr="00DB6155">
        <w:rPr>
          <w:i/>
          <w:spacing w:val="-2"/>
          <w:szCs w:val="26"/>
          <w:lang w:val="pt-BR"/>
        </w:rPr>
        <w:t xml:space="preserve">. </w:t>
      </w:r>
      <w:r w:rsidRPr="00DB6155">
        <w:rPr>
          <w:spacing w:val="-2"/>
          <w:szCs w:val="26"/>
          <w:lang w:val="pt-BR"/>
        </w:rPr>
        <w:t>Giá trên đã bao</w:t>
      </w:r>
      <w:r w:rsidRPr="00E73BFA">
        <w:rPr>
          <w:spacing w:val="-2"/>
          <w:szCs w:val="26"/>
          <w:lang w:val="pt-BR"/>
        </w:rPr>
        <w:t xml:space="preserve"> gồm thuế VAT</w:t>
      </w:r>
      <w:r>
        <w:rPr>
          <w:spacing w:val="-2"/>
          <w:szCs w:val="26"/>
          <w:lang w:val="pt-BR"/>
        </w:rPr>
        <w:t>.</w:t>
      </w:r>
      <w:r w:rsidRPr="00E73BFA">
        <w:rPr>
          <w:spacing w:val="-2"/>
          <w:szCs w:val="26"/>
          <w:lang w:val="pt-BR"/>
        </w:rPr>
        <w:t xml:space="preserve"> </w:t>
      </w:r>
      <w:r w:rsidRPr="00E73BFA">
        <w:rPr>
          <w:b/>
          <w:spacing w:val="-2"/>
          <w:szCs w:val="26"/>
          <w:lang w:val="pt-BR"/>
        </w:rPr>
        <w:t xml:space="preserve"> </w:t>
      </w:r>
    </w:p>
    <w:p w14:paraId="123D0556" w14:textId="77777777" w:rsidR="002635AB" w:rsidRDefault="002635AB" w:rsidP="002635AB">
      <w:pPr>
        <w:pStyle w:val="BodyText"/>
        <w:spacing w:before="60" w:after="60" w:line="350" w:lineRule="exact"/>
        <w:ind w:firstLine="567"/>
        <w:rPr>
          <w:rFonts w:ascii="Times New Roman" w:hAnsi="Times New Roman"/>
          <w:szCs w:val="28"/>
          <w:lang w:val="pt-BR"/>
        </w:rPr>
      </w:pPr>
      <w:r>
        <w:rPr>
          <w:rFonts w:ascii="Times New Roman" w:hAnsi="Times New Roman"/>
          <w:szCs w:val="28"/>
          <w:lang w:val="pt-BR"/>
        </w:rPr>
        <w:t>4. Hình thức hợp đồng: Hợp đồng trọn gói.</w:t>
      </w:r>
    </w:p>
    <w:p w14:paraId="4A027E6C" w14:textId="11B15CE1" w:rsidR="002635AB" w:rsidRDefault="002635AB" w:rsidP="002635AB">
      <w:pPr>
        <w:pStyle w:val="BodyText"/>
        <w:spacing w:before="60" w:after="60" w:line="350" w:lineRule="exact"/>
        <w:ind w:firstLine="567"/>
        <w:rPr>
          <w:rFonts w:ascii="Times New Roman" w:hAnsi="Times New Roman"/>
          <w:szCs w:val="28"/>
          <w:lang w:val="pt-BR"/>
        </w:rPr>
      </w:pPr>
      <w:r>
        <w:rPr>
          <w:rFonts w:ascii="Times New Roman" w:hAnsi="Times New Roman"/>
          <w:szCs w:val="28"/>
          <w:lang w:val="pt-BR"/>
        </w:rPr>
        <w:t xml:space="preserve">5. Thời gian thực hiện: </w:t>
      </w:r>
      <w:r w:rsidR="00BF06C4">
        <w:rPr>
          <w:rFonts w:ascii="Times New Roman" w:hAnsi="Times New Roman"/>
          <w:szCs w:val="28"/>
          <w:lang w:val="pt-BR"/>
        </w:rPr>
        <w:t>30</w:t>
      </w:r>
      <w:r>
        <w:rPr>
          <w:rFonts w:ascii="Times New Roman" w:hAnsi="Times New Roman"/>
          <w:szCs w:val="28"/>
          <w:lang w:val="pt-BR"/>
        </w:rPr>
        <w:t xml:space="preserve"> ngày.</w:t>
      </w:r>
    </w:p>
    <w:p w14:paraId="5CB8C854" w14:textId="5B4884E3" w:rsidR="002635AB" w:rsidRPr="00E73BFA" w:rsidRDefault="002635AB" w:rsidP="002635AB">
      <w:pPr>
        <w:spacing w:before="60" w:after="60" w:line="350" w:lineRule="exact"/>
        <w:ind w:firstLine="567"/>
        <w:jc w:val="both"/>
        <w:rPr>
          <w:szCs w:val="26"/>
        </w:rPr>
      </w:pPr>
      <w:r w:rsidRPr="00E73BFA">
        <w:rPr>
          <w:szCs w:val="26"/>
        </w:rPr>
        <w:t xml:space="preserve">6. Nội dung thực hiện hợp đồng: </w:t>
      </w:r>
      <w:r w:rsidR="00BF06C4" w:rsidRPr="00BF06C4">
        <w:rPr>
          <w:szCs w:val="26"/>
        </w:rPr>
        <w:t>Tư vấn lập HSYC, phân tích đánh giá HSĐX gói thầu số 1: Khám sức khỏe định kỳ cho kỳ cho cán bộ cao cấp năm 2022</w:t>
      </w:r>
      <w:r w:rsidRPr="00BF06C4">
        <w:rPr>
          <w:szCs w:val="26"/>
        </w:rPr>
        <w:t>.</w:t>
      </w:r>
    </w:p>
    <w:p w14:paraId="37EA2937" w14:textId="77777777" w:rsidR="002635AB" w:rsidRPr="003C3EB2" w:rsidRDefault="002635AB" w:rsidP="002635AB">
      <w:pPr>
        <w:spacing w:before="60" w:after="60" w:line="350" w:lineRule="exact"/>
        <w:ind w:firstLine="567"/>
        <w:jc w:val="both"/>
        <w:rPr>
          <w:szCs w:val="26"/>
        </w:rPr>
      </w:pPr>
      <w:r w:rsidRPr="003C3EB2">
        <w:rPr>
          <w:b/>
          <w:szCs w:val="26"/>
        </w:rPr>
        <w:t>Điều 2</w:t>
      </w:r>
      <w:r>
        <w:rPr>
          <w:b/>
          <w:szCs w:val="26"/>
        </w:rPr>
        <w:t>.</w:t>
      </w:r>
      <w:r w:rsidRPr="003C3EB2">
        <w:rPr>
          <w:szCs w:val="26"/>
        </w:rPr>
        <w:t xml:space="preserve"> Trách nhiệm của đơn vị tư vấn:</w:t>
      </w:r>
    </w:p>
    <w:p w14:paraId="2D3BEFA2" w14:textId="24A6E9B8" w:rsidR="002635AB" w:rsidRPr="003C3EB2" w:rsidRDefault="002635AB" w:rsidP="002635AB">
      <w:pPr>
        <w:spacing w:before="60" w:after="60" w:line="350" w:lineRule="exact"/>
        <w:ind w:firstLine="567"/>
        <w:jc w:val="both"/>
        <w:rPr>
          <w:spacing w:val="2"/>
          <w:szCs w:val="26"/>
        </w:rPr>
      </w:pPr>
      <w:r>
        <w:rPr>
          <w:spacing w:val="2"/>
          <w:szCs w:val="26"/>
        </w:rPr>
        <w:t xml:space="preserve">- </w:t>
      </w:r>
      <w:r w:rsidRPr="003C3EB2">
        <w:rPr>
          <w:spacing w:val="2"/>
          <w:szCs w:val="26"/>
        </w:rPr>
        <w:t xml:space="preserve"> Đơn vị </w:t>
      </w:r>
      <w:r w:rsidR="00BF06C4" w:rsidRPr="00BF06C4">
        <w:rPr>
          <w:spacing w:val="2"/>
          <w:szCs w:val="26"/>
        </w:rPr>
        <w:t xml:space="preserve">Tư vấn lập HSYC, phân tích đánh giá HSĐX gói thầu số 1: Khám sức khỏe định kỳ cho kỳ cho cán bộ cao cấp năm 2022 </w:t>
      </w:r>
      <w:r w:rsidRPr="003C3EB2">
        <w:rPr>
          <w:spacing w:val="2"/>
          <w:szCs w:val="26"/>
        </w:rPr>
        <w:t xml:space="preserve">có trách nhiệm thực hiện đúng, đầy đủ và nghiêm túc các công việc được giao theo các quy định hiện hành của Nhà nước; phối hợp với chủ đầu tư trình các cấp có thẩm quyền phê duyệt. </w:t>
      </w:r>
    </w:p>
    <w:p w14:paraId="6F64ECB8" w14:textId="5001A2FB" w:rsidR="002635AB" w:rsidRPr="00BF06C4" w:rsidRDefault="002635AB" w:rsidP="002635AB">
      <w:pPr>
        <w:spacing w:before="60" w:after="60" w:line="350" w:lineRule="exact"/>
        <w:ind w:firstLine="567"/>
        <w:jc w:val="both"/>
        <w:rPr>
          <w:spacing w:val="2"/>
          <w:szCs w:val="26"/>
        </w:rPr>
      </w:pPr>
      <w:r w:rsidRPr="00BF06C4">
        <w:rPr>
          <w:spacing w:val="2"/>
          <w:szCs w:val="26"/>
        </w:rPr>
        <w:t xml:space="preserve">-  Chịu trách nhiệm trước pháp luật và trước chủ đầu tư về toàn bộ các nội dung liên quan đến </w:t>
      </w:r>
      <w:r w:rsidR="00BF06C4" w:rsidRPr="00BF06C4">
        <w:rPr>
          <w:spacing w:val="2"/>
          <w:szCs w:val="26"/>
        </w:rPr>
        <w:t>Tư vấn lập HSYC, phân tích đánh giá HSĐX gói thầu số 1: Khám sức khỏe định kỳ cho kỳ cho cán bộ cao cấp năm 2022</w:t>
      </w:r>
      <w:r w:rsidR="005D7BD3" w:rsidRPr="00BF06C4">
        <w:rPr>
          <w:spacing w:val="2"/>
          <w:szCs w:val="26"/>
        </w:rPr>
        <w:t xml:space="preserve">, </w:t>
      </w:r>
      <w:r w:rsidRPr="00BF06C4">
        <w:rPr>
          <w:spacing w:val="2"/>
          <w:szCs w:val="26"/>
        </w:rPr>
        <w:t xml:space="preserve">theo đúng các quy định hiện hành của Nhà nước. </w:t>
      </w:r>
    </w:p>
    <w:p w14:paraId="721C780F" w14:textId="281A4566" w:rsidR="00BF06C4" w:rsidRDefault="00BF06C4" w:rsidP="00BF06C4">
      <w:pPr>
        <w:spacing w:before="60"/>
        <w:ind w:firstLine="561"/>
        <w:jc w:val="both"/>
        <w:rPr>
          <w:spacing w:val="-4"/>
        </w:rPr>
      </w:pPr>
      <w:r w:rsidRPr="00E71BE1">
        <w:rPr>
          <w:b/>
          <w:spacing w:val="-4"/>
        </w:rPr>
        <w:t xml:space="preserve">Điều </w:t>
      </w:r>
      <w:r w:rsidR="00EF4241">
        <w:rPr>
          <w:b/>
          <w:spacing w:val="-4"/>
        </w:rPr>
        <w:t>3</w:t>
      </w:r>
      <w:r w:rsidRPr="00E71BE1">
        <w:rPr>
          <w:b/>
          <w:spacing w:val="-4"/>
        </w:rPr>
        <w:t>:</w:t>
      </w:r>
      <w:r w:rsidRPr="00E71BE1">
        <w:rPr>
          <w:spacing w:val="-4"/>
        </w:rPr>
        <w:t xml:space="preserve"> Quyết định</w:t>
      </w:r>
      <w:r>
        <w:rPr>
          <w:spacing w:val="-4"/>
        </w:rPr>
        <w:t xml:space="preserve"> này có hiệu lực kể từ ngày ký.</w:t>
      </w:r>
      <w:r>
        <w:rPr>
          <w:spacing w:val="-4"/>
          <w:lang w:val="vi-VN"/>
        </w:rPr>
        <w:t xml:space="preserve"> Phòng </w:t>
      </w:r>
      <w:r>
        <w:rPr>
          <w:spacing w:val="-4"/>
        </w:rPr>
        <w:t>Hậu cần</w:t>
      </w:r>
      <w:r>
        <w:rPr>
          <w:spacing w:val="-4"/>
          <w:lang w:val="vi-VN"/>
        </w:rPr>
        <w:t xml:space="preserve"> </w:t>
      </w:r>
      <w:r>
        <w:rPr>
          <w:spacing w:val="-4"/>
        </w:rPr>
        <w:t>và</w:t>
      </w:r>
      <w:r>
        <w:rPr>
          <w:spacing w:val="-4"/>
          <w:lang w:val="vi-VN"/>
        </w:rPr>
        <w:t xml:space="preserve"> các đơn vị  liên quan chịu </w:t>
      </w:r>
      <w:r w:rsidRPr="00E71BE1">
        <w:rPr>
          <w:spacing w:val="-4"/>
        </w:rPr>
        <w:t xml:space="preserve">trách nhiệm thi hành </w:t>
      </w:r>
      <w:r>
        <w:rPr>
          <w:spacing w:val="-4"/>
          <w:lang w:val="vi-VN"/>
        </w:rPr>
        <w:t>Q</w:t>
      </w:r>
      <w:r w:rsidRPr="00E71BE1">
        <w:rPr>
          <w:spacing w:val="-4"/>
        </w:rPr>
        <w:t>uyết định này./.</w:t>
      </w:r>
    </w:p>
    <w:p w14:paraId="4936BB07" w14:textId="77777777" w:rsidR="00BF06C4" w:rsidRPr="00E71BE1" w:rsidRDefault="00BF06C4" w:rsidP="00BF06C4">
      <w:pPr>
        <w:ind w:firstLine="560"/>
        <w:jc w:val="both"/>
        <w:rPr>
          <w:spacing w:val="-16"/>
          <w:sz w:val="4"/>
          <w:szCs w:val="8"/>
        </w:rPr>
      </w:pPr>
    </w:p>
    <w:tbl>
      <w:tblPr>
        <w:tblW w:w="0" w:type="auto"/>
        <w:tblLook w:val="01E0" w:firstRow="1" w:lastRow="1" w:firstColumn="1" w:lastColumn="1" w:noHBand="0" w:noVBand="0"/>
      </w:tblPr>
      <w:tblGrid>
        <w:gridCol w:w="4493"/>
        <w:gridCol w:w="4534"/>
      </w:tblGrid>
      <w:tr w:rsidR="00BF06C4" w:rsidRPr="00E71BE1" w14:paraId="44BF9169" w14:textId="77777777" w:rsidTr="00BF06C4">
        <w:tc>
          <w:tcPr>
            <w:tcW w:w="4493" w:type="dxa"/>
          </w:tcPr>
          <w:p w14:paraId="31C5A64C" w14:textId="49A1754C" w:rsidR="00BF06C4" w:rsidRPr="00E71BE1" w:rsidRDefault="00BF06C4" w:rsidP="00BF06C4">
            <w:pPr>
              <w:spacing w:after="0"/>
              <w:jc w:val="both"/>
              <w:rPr>
                <w:b/>
                <w:i/>
                <w:sz w:val="24"/>
                <w:szCs w:val="24"/>
              </w:rPr>
            </w:pPr>
            <w:r>
              <w:rPr>
                <w:sz w:val="10"/>
              </w:rPr>
              <w:t xml:space="preserve">  </w:t>
            </w:r>
            <w:r w:rsidRPr="00E71BE1">
              <w:rPr>
                <w:b/>
                <w:i/>
                <w:sz w:val="24"/>
                <w:szCs w:val="24"/>
              </w:rPr>
              <w:t>Nơi nhận:</w:t>
            </w:r>
          </w:p>
          <w:p w14:paraId="0689804A" w14:textId="77777777" w:rsidR="00BF06C4" w:rsidRDefault="00BF06C4" w:rsidP="00BF06C4">
            <w:pPr>
              <w:spacing w:after="0"/>
              <w:jc w:val="both"/>
              <w:rPr>
                <w:sz w:val="22"/>
              </w:rPr>
            </w:pPr>
            <w:r>
              <w:rPr>
                <w:sz w:val="22"/>
              </w:rPr>
              <w:t>- Phòng Hậu cần;</w:t>
            </w:r>
          </w:p>
          <w:p w14:paraId="640B3FB8" w14:textId="77777777" w:rsidR="00BF06C4" w:rsidRPr="00E71BE1" w:rsidRDefault="00BF06C4" w:rsidP="00BF06C4">
            <w:pPr>
              <w:spacing w:after="0"/>
              <w:jc w:val="both"/>
              <w:rPr>
                <w:sz w:val="22"/>
              </w:rPr>
            </w:pPr>
            <w:r w:rsidRPr="00E71BE1">
              <w:rPr>
                <w:sz w:val="22"/>
              </w:rPr>
              <w:t>- Ban Tài chính;</w:t>
            </w:r>
          </w:p>
          <w:p w14:paraId="1E984F76" w14:textId="77777777" w:rsidR="00BF06C4" w:rsidRPr="00BA3386" w:rsidRDefault="00BF06C4" w:rsidP="00BF06C4">
            <w:pPr>
              <w:spacing w:after="0"/>
              <w:jc w:val="both"/>
              <w:rPr>
                <w:sz w:val="22"/>
              </w:rPr>
            </w:pPr>
            <w:r w:rsidRPr="00E71BE1">
              <w:rPr>
                <w:sz w:val="22"/>
              </w:rPr>
              <w:t>- Lưu</w:t>
            </w:r>
            <w:r>
              <w:rPr>
                <w:sz w:val="22"/>
              </w:rPr>
              <w:t>: VT,</w:t>
            </w:r>
            <w:r w:rsidRPr="00E71BE1">
              <w:rPr>
                <w:sz w:val="22"/>
              </w:rPr>
              <w:t xml:space="preserve"> </w:t>
            </w:r>
            <w:r>
              <w:rPr>
                <w:sz w:val="22"/>
              </w:rPr>
              <w:t>QY</w:t>
            </w:r>
            <w:r w:rsidRPr="00E71BE1">
              <w:rPr>
                <w:sz w:val="22"/>
              </w:rPr>
              <w:t xml:space="preserve">, </w:t>
            </w:r>
            <w:r>
              <w:rPr>
                <w:sz w:val="22"/>
              </w:rPr>
              <w:t>Kh</w:t>
            </w:r>
            <w:r w:rsidRPr="00E71BE1">
              <w:rPr>
                <w:sz w:val="22"/>
              </w:rPr>
              <w:t>0</w:t>
            </w:r>
            <w:r>
              <w:rPr>
                <w:sz w:val="22"/>
              </w:rPr>
              <w:t>4b</w:t>
            </w:r>
          </w:p>
        </w:tc>
        <w:tc>
          <w:tcPr>
            <w:tcW w:w="4534" w:type="dxa"/>
          </w:tcPr>
          <w:p w14:paraId="542D1EA2" w14:textId="77777777" w:rsidR="00BF06C4" w:rsidRDefault="00BF06C4" w:rsidP="00BF06C4">
            <w:pPr>
              <w:spacing w:after="0"/>
              <w:jc w:val="center"/>
              <w:rPr>
                <w:b/>
              </w:rPr>
            </w:pPr>
            <w:r w:rsidRPr="00E71BE1">
              <w:rPr>
                <w:b/>
              </w:rPr>
              <w:t>CHỈ HUY TRƯỞNG</w:t>
            </w:r>
          </w:p>
          <w:p w14:paraId="61FD129A" w14:textId="77777777" w:rsidR="00BF06C4" w:rsidRPr="007170BD" w:rsidRDefault="00BF06C4" w:rsidP="00BF06C4">
            <w:pPr>
              <w:spacing w:after="0"/>
              <w:jc w:val="center"/>
              <w:rPr>
                <w:b/>
              </w:rPr>
            </w:pPr>
          </w:p>
        </w:tc>
      </w:tr>
    </w:tbl>
    <w:p w14:paraId="5699910F" w14:textId="77777777" w:rsidR="00BF06C4" w:rsidRDefault="00BF06C4" w:rsidP="00BF06C4">
      <w:pPr>
        <w:spacing w:after="0" w:line="240" w:lineRule="auto"/>
        <w:jc w:val="both"/>
        <w:rPr>
          <w:szCs w:val="26"/>
        </w:rPr>
      </w:pPr>
    </w:p>
    <w:sectPr w:rsidR="00BF06C4" w:rsidSect="00AF7470">
      <w:footerReference w:type="default" r:id="rId6"/>
      <w:pgSz w:w="11907" w:h="16840" w:code="9"/>
      <w:pgMar w:top="1296" w:right="1296" w:bottom="1296" w:left="1584" w:header="720" w:footer="72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E702AE" w14:textId="77777777" w:rsidR="002264F0" w:rsidRDefault="002264F0">
      <w:pPr>
        <w:spacing w:after="0" w:line="240" w:lineRule="auto"/>
      </w:pPr>
      <w:r>
        <w:separator/>
      </w:r>
    </w:p>
  </w:endnote>
  <w:endnote w:type="continuationSeparator" w:id="0">
    <w:p w14:paraId="0CE86A2B" w14:textId="77777777" w:rsidR="002264F0" w:rsidRDefault="002264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957205" w14:textId="77777777" w:rsidR="00790E25" w:rsidRDefault="002264F0">
    <w:pPr>
      <w:pStyle w:val="Footer"/>
      <w:jc w:val="center"/>
    </w:pPr>
  </w:p>
  <w:p w14:paraId="5344254C" w14:textId="77777777" w:rsidR="00790E25" w:rsidRDefault="002264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9B0B36" w14:textId="77777777" w:rsidR="002264F0" w:rsidRDefault="002264F0">
      <w:pPr>
        <w:spacing w:after="0" w:line="240" w:lineRule="auto"/>
      </w:pPr>
      <w:r>
        <w:separator/>
      </w:r>
    </w:p>
  </w:footnote>
  <w:footnote w:type="continuationSeparator" w:id="0">
    <w:p w14:paraId="71DCE96A" w14:textId="77777777" w:rsidR="002264F0" w:rsidRDefault="002264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E14"/>
    <w:rsid w:val="0005423C"/>
    <w:rsid w:val="00057D8E"/>
    <w:rsid w:val="000A614E"/>
    <w:rsid w:val="001E24DE"/>
    <w:rsid w:val="002132C5"/>
    <w:rsid w:val="002264F0"/>
    <w:rsid w:val="00252AC8"/>
    <w:rsid w:val="002635AB"/>
    <w:rsid w:val="003311CE"/>
    <w:rsid w:val="00337FBF"/>
    <w:rsid w:val="003C2FEB"/>
    <w:rsid w:val="003D1151"/>
    <w:rsid w:val="00406E50"/>
    <w:rsid w:val="00411488"/>
    <w:rsid w:val="004732F4"/>
    <w:rsid w:val="004C4B4F"/>
    <w:rsid w:val="004D1A98"/>
    <w:rsid w:val="005078D9"/>
    <w:rsid w:val="00540489"/>
    <w:rsid w:val="0058362E"/>
    <w:rsid w:val="005C276A"/>
    <w:rsid w:val="005C3AD1"/>
    <w:rsid w:val="005D7BD3"/>
    <w:rsid w:val="00642C5B"/>
    <w:rsid w:val="006D2517"/>
    <w:rsid w:val="00797A3B"/>
    <w:rsid w:val="007D422B"/>
    <w:rsid w:val="00800454"/>
    <w:rsid w:val="0083788F"/>
    <w:rsid w:val="0085454C"/>
    <w:rsid w:val="008A2A8B"/>
    <w:rsid w:val="008E67E5"/>
    <w:rsid w:val="00917F65"/>
    <w:rsid w:val="009205F8"/>
    <w:rsid w:val="009342AF"/>
    <w:rsid w:val="00940055"/>
    <w:rsid w:val="00994D3B"/>
    <w:rsid w:val="009D3D32"/>
    <w:rsid w:val="009E170E"/>
    <w:rsid w:val="009E7EDD"/>
    <w:rsid w:val="009F659D"/>
    <w:rsid w:val="00A3309E"/>
    <w:rsid w:val="00AF7470"/>
    <w:rsid w:val="00B95B6B"/>
    <w:rsid w:val="00BB76F5"/>
    <w:rsid w:val="00BF06C4"/>
    <w:rsid w:val="00C5742D"/>
    <w:rsid w:val="00C86933"/>
    <w:rsid w:val="00CE751A"/>
    <w:rsid w:val="00D53497"/>
    <w:rsid w:val="00D53B3B"/>
    <w:rsid w:val="00D8290B"/>
    <w:rsid w:val="00E04907"/>
    <w:rsid w:val="00E113F2"/>
    <w:rsid w:val="00EA2E79"/>
    <w:rsid w:val="00EB0446"/>
    <w:rsid w:val="00EF4241"/>
    <w:rsid w:val="00F83E14"/>
    <w:rsid w:val="00FA22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21735F47"/>
  <w15:docId w15:val="{9453FDF4-884A-41F4-8984-CB332CA4D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3E14"/>
    <w:pPr>
      <w:spacing w:after="200" w:line="276" w:lineRule="auto"/>
    </w:pPr>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83E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3E14"/>
    <w:rPr>
      <w:rFonts w:cs="Times New Roman"/>
    </w:rPr>
  </w:style>
  <w:style w:type="paragraph" w:styleId="FootnoteText">
    <w:name w:val="footnote text"/>
    <w:basedOn w:val="Normal"/>
    <w:link w:val="FootnoteTextChar"/>
    <w:unhideWhenUsed/>
    <w:rsid w:val="00F83E14"/>
    <w:pPr>
      <w:spacing w:after="0" w:line="240" w:lineRule="auto"/>
    </w:pPr>
    <w:rPr>
      <w:rFonts w:ascii="Calibri" w:eastAsia="Calibri" w:hAnsi="Calibri"/>
      <w:sz w:val="20"/>
      <w:szCs w:val="20"/>
      <w:lang w:val="x-none" w:eastAsia="x-none"/>
    </w:rPr>
  </w:style>
  <w:style w:type="character" w:customStyle="1" w:styleId="FootnoteTextChar">
    <w:name w:val="Footnote Text Char"/>
    <w:basedOn w:val="DefaultParagraphFont"/>
    <w:link w:val="FootnoteText"/>
    <w:rsid w:val="00F83E14"/>
    <w:rPr>
      <w:rFonts w:ascii="Calibri" w:eastAsia="Calibri" w:hAnsi="Calibri" w:cs="Times New Roman"/>
      <w:sz w:val="20"/>
      <w:szCs w:val="20"/>
      <w:lang w:val="x-none" w:eastAsia="x-none"/>
    </w:rPr>
  </w:style>
  <w:style w:type="paragraph" w:styleId="ListParagraph">
    <w:name w:val="List Paragraph"/>
    <w:basedOn w:val="Normal"/>
    <w:uiPriority w:val="34"/>
    <w:qFormat/>
    <w:rsid w:val="00F83E14"/>
    <w:pPr>
      <w:spacing w:before="360" w:after="360" w:line="240" w:lineRule="auto"/>
      <w:ind w:left="720"/>
      <w:contextualSpacing/>
      <w:jc w:val="center"/>
    </w:pPr>
    <w:rPr>
      <w:rFonts w:ascii="Calibri" w:eastAsia="Calibri" w:hAnsi="Calibri"/>
      <w:sz w:val="22"/>
    </w:rPr>
  </w:style>
  <w:style w:type="paragraph" w:styleId="BodyText">
    <w:name w:val="Body Text"/>
    <w:basedOn w:val="Normal"/>
    <w:link w:val="BodyTextChar"/>
    <w:rsid w:val="002635AB"/>
    <w:pPr>
      <w:spacing w:after="0" w:line="240" w:lineRule="auto"/>
      <w:jc w:val="both"/>
    </w:pPr>
    <w:rPr>
      <w:rFonts w:ascii=".VnTime" w:eastAsia="Times New Roman" w:hAnsi=".VnTime"/>
      <w:szCs w:val="20"/>
    </w:rPr>
  </w:style>
  <w:style w:type="character" w:customStyle="1" w:styleId="BodyTextChar">
    <w:name w:val="Body Text Char"/>
    <w:basedOn w:val="DefaultParagraphFont"/>
    <w:link w:val="BodyText"/>
    <w:rsid w:val="002635AB"/>
    <w:rPr>
      <w:rFonts w:ascii=".VnTime" w:eastAsia="Times New Roman" w:hAnsi=".VnTime"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4861872">
      <w:bodyDiv w:val="1"/>
      <w:marLeft w:val="0"/>
      <w:marRight w:val="0"/>
      <w:marTop w:val="0"/>
      <w:marBottom w:val="0"/>
      <w:divBdr>
        <w:top w:val="none" w:sz="0" w:space="0" w:color="auto"/>
        <w:left w:val="none" w:sz="0" w:space="0" w:color="auto"/>
        <w:bottom w:val="none" w:sz="0" w:space="0" w:color="auto"/>
        <w:right w:val="none" w:sz="0" w:space="0" w:color="auto"/>
      </w:divBdr>
    </w:div>
    <w:div w:id="806358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2</Pages>
  <Words>498</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ASUS</cp:lastModifiedBy>
  <cp:revision>10</cp:revision>
  <cp:lastPrinted>2018-08-22T08:32:00Z</cp:lastPrinted>
  <dcterms:created xsi:type="dcterms:W3CDTF">2021-03-13T13:14:00Z</dcterms:created>
  <dcterms:modified xsi:type="dcterms:W3CDTF">2022-07-28T11:39:00Z</dcterms:modified>
</cp:coreProperties>
</file>