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F5F" w:rsidRPr="00450A69" w:rsidRDefault="00663FEC">
      <w:pPr>
        <w:rPr>
          <w:rFonts w:ascii="Times New Roman" w:hAnsi="Times New Roman" w:cs="Times New Roman"/>
          <w:b/>
          <w:sz w:val="28"/>
          <w:szCs w:val="28"/>
          <w:u w:val="single"/>
        </w:rPr>
      </w:pPr>
      <w:r w:rsidRPr="00450A69">
        <w:rPr>
          <w:rFonts w:ascii="Times New Roman" w:hAnsi="Times New Roman" w:cs="Times New Roman"/>
          <w:b/>
          <w:sz w:val="28"/>
          <w:szCs w:val="28"/>
          <w:u w:val="single"/>
        </w:rPr>
        <w:t xml:space="preserve">Yêu cầu làm rõ Năng lực nhân sự </w:t>
      </w:r>
    </w:p>
    <w:p w:rsidR="00663FEC" w:rsidRPr="00450A69" w:rsidRDefault="00450A69">
      <w:pPr>
        <w:rPr>
          <w:rFonts w:ascii="Times New Roman" w:hAnsi="Times New Roman" w:cs="Times New Roman"/>
          <w:b/>
          <w:sz w:val="28"/>
          <w:szCs w:val="28"/>
        </w:rPr>
      </w:pPr>
      <w:r w:rsidRPr="00450A69">
        <w:rPr>
          <w:rFonts w:ascii="Times New Roman" w:hAnsi="Times New Roman" w:cs="Times New Roman"/>
          <w:b/>
          <w:sz w:val="28"/>
          <w:szCs w:val="28"/>
        </w:rPr>
        <w:t xml:space="preserve">+ </w:t>
      </w:r>
      <w:r w:rsidR="00663FEC" w:rsidRPr="00450A69">
        <w:rPr>
          <w:rFonts w:ascii="Times New Roman" w:hAnsi="Times New Roman" w:cs="Times New Roman"/>
          <w:b/>
          <w:sz w:val="28"/>
          <w:szCs w:val="28"/>
        </w:rPr>
        <w:t>Mục 5: Biểu mẫu mời thầu và dự thầu phần Nhân sự chủ chốt ( thứ tự số 2, 3 trùng Giám sát kỹ thuật, chất lượng (KCS)</w:t>
      </w:r>
    </w:p>
    <w:p w:rsidR="00450A69" w:rsidRPr="00450A69" w:rsidRDefault="00450A69">
      <w:pPr>
        <w:rPr>
          <w:rFonts w:ascii="Times New Roman" w:hAnsi="Times New Roman" w:cs="Times New Roman"/>
          <w:b/>
          <w:sz w:val="28"/>
          <w:szCs w:val="28"/>
        </w:rPr>
      </w:pPr>
      <w:r w:rsidRPr="00450A69">
        <w:rPr>
          <w:rFonts w:ascii="Times New Roman" w:hAnsi="Times New Roman" w:cs="Times New Roman"/>
          <w:b/>
          <w:sz w:val="28"/>
          <w:szCs w:val="28"/>
        </w:rPr>
        <w:t>+ Mẫu Web form 11a không có chức danh đội trưởng</w:t>
      </w:r>
    </w:p>
    <w:tbl>
      <w:tblPr>
        <w:tblW w:w="1095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604"/>
        <w:gridCol w:w="6646"/>
        <w:gridCol w:w="1850"/>
        <w:gridCol w:w="1850"/>
      </w:tblGrid>
      <w:tr w:rsidR="00663FEC" w:rsidRPr="001C65CA" w:rsidTr="00663FE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STT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Vị trí công việc</w:t>
            </w: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Tổng số năm kinh nghiệm</w:t>
            </w:r>
          </w:p>
        </w:tc>
        <w:tc>
          <w:tcPr>
            <w:tcW w:w="1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Kinh nghiệm</w:t>
            </w:r>
            <w:r w:rsidRPr="001C65CA">
              <w:rPr>
                <w:rFonts w:ascii="Times New Roman" w:eastAsia="Times New Roman" w:hAnsi="Times New Roman" w:cs="Times New Roman"/>
                <w:sz w:val="24"/>
                <w:szCs w:val="24"/>
              </w:rPr>
              <w:br/>
            </w:r>
            <w:r w:rsidRPr="001C65CA">
              <w:rPr>
                <w:rFonts w:ascii="Times New Roman" w:eastAsia="Times New Roman" w:hAnsi="Times New Roman" w:cs="Times New Roman"/>
                <w:b/>
                <w:bCs/>
                <w:sz w:val="24"/>
                <w:szCs w:val="24"/>
              </w:rPr>
              <w:t>trong các công việc tương tự</w:t>
            </w:r>
          </w:p>
        </w:tc>
      </w:tr>
      <w:tr w:rsidR="00663FEC" w:rsidRPr="001C65CA" w:rsidTr="00E75C2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(tối thiểu__năm)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b/>
                <w:bCs/>
                <w:sz w:val="24"/>
                <w:szCs w:val="24"/>
              </w:rPr>
              <w:t>(tối thiểu__năm)</w:t>
            </w:r>
          </w:p>
        </w:tc>
      </w:tr>
      <w:tr w:rsidR="00663FEC" w:rsidRPr="001C65CA" w:rsidTr="00E75C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Chỉ huy trưởng công trường (Có bằng ngành cầu đường là đại học trở lên;Đã thực hiện công việc thi công xây lắp công trình giao thông tối thiểu 5 năm và đã thực hiện ít nhất 02 công trình tương tự là chỉ huy trưởng). Chỉ huy trưởng phải có giấy xác 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r>
      <w:tr w:rsidR="00663FEC" w:rsidRPr="001C65CA" w:rsidTr="00E75C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r w:rsidRPr="008031AC">
              <w:rPr>
                <w:rFonts w:ascii="Times New Roman" w:eastAsia="Times New Roman" w:hAnsi="Times New Roman" w:cs="Times New Roman"/>
                <w:b/>
                <w:sz w:val="24"/>
                <w:szCs w:val="24"/>
              </w:rPr>
              <w:t>Giám sát kỹ thuật, chất lượng</w:t>
            </w:r>
            <w:r w:rsidRPr="001C65CA">
              <w:rPr>
                <w:rFonts w:ascii="Times New Roman" w:eastAsia="Times New Roman" w:hAnsi="Times New Roman" w:cs="Times New Roman"/>
                <w:sz w:val="24"/>
                <w:szCs w:val="24"/>
              </w:rPr>
              <w:t xml:space="preserve"> (KCS): 01 người (Có bằng ngành cầu đường là đại học trở lên;Đã thực hiện công việc thi công xây lắp công trình giao thông tối thiểu 5 năm; Đã giám sát kỹ thuật, chất lượng ít nhất 02 công trình tương tự). Giám sát kỹ thuật, chất lượng phải có giấy xác 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r>
      <w:tr w:rsidR="00663FEC" w:rsidRPr="001C65CA" w:rsidTr="00E75C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r w:rsidRPr="008031AC">
              <w:rPr>
                <w:rFonts w:ascii="Times New Roman" w:eastAsia="Times New Roman" w:hAnsi="Times New Roman" w:cs="Times New Roman"/>
                <w:b/>
                <w:sz w:val="24"/>
                <w:szCs w:val="24"/>
              </w:rPr>
              <w:t>Giám sát kỹ thuật, chất lượng (KCS</w:t>
            </w:r>
            <w:r w:rsidRPr="001C65CA">
              <w:rPr>
                <w:rFonts w:ascii="Times New Roman" w:eastAsia="Times New Roman" w:hAnsi="Times New Roman" w:cs="Times New Roman"/>
                <w:sz w:val="24"/>
                <w:szCs w:val="24"/>
              </w:rPr>
              <w:t xml:space="preserve">): 01 người (Có bằng ngành </w:t>
            </w:r>
            <w:r w:rsidRPr="001C65CA">
              <w:rPr>
                <w:rFonts w:ascii="Times New Roman" w:eastAsia="Times New Roman" w:hAnsi="Times New Roman" w:cs="Times New Roman"/>
                <w:sz w:val="24"/>
                <w:szCs w:val="24"/>
              </w:rPr>
              <w:lastRenderedPageBreak/>
              <w:t>cầu đường là đại học trở lên;Đã thực hiện công việc thi công xây lắp công trình giao thông tối thiểu 5 năm; Đã giám sát kỹ thuật, chất lượng ít nhất 02 công trình tương tự). Giám sát kỹ thuật, chất lượng phải có giấy xác 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dựngĐội trưởng thi công: 01 người (Có bằng ngành cầu đường là đại học trở lên; Đã thực hiện công việc thi công xây lắp công trình giao thông tối thiểu 5 năm; Đã làm đội trưởng thi công ít nhất 01 công trình tương tự). Đội trưởng thi công phải có giấy xác 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r>
      <w:tr w:rsidR="00663FEC" w:rsidRPr="001C65CA" w:rsidTr="00E75C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r w:rsidRPr="008031AC">
              <w:rPr>
                <w:rFonts w:ascii="Times New Roman" w:eastAsia="Times New Roman" w:hAnsi="Times New Roman" w:cs="Times New Roman"/>
                <w:b/>
                <w:sz w:val="24"/>
                <w:szCs w:val="24"/>
              </w:rPr>
              <w:t>Kỹ thuật thi công:</w:t>
            </w:r>
            <w:r w:rsidRPr="001C65CA">
              <w:rPr>
                <w:rFonts w:ascii="Times New Roman" w:eastAsia="Times New Roman" w:hAnsi="Times New Roman" w:cs="Times New Roman"/>
                <w:sz w:val="24"/>
                <w:szCs w:val="24"/>
              </w:rPr>
              <w:t xml:space="preserve"> 01 người (Có bằng ngành cầu đường là Cao đẳng hoặc đại học trở lên; Đã thực hiện công việc thi công xây lắp công trình giao thông tối thiểu 3 năm; Đã làm kỹ thuật thi công ít nhất 01 công trình tương tự). Kỹ thuật thi công phải có giấy xác 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3</w:t>
            </w:r>
          </w:p>
        </w:tc>
      </w:tr>
      <w:tr w:rsidR="00663FEC" w:rsidRPr="001C65CA" w:rsidTr="00E75C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 xml:space="preserve">Cán bộ phụ trách đảm bảo ATGT, môi trường: 01 người (Có bằng ngành cầu đường là Cao đẳng hoặc đại học trở lên; Đã tham gia ít nhất 01 công trình tương tự). Kỹ thuật thi công phải có giấy xác </w:t>
            </w:r>
            <w:r w:rsidRPr="001C65CA">
              <w:rPr>
                <w:rFonts w:ascii="Times New Roman" w:eastAsia="Times New Roman" w:hAnsi="Times New Roman" w:cs="Times New Roman"/>
                <w:sz w:val="24"/>
                <w:szCs w:val="24"/>
              </w:rPr>
              <w:lastRenderedPageBreak/>
              <w:t>nhận thực hiện các công việc tương tự của các Chủ đầu tư, các tài liệu chứng minh năng lực đáp ứng yêu cầu theo Nghị định 59/2015/NĐ-CP của Chính phủ; Nghị định số 42/2017/NĐ-CP về sửa đổi bổ sung một số điều của Nghị định 59/2015/NĐ-CP; Nghị định 100/2018/NĐ-CP của Chính phủ về sửa đổi, bổ sung, bãi bỏ mốt số quy định về điều kiện đầu tư kinh doanh thuộc các lĩnh vực quản lý nhà nước của Bộ Xây dựng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63FEC" w:rsidRPr="001C65CA" w:rsidRDefault="00663FEC" w:rsidP="00E75C27">
            <w:pPr>
              <w:spacing w:after="0" w:line="240" w:lineRule="auto"/>
              <w:jc w:val="center"/>
              <w:rPr>
                <w:rFonts w:ascii="Times New Roman" w:eastAsia="Times New Roman" w:hAnsi="Times New Roman" w:cs="Times New Roman"/>
                <w:sz w:val="24"/>
                <w:szCs w:val="24"/>
              </w:rPr>
            </w:pPr>
            <w:r w:rsidRPr="001C65CA">
              <w:rPr>
                <w:rFonts w:ascii="Times New Roman" w:eastAsia="Times New Roman" w:hAnsi="Times New Roman" w:cs="Times New Roman"/>
                <w:sz w:val="24"/>
                <w:szCs w:val="24"/>
              </w:rPr>
              <w:t>3</w:t>
            </w:r>
          </w:p>
        </w:tc>
      </w:tr>
    </w:tbl>
    <w:p w:rsidR="00663FEC" w:rsidRPr="00663FEC" w:rsidRDefault="00663FEC">
      <w:pPr>
        <w:rPr>
          <w:rFonts w:ascii="Times New Roman" w:hAnsi="Times New Roman" w:cs="Times New Roman"/>
          <w:sz w:val="28"/>
          <w:szCs w:val="28"/>
        </w:rPr>
      </w:pPr>
    </w:p>
    <w:sectPr w:rsidR="00663FEC" w:rsidRPr="00663FEC" w:rsidSect="006E619E">
      <w:pgSz w:w="16840" w:h="11907" w:orient="landscape" w:code="9"/>
      <w:pgMar w:top="964" w:right="851" w:bottom="737" w:left="1134" w:header="720" w:footer="284"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163"/>
  <w:displayHorizontalDrawingGridEvery w:val="0"/>
  <w:displayVerticalDrawingGridEvery w:val="2"/>
  <w:characterSpacingControl w:val="doNotCompress"/>
  <w:compat/>
  <w:rsids>
    <w:rsidRoot w:val="00663FEC"/>
    <w:rsid w:val="000833CB"/>
    <w:rsid w:val="003762A0"/>
    <w:rsid w:val="00390F5F"/>
    <w:rsid w:val="00450A69"/>
    <w:rsid w:val="00453DF8"/>
    <w:rsid w:val="00522F95"/>
    <w:rsid w:val="0063419E"/>
    <w:rsid w:val="00663FEC"/>
    <w:rsid w:val="006E619E"/>
    <w:rsid w:val="007C4B29"/>
    <w:rsid w:val="007E2718"/>
    <w:rsid w:val="00AC0C91"/>
    <w:rsid w:val="00B50ABB"/>
    <w:rsid w:val="00C73645"/>
    <w:rsid w:val="00D33A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2019-05-22T07:13:00Z</dcterms:created>
  <dcterms:modified xsi:type="dcterms:W3CDTF">2019-05-22T07:21:00Z</dcterms:modified>
</cp:coreProperties>
</file>