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6" w:type="dxa"/>
        <w:tblInd w:w="-802" w:type="dxa"/>
        <w:tblLook w:val="0000" w:firstRow="0" w:lastRow="0" w:firstColumn="0" w:lastColumn="0" w:noHBand="0" w:noVBand="0"/>
      </w:tblPr>
      <w:tblGrid>
        <w:gridCol w:w="4483"/>
        <w:gridCol w:w="5953"/>
      </w:tblGrid>
      <w:tr w:rsidR="00286721" w:rsidRPr="0079288C" w:rsidTr="000D7ED5">
        <w:tc>
          <w:tcPr>
            <w:tcW w:w="4483" w:type="dxa"/>
          </w:tcPr>
          <w:p w:rsidR="00286721" w:rsidRPr="00390236" w:rsidRDefault="00286721" w:rsidP="00AF254A">
            <w:pPr>
              <w:jc w:val="center"/>
            </w:pPr>
            <w:r w:rsidRPr="00390236">
              <w:t>TRUNG TÂM ĐIỀU HÀNH</w:t>
            </w:r>
          </w:p>
          <w:p w:rsidR="00286721" w:rsidRDefault="00286721" w:rsidP="00AF254A">
            <w:pPr>
              <w:jc w:val="center"/>
            </w:pPr>
            <w:r w:rsidRPr="00390236">
              <w:t>CHƯƠNG TRÌNH CHỐNG NGẬP NƯỚC</w:t>
            </w:r>
          </w:p>
          <w:p w:rsidR="00286721" w:rsidRPr="00390236" w:rsidRDefault="00286721" w:rsidP="00AF254A">
            <w:pPr>
              <w:keepNext/>
              <w:jc w:val="center"/>
              <w:outlineLvl w:val="8"/>
              <w:rPr>
                <w:b/>
              </w:rPr>
            </w:pPr>
            <w:r>
              <w:rPr>
                <w:b/>
              </w:rPr>
              <w:t>BAN QLDA THOÁT NƯỚC ĐÔ THỊ</w:t>
            </w:r>
          </w:p>
          <w:p w:rsidR="00286721" w:rsidRPr="000B60A4" w:rsidRDefault="00286721" w:rsidP="00AF25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–––––––––––––––––––––––––––––––––</w:t>
            </w:r>
          </w:p>
        </w:tc>
        <w:tc>
          <w:tcPr>
            <w:tcW w:w="5953" w:type="dxa"/>
          </w:tcPr>
          <w:p w:rsidR="00286721" w:rsidRPr="00A42A15" w:rsidRDefault="00286721" w:rsidP="00AF254A">
            <w:pPr>
              <w:keepNext/>
              <w:jc w:val="center"/>
              <w:outlineLvl w:val="0"/>
              <w:rPr>
                <w:b/>
                <w:bCs/>
              </w:rPr>
            </w:pPr>
            <w:r w:rsidRPr="00A42A15">
              <w:rPr>
                <w:b/>
                <w:bCs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A42A15">
                  <w:rPr>
                    <w:b/>
                    <w:bCs/>
                  </w:rPr>
                  <w:t>NAM</w:t>
                </w:r>
              </w:smartTag>
            </w:smartTag>
          </w:p>
          <w:p w:rsidR="00286721" w:rsidRDefault="00286721" w:rsidP="00AF254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:rsidR="00286721" w:rsidRPr="000B60A4" w:rsidRDefault="00286721" w:rsidP="00AF25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–––––––––––––––––––––––––––––––––––––––––</w:t>
            </w:r>
          </w:p>
        </w:tc>
      </w:tr>
      <w:tr w:rsidR="00286721" w:rsidRPr="0079288C" w:rsidTr="000D7ED5">
        <w:tc>
          <w:tcPr>
            <w:tcW w:w="4483" w:type="dxa"/>
          </w:tcPr>
          <w:p w:rsidR="00286721" w:rsidRPr="00390236" w:rsidRDefault="00286721" w:rsidP="00C76508">
            <w:pPr>
              <w:jc w:val="center"/>
            </w:pPr>
            <w:r w:rsidRPr="00D35467">
              <w:rPr>
                <w:sz w:val="26"/>
                <w:szCs w:val="26"/>
              </w:rPr>
              <w:t>Số:</w:t>
            </w:r>
            <w:r w:rsidR="00C76508">
              <w:rPr>
                <w:sz w:val="26"/>
                <w:szCs w:val="26"/>
              </w:rPr>
              <w:t>882</w:t>
            </w:r>
            <w:r w:rsidRPr="00D35467">
              <w:rPr>
                <w:sz w:val="26"/>
                <w:szCs w:val="26"/>
              </w:rPr>
              <w:t>/</w:t>
            </w:r>
            <w:r w:rsidR="00CA4D39">
              <w:rPr>
                <w:sz w:val="26"/>
                <w:szCs w:val="26"/>
              </w:rPr>
              <w:t>TB-</w:t>
            </w:r>
            <w:r w:rsidRPr="00D35467">
              <w:rPr>
                <w:sz w:val="26"/>
                <w:szCs w:val="26"/>
              </w:rPr>
              <w:t>TTCN-BQLĐT</w:t>
            </w:r>
          </w:p>
        </w:tc>
        <w:tc>
          <w:tcPr>
            <w:tcW w:w="5953" w:type="dxa"/>
          </w:tcPr>
          <w:p w:rsidR="00286721" w:rsidRPr="00A42A15" w:rsidRDefault="00286721" w:rsidP="00C76508">
            <w:pPr>
              <w:keepNext/>
              <w:jc w:val="center"/>
              <w:outlineLvl w:val="0"/>
              <w:rPr>
                <w:b/>
                <w:bCs/>
              </w:rPr>
            </w:pPr>
            <w:r>
              <w:rPr>
                <w:i/>
                <w:iCs/>
                <w:sz w:val="26"/>
                <w:szCs w:val="26"/>
              </w:rPr>
              <w:t xml:space="preserve">Thành phố </w:t>
            </w:r>
            <w:r w:rsidRPr="00D35467">
              <w:rPr>
                <w:i/>
                <w:iCs/>
                <w:sz w:val="26"/>
                <w:szCs w:val="26"/>
              </w:rPr>
              <w:t xml:space="preserve">Hồ Chí Minh, ngày </w:t>
            </w:r>
            <w:r w:rsidR="00C76508">
              <w:rPr>
                <w:i/>
                <w:iCs/>
                <w:sz w:val="26"/>
                <w:szCs w:val="26"/>
              </w:rPr>
              <w:t xml:space="preserve">19 </w:t>
            </w:r>
            <w:bookmarkStart w:id="0" w:name="_GoBack"/>
            <w:bookmarkEnd w:id="0"/>
            <w:r w:rsidRPr="00D35467">
              <w:rPr>
                <w:i/>
                <w:iCs/>
                <w:sz w:val="26"/>
                <w:szCs w:val="26"/>
              </w:rPr>
              <w:t>tháng</w:t>
            </w:r>
            <w:r w:rsidR="000D7ED5">
              <w:rPr>
                <w:i/>
                <w:iCs/>
                <w:sz w:val="26"/>
                <w:szCs w:val="26"/>
              </w:rPr>
              <w:t xml:space="preserve"> </w:t>
            </w:r>
            <w:r w:rsidR="00354B17">
              <w:rPr>
                <w:i/>
                <w:iCs/>
                <w:sz w:val="26"/>
                <w:szCs w:val="26"/>
              </w:rPr>
              <w:t>12</w:t>
            </w:r>
            <w:r w:rsidRPr="00D35467">
              <w:rPr>
                <w:i/>
                <w:iCs/>
                <w:sz w:val="26"/>
                <w:szCs w:val="26"/>
              </w:rPr>
              <w:t xml:space="preserve"> năm 201</w:t>
            </w:r>
            <w:r w:rsidR="00354B17">
              <w:rPr>
                <w:i/>
                <w:iCs/>
                <w:sz w:val="26"/>
                <w:szCs w:val="26"/>
              </w:rPr>
              <w:t>8</w:t>
            </w:r>
          </w:p>
        </w:tc>
      </w:tr>
    </w:tbl>
    <w:p w:rsidR="001D0913" w:rsidRDefault="00567A27" w:rsidP="000D7ED5">
      <w:pPr>
        <w:widowControl w:val="0"/>
        <w:spacing w:line="252" w:lineRule="auto"/>
        <w:ind w:left="-851" w:right="5160"/>
        <w:jc w:val="center"/>
        <w:rPr>
          <w:sz w:val="26"/>
          <w:szCs w:val="26"/>
        </w:rPr>
      </w:pPr>
      <w:r w:rsidRPr="009D2E14">
        <w:rPr>
          <w:sz w:val="28"/>
          <w:szCs w:val="28"/>
        </w:rPr>
        <w:fldChar w:fldCharType="begin"/>
      </w:r>
      <w:r w:rsidRPr="009D2E14">
        <w:rPr>
          <w:sz w:val="28"/>
          <w:szCs w:val="28"/>
        </w:rPr>
        <w:instrText>ADVANCE \D 4.80</w:instrText>
      </w:r>
      <w:r w:rsidRPr="009D2E14">
        <w:rPr>
          <w:sz w:val="28"/>
          <w:szCs w:val="28"/>
        </w:rPr>
        <w:fldChar w:fldCharType="end"/>
      </w:r>
      <w:r w:rsidR="001D0913" w:rsidRPr="009738AB">
        <w:rPr>
          <w:szCs w:val="24"/>
        </w:rPr>
        <w:t>V/v:</w:t>
      </w:r>
      <w:r w:rsidR="001D0913" w:rsidRPr="009738AB">
        <w:rPr>
          <w:b/>
          <w:szCs w:val="24"/>
        </w:rPr>
        <w:t xml:space="preserve"> </w:t>
      </w:r>
      <w:r w:rsidR="001D0913" w:rsidRPr="009738AB">
        <w:rPr>
          <w:szCs w:val="24"/>
        </w:rPr>
        <w:t xml:space="preserve">Thông báo kết quả lựa chọn nhà thầu gói thầu </w:t>
      </w:r>
      <w:r w:rsidR="006B1C45">
        <w:rPr>
          <w:rFonts w:eastAsia="Arial"/>
          <w:szCs w:val="24"/>
        </w:rPr>
        <w:t xml:space="preserve">Tư vấn </w:t>
      </w:r>
      <w:r w:rsidR="00880745">
        <w:rPr>
          <w:rFonts w:eastAsia="Arial"/>
          <w:szCs w:val="24"/>
        </w:rPr>
        <w:t>kiểm toán</w:t>
      </w:r>
      <w:r w:rsidR="00EF640F">
        <w:rPr>
          <w:rFonts w:eastAsia="Arial"/>
          <w:szCs w:val="24"/>
        </w:rPr>
        <w:t xml:space="preserve"> </w:t>
      </w:r>
      <w:r w:rsidR="000D7ED5" w:rsidRPr="000D7ED5">
        <w:rPr>
          <w:rFonts w:eastAsia="Arial"/>
          <w:szCs w:val="24"/>
        </w:rPr>
        <w:t>thuộc dự án Xây dựng hệ thống thoát nước Quốc Lộ 1A (đoạn từ đường Lê Thị Riêng đến Ngã Tư Ga), Quận 12, Thành phố Hồ Chí Minh</w:t>
      </w:r>
      <w:r w:rsidR="001D0913" w:rsidRPr="009738AB">
        <w:rPr>
          <w:szCs w:val="24"/>
        </w:rPr>
        <w:t>.</w:t>
      </w:r>
    </w:p>
    <w:p w:rsidR="00AD4793" w:rsidRPr="00D5265B" w:rsidRDefault="00AD4793" w:rsidP="00390E60">
      <w:pPr>
        <w:widowControl w:val="0"/>
        <w:spacing w:before="360"/>
        <w:ind w:left="3969" w:hanging="1134"/>
        <w:rPr>
          <w:rFonts w:eastAsia="Arial"/>
          <w:sz w:val="28"/>
          <w:szCs w:val="28"/>
        </w:rPr>
      </w:pPr>
      <w:r w:rsidRPr="00D5265B">
        <w:rPr>
          <w:rFonts w:eastAsia="Arial"/>
          <w:sz w:val="28"/>
          <w:szCs w:val="28"/>
        </w:rPr>
        <w:t>Kính gửi</w:t>
      </w:r>
      <w:r w:rsidR="00390E60">
        <w:rPr>
          <w:rFonts w:eastAsia="Arial"/>
          <w:sz w:val="28"/>
          <w:szCs w:val="28"/>
        </w:rPr>
        <w:tab/>
      </w:r>
      <w:r w:rsidRPr="00D5265B">
        <w:rPr>
          <w:rFonts w:eastAsia="Arial"/>
          <w:sz w:val="28"/>
          <w:szCs w:val="28"/>
        </w:rPr>
        <w:t>:</w:t>
      </w:r>
      <w:r w:rsidRPr="00D5265B">
        <w:rPr>
          <w:sz w:val="28"/>
          <w:szCs w:val="28"/>
        </w:rPr>
        <w:fldChar w:fldCharType="begin"/>
      </w:r>
      <w:r w:rsidRPr="00D5265B">
        <w:rPr>
          <w:sz w:val="28"/>
          <w:szCs w:val="28"/>
        </w:rPr>
        <w:instrText>ADVANCE \D 1.90</w:instrText>
      </w:r>
      <w:r w:rsidRPr="00D5265B">
        <w:rPr>
          <w:sz w:val="28"/>
          <w:szCs w:val="28"/>
        </w:rPr>
        <w:fldChar w:fldCharType="end"/>
      </w:r>
      <w:r w:rsidRPr="00D5265B">
        <w:rPr>
          <w:iCs/>
          <w:sz w:val="28"/>
          <w:szCs w:val="28"/>
          <w:lang w:val="es-ES"/>
        </w:rPr>
        <w:t xml:space="preserve"> </w:t>
      </w:r>
      <w:r w:rsidR="00DD012B" w:rsidRPr="00DE3FBB">
        <w:rPr>
          <w:bCs/>
          <w:color w:val="FF0000"/>
          <w:sz w:val="28"/>
          <w:szCs w:val="28"/>
        </w:rPr>
        <w:t xml:space="preserve">Công ty TNHH Dịch vụ Tư vấn tài chính kế toán và kiểm toán Nam Việt </w:t>
      </w:r>
      <w:r w:rsidRPr="00D5265B">
        <w:rPr>
          <w:sz w:val="28"/>
          <w:szCs w:val="28"/>
        </w:rPr>
        <w:t>(</w:t>
      </w:r>
      <w:r w:rsidRPr="00D5265B">
        <w:rPr>
          <w:rFonts w:eastAsia="Arial"/>
          <w:sz w:val="28"/>
          <w:szCs w:val="28"/>
        </w:rPr>
        <w:t>sau đây gọi tắt là “Nhà thầu”)</w:t>
      </w:r>
    </w:p>
    <w:p w:rsidR="00AD4793" w:rsidRPr="00DE3FBB" w:rsidRDefault="00AD4793" w:rsidP="00390E60">
      <w:pPr>
        <w:widowControl w:val="0"/>
        <w:spacing w:before="120"/>
        <w:ind w:left="3969" w:hanging="1134"/>
        <w:rPr>
          <w:color w:val="FF0000"/>
          <w:sz w:val="28"/>
          <w:szCs w:val="28"/>
        </w:rPr>
      </w:pPr>
      <w:r w:rsidRPr="00DE3FBB">
        <w:rPr>
          <w:rFonts w:eastAsia="Arial"/>
          <w:color w:val="FF0000"/>
          <w:sz w:val="28"/>
          <w:szCs w:val="28"/>
        </w:rPr>
        <w:t>Địa chỉ</w:t>
      </w:r>
      <w:r w:rsidR="00390E60" w:rsidRPr="00DE3FBB">
        <w:rPr>
          <w:rFonts w:eastAsia="Arial"/>
          <w:color w:val="FF0000"/>
          <w:sz w:val="28"/>
          <w:szCs w:val="28"/>
        </w:rPr>
        <w:tab/>
      </w:r>
      <w:r w:rsidRPr="00DE3FBB">
        <w:rPr>
          <w:rFonts w:eastAsia="Arial"/>
          <w:color w:val="FF0000"/>
          <w:sz w:val="28"/>
          <w:szCs w:val="28"/>
        </w:rPr>
        <w:t>:</w:t>
      </w:r>
      <w:r w:rsidR="00390E60" w:rsidRPr="00DE3FBB">
        <w:rPr>
          <w:rFonts w:eastAsia="Arial"/>
          <w:color w:val="FF0000"/>
          <w:sz w:val="28"/>
          <w:szCs w:val="28"/>
        </w:rPr>
        <w:t xml:space="preserve"> </w:t>
      </w:r>
      <w:r w:rsidR="00EF640F" w:rsidRPr="00DE3FBB">
        <w:rPr>
          <w:rFonts w:eastAsia="Arial"/>
          <w:color w:val="FF0000"/>
          <w:sz w:val="28"/>
          <w:szCs w:val="28"/>
        </w:rPr>
        <w:t xml:space="preserve">Số </w:t>
      </w:r>
      <w:r w:rsidR="00DE3FBB" w:rsidRPr="00DE3FBB">
        <w:rPr>
          <w:rFonts w:eastAsia="Arial"/>
          <w:color w:val="FF0000"/>
          <w:sz w:val="28"/>
          <w:szCs w:val="28"/>
        </w:rPr>
        <w:t>29 Hoàng Sa, Phường Đa Kao, Quận 1</w:t>
      </w:r>
      <w:r w:rsidR="00EF640F" w:rsidRPr="00DE3FBB">
        <w:rPr>
          <w:rFonts w:eastAsia="Arial"/>
          <w:color w:val="FF0000"/>
          <w:sz w:val="28"/>
          <w:szCs w:val="28"/>
        </w:rPr>
        <w:t>, Thành phố Hồ Chí Minh.</w:t>
      </w:r>
    </w:p>
    <w:p w:rsidR="00467E13" w:rsidRDefault="00467E13" w:rsidP="00467E13">
      <w:pPr>
        <w:spacing w:line="276" w:lineRule="auto"/>
        <w:ind w:firstLine="567"/>
        <w:rPr>
          <w:rFonts w:cs="VNI-Helve"/>
          <w:sz w:val="28"/>
          <w:szCs w:val="28"/>
        </w:rPr>
      </w:pPr>
    </w:p>
    <w:p w:rsidR="006B713E" w:rsidRDefault="006B713E" w:rsidP="00DE3FBB">
      <w:pPr>
        <w:pStyle w:val="ListParagraph"/>
        <w:spacing w:before="240" w:after="0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169AD">
        <w:rPr>
          <w:rFonts w:ascii="Times New Roman" w:eastAsia="Arial" w:hAnsi="Times New Roman" w:cs="Times New Roman"/>
          <w:sz w:val="28"/>
          <w:szCs w:val="28"/>
        </w:rPr>
        <w:t>Căn cứ Quyết định số</w:t>
      </w:r>
      <w:r w:rsidR="001B7D5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DD012B">
        <w:rPr>
          <w:rFonts w:ascii="Times New Roman" w:eastAsia="Arial" w:hAnsi="Times New Roman" w:cs="Times New Roman"/>
          <w:sz w:val="28"/>
          <w:szCs w:val="28"/>
        </w:rPr>
        <w:t>964</w:t>
      </w:r>
      <w:r w:rsidRPr="001169AD">
        <w:rPr>
          <w:rFonts w:ascii="Times New Roman" w:eastAsia="Arial" w:hAnsi="Times New Roman" w:cs="Times New Roman"/>
          <w:sz w:val="28"/>
          <w:szCs w:val="28"/>
        </w:rPr>
        <w:t>/QĐ-TTCN ngày</w:t>
      </w:r>
      <w:r w:rsidR="001B7D50">
        <w:rPr>
          <w:rFonts w:ascii="Times New Roman" w:eastAsia="Arial" w:hAnsi="Times New Roman" w:cs="Times New Roman"/>
          <w:sz w:val="28"/>
          <w:szCs w:val="28"/>
        </w:rPr>
        <w:t xml:space="preserve"> 1</w:t>
      </w:r>
      <w:r w:rsidR="00DD012B">
        <w:rPr>
          <w:rFonts w:ascii="Times New Roman" w:eastAsia="Arial" w:hAnsi="Times New Roman" w:cs="Times New Roman"/>
          <w:sz w:val="28"/>
          <w:szCs w:val="28"/>
        </w:rPr>
        <w:t>9</w:t>
      </w:r>
      <w:r w:rsidR="001B7D5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169AD">
        <w:rPr>
          <w:rFonts w:ascii="Times New Roman" w:eastAsia="Arial" w:hAnsi="Times New Roman" w:cs="Times New Roman"/>
          <w:sz w:val="28"/>
          <w:szCs w:val="28"/>
        </w:rPr>
        <w:t xml:space="preserve">tháng </w:t>
      </w:r>
      <w:r w:rsidR="00DD012B">
        <w:rPr>
          <w:rFonts w:ascii="Times New Roman" w:eastAsia="Arial" w:hAnsi="Times New Roman" w:cs="Times New Roman"/>
          <w:sz w:val="28"/>
          <w:szCs w:val="28"/>
        </w:rPr>
        <w:t>12</w:t>
      </w:r>
      <w:r w:rsidRPr="001169AD">
        <w:rPr>
          <w:rFonts w:ascii="Times New Roman" w:eastAsia="Arial" w:hAnsi="Times New Roman" w:cs="Times New Roman"/>
          <w:sz w:val="28"/>
          <w:szCs w:val="28"/>
        </w:rPr>
        <w:t xml:space="preserve"> năm 201</w:t>
      </w:r>
      <w:r w:rsidR="00DD012B">
        <w:rPr>
          <w:rFonts w:ascii="Times New Roman" w:eastAsia="Arial" w:hAnsi="Times New Roman" w:cs="Times New Roman"/>
          <w:sz w:val="28"/>
          <w:szCs w:val="28"/>
        </w:rPr>
        <w:t>8</w:t>
      </w:r>
      <w:r w:rsidRPr="001169AD">
        <w:rPr>
          <w:rFonts w:ascii="Times New Roman" w:eastAsia="Arial" w:hAnsi="Times New Roman" w:cs="Times New Roman"/>
          <w:sz w:val="28"/>
          <w:szCs w:val="28"/>
        </w:rPr>
        <w:t xml:space="preserve"> của Trung tâm Điều hành chương trình chống ngập nước về việc phê duyệt kết quả lựa chọn Nhà thầu gói thầu </w:t>
      </w:r>
      <w:r w:rsidR="00DD012B">
        <w:rPr>
          <w:rFonts w:ascii="Times New Roman" w:eastAsia="Arial" w:hAnsi="Times New Roman" w:cs="Times New Roman"/>
          <w:sz w:val="28"/>
          <w:szCs w:val="28"/>
        </w:rPr>
        <w:t>Tư vấn kiểm toán</w:t>
      </w:r>
      <w:r w:rsidR="0087767C" w:rsidRPr="0087767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7ED5" w:rsidRPr="001169AD">
        <w:rPr>
          <w:rFonts w:ascii="Times New Roman" w:eastAsia="Arial" w:hAnsi="Times New Roman" w:cs="Times New Roman"/>
          <w:sz w:val="28"/>
          <w:szCs w:val="28"/>
        </w:rPr>
        <w:t>thuộc dự án Xây dựng hệ thống thoát nước Quốc Lộ 1A (đoạn từ đường Lê Thị Riêng đến Ngã Tư Ga), Quận 12, Thành phố Hồ Chí Minh.</w:t>
      </w:r>
    </w:p>
    <w:p w:rsidR="00912E62" w:rsidRPr="009738AB" w:rsidRDefault="00912E62" w:rsidP="00DE3FBB">
      <w:pPr>
        <w:pStyle w:val="ListParagraph"/>
        <w:spacing w:before="120" w:after="0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 w:rsidRPr="009738AB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Ban Quản lý dự án Thoát nước đô thị thông báo đến đơn vị </w:t>
      </w:r>
      <w:r w:rsidRPr="009738AB">
        <w:rPr>
          <w:rFonts w:ascii="Times New Roman" w:hAnsi="Times New Roman" w:cs="VNI-Helve"/>
          <w:sz w:val="28"/>
          <w:szCs w:val="28"/>
        </w:rPr>
        <w:t>kết quả lựa chọn nhà thầu g</w:t>
      </w:r>
      <w:r w:rsidRPr="009738AB">
        <w:rPr>
          <w:rFonts w:ascii="Times New Roman" w:hAnsi="Times New Roman"/>
          <w:bCs/>
          <w:sz w:val="28"/>
          <w:szCs w:val="28"/>
        </w:rPr>
        <w:t xml:space="preserve">ói thầu </w:t>
      </w:r>
      <w:r w:rsidR="00DD012B">
        <w:rPr>
          <w:rFonts w:ascii="Times New Roman" w:eastAsia="Arial" w:hAnsi="Times New Roman" w:cs="Times New Roman"/>
          <w:sz w:val="28"/>
          <w:szCs w:val="28"/>
        </w:rPr>
        <w:t>Tư vấn kiểm toán</w:t>
      </w:r>
      <w:r w:rsidR="000D7ED5" w:rsidRPr="000D7ED5">
        <w:rPr>
          <w:rFonts w:ascii="Times New Roman" w:eastAsia="Arial" w:hAnsi="Times New Roman" w:cs="Times New Roman"/>
          <w:sz w:val="28"/>
          <w:szCs w:val="28"/>
        </w:rPr>
        <w:t xml:space="preserve"> thuộc dự án Xây dựng hệ thống thoát nước Quốc Lộ 1A (đoạn từ đường Lê Thị Riêng đến Ngã Tư Ga), Quận 12, Thành phố Hồ Chí Minh</w:t>
      </w:r>
      <w:r w:rsidRPr="009738AB">
        <w:rPr>
          <w:rFonts w:ascii="Times New Roman" w:hAnsi="Times New Roman"/>
          <w:sz w:val="28"/>
          <w:szCs w:val="28"/>
          <w:lang w:val="sv-SE"/>
        </w:rPr>
        <w:t xml:space="preserve"> như sau:</w:t>
      </w:r>
    </w:p>
    <w:p w:rsidR="00912E62" w:rsidRPr="009738AB" w:rsidRDefault="00912E62" w:rsidP="00DE3FBB">
      <w:pPr>
        <w:spacing w:before="240" w:line="276" w:lineRule="auto"/>
        <w:rPr>
          <w:sz w:val="28"/>
          <w:szCs w:val="28"/>
        </w:rPr>
      </w:pPr>
      <w:r w:rsidRPr="009738AB">
        <w:rPr>
          <w:sz w:val="28"/>
          <w:szCs w:val="28"/>
          <w:lang w:val="fr-FR"/>
        </w:rPr>
        <w:t xml:space="preserve">1. </w:t>
      </w:r>
      <w:r w:rsidRPr="009738AB">
        <w:rPr>
          <w:sz w:val="28"/>
          <w:szCs w:val="28"/>
        </w:rPr>
        <w:t>Kết quả lựa chọn nhà thầu:</w:t>
      </w:r>
    </w:p>
    <w:p w:rsidR="00912E62" w:rsidRPr="009738AB" w:rsidRDefault="00912E62" w:rsidP="00DE3FBB">
      <w:pPr>
        <w:spacing w:before="120" w:line="276" w:lineRule="auto"/>
        <w:ind w:left="567" w:hanging="283"/>
        <w:rPr>
          <w:sz w:val="28"/>
          <w:szCs w:val="28"/>
        </w:rPr>
      </w:pPr>
      <w:r w:rsidRPr="009738AB">
        <w:rPr>
          <w:sz w:val="28"/>
          <w:szCs w:val="28"/>
        </w:rPr>
        <w:t>a)</w:t>
      </w:r>
      <w:r w:rsidRPr="009738AB">
        <w:rPr>
          <w:sz w:val="28"/>
          <w:szCs w:val="28"/>
        </w:rPr>
        <w:tab/>
        <w:t xml:space="preserve">Tên nhà thầu trúng thầu: </w:t>
      </w:r>
      <w:r w:rsidR="00DD012B" w:rsidRPr="0013284A">
        <w:rPr>
          <w:bCs/>
          <w:sz w:val="28"/>
          <w:szCs w:val="28"/>
        </w:rPr>
        <w:t>Công ty TNHH Dịch vụ Tư vấn tài chính kế toán và kiểm toán Nam Việt</w:t>
      </w:r>
      <w:r w:rsidR="0033048E">
        <w:rPr>
          <w:sz w:val="28"/>
          <w:szCs w:val="28"/>
        </w:rPr>
        <w:t>.</w:t>
      </w:r>
    </w:p>
    <w:p w:rsidR="006B713E" w:rsidRPr="006B713E" w:rsidRDefault="006B713E" w:rsidP="00DE3FBB">
      <w:pPr>
        <w:spacing w:before="120" w:line="276" w:lineRule="auto"/>
        <w:ind w:left="567" w:hanging="283"/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r w:rsidRPr="006B713E">
        <w:rPr>
          <w:sz w:val="28"/>
          <w:szCs w:val="28"/>
        </w:rPr>
        <w:t xml:space="preserve">Giá trúng thầu: </w:t>
      </w:r>
      <w:r w:rsidR="00DE3FBB" w:rsidRPr="00D73CA4">
        <w:rPr>
          <w:sz w:val="28"/>
          <w:szCs w:val="28"/>
          <w:lang w:val="sv-SE"/>
        </w:rPr>
        <w:t xml:space="preserve">958.825.683 đồng </w:t>
      </w:r>
      <w:r w:rsidR="00DE3FBB" w:rsidRPr="00D73CA4">
        <w:rPr>
          <w:i/>
          <w:sz w:val="28"/>
          <w:szCs w:val="28"/>
          <w:lang w:val="sv-SE"/>
        </w:rPr>
        <w:t>(Bằng chữ: Chín trăm năm mươi tám triệu, tám trăm hai mươi lăm ngàn, sáu trăm tám mươi ba đồng)</w:t>
      </w:r>
      <w:r w:rsidR="00DE3FBB">
        <w:rPr>
          <w:i/>
          <w:sz w:val="28"/>
          <w:szCs w:val="28"/>
          <w:lang w:val="sv-SE"/>
        </w:rPr>
        <w:t>.</w:t>
      </w:r>
    </w:p>
    <w:p w:rsidR="006B713E" w:rsidRPr="006B713E" w:rsidRDefault="006B713E" w:rsidP="00DE3FBB">
      <w:pPr>
        <w:spacing w:before="120" w:line="276" w:lineRule="auto"/>
        <w:ind w:left="567" w:hanging="283"/>
        <w:rPr>
          <w:sz w:val="28"/>
          <w:szCs w:val="28"/>
        </w:rPr>
      </w:pPr>
      <w:r>
        <w:rPr>
          <w:sz w:val="28"/>
          <w:szCs w:val="28"/>
        </w:rPr>
        <w:t>c)</w:t>
      </w:r>
      <w:r w:rsidRPr="006B713E">
        <w:rPr>
          <w:sz w:val="28"/>
          <w:szCs w:val="28"/>
        </w:rPr>
        <w:tab/>
        <w:t>Hình thức hợp đồng: Trọn gói.</w:t>
      </w:r>
    </w:p>
    <w:p w:rsidR="0087767C" w:rsidRDefault="006B713E" w:rsidP="00DE3FBB">
      <w:pPr>
        <w:spacing w:before="120" w:line="276" w:lineRule="auto"/>
        <w:ind w:left="567" w:hanging="283"/>
        <w:rPr>
          <w:sz w:val="28"/>
          <w:szCs w:val="28"/>
        </w:rPr>
      </w:pPr>
      <w:r>
        <w:rPr>
          <w:sz w:val="28"/>
          <w:szCs w:val="28"/>
        </w:rPr>
        <w:t xml:space="preserve">d) </w:t>
      </w:r>
      <w:r w:rsidR="000D7ED5">
        <w:rPr>
          <w:sz w:val="28"/>
          <w:szCs w:val="28"/>
        </w:rPr>
        <w:t xml:space="preserve">Thời gian thực hiện hợp đồng: </w:t>
      </w:r>
      <w:r w:rsidR="00DE3FBB" w:rsidRPr="00D73CA4">
        <w:rPr>
          <w:sz w:val="28"/>
          <w:szCs w:val="28"/>
          <w:lang w:val="pt-BR"/>
        </w:rPr>
        <w:t>56 ngày</w:t>
      </w:r>
      <w:r w:rsidR="00DE3FBB">
        <w:rPr>
          <w:sz w:val="28"/>
          <w:szCs w:val="28"/>
          <w:lang w:val="pt-BR"/>
        </w:rPr>
        <w:t>.</w:t>
      </w:r>
    </w:p>
    <w:p w:rsidR="00912E62" w:rsidRPr="009738AB" w:rsidRDefault="00467E13" w:rsidP="00DE3FBB">
      <w:pPr>
        <w:spacing w:before="240" w:line="276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2</w:t>
      </w:r>
      <w:r w:rsidR="00912E62" w:rsidRPr="009738AB">
        <w:rPr>
          <w:sz w:val="28"/>
          <w:szCs w:val="28"/>
          <w:lang w:val="fr-FR"/>
        </w:rPr>
        <w:t>. Kế hoạch hoàn thiện, ký kết hợp đồng với nhà thầu được lựa chọn:</w:t>
      </w:r>
    </w:p>
    <w:p w:rsidR="003C0EC6" w:rsidRPr="00C7744E" w:rsidRDefault="00A46E84" w:rsidP="00DE3FBB">
      <w:pPr>
        <w:spacing w:before="120" w:line="276" w:lineRule="auto"/>
        <w:ind w:left="567" w:hanging="283"/>
        <w:rPr>
          <w:sz w:val="28"/>
          <w:szCs w:val="28"/>
        </w:rPr>
      </w:pPr>
      <w:r w:rsidRPr="00C7744E">
        <w:rPr>
          <w:sz w:val="28"/>
          <w:szCs w:val="28"/>
        </w:rPr>
        <w:t>a</w:t>
      </w:r>
      <w:r w:rsidR="000D7ED5" w:rsidRPr="00C7744E">
        <w:rPr>
          <w:sz w:val="28"/>
          <w:szCs w:val="28"/>
        </w:rPr>
        <w:t>)</w:t>
      </w:r>
      <w:r w:rsidR="006F3173" w:rsidRPr="00C7744E">
        <w:rPr>
          <w:sz w:val="28"/>
          <w:szCs w:val="28"/>
        </w:rPr>
        <w:tab/>
      </w:r>
      <w:r w:rsidR="003C0EC6" w:rsidRPr="00C7744E">
        <w:rPr>
          <w:sz w:val="28"/>
          <w:szCs w:val="28"/>
        </w:rPr>
        <w:t xml:space="preserve">Thời gian hoàn thiện hợp đồng: 10 giờ 00 phút ngày </w:t>
      </w:r>
      <w:r w:rsidR="0087767C">
        <w:rPr>
          <w:sz w:val="28"/>
          <w:szCs w:val="28"/>
        </w:rPr>
        <w:t>2</w:t>
      </w:r>
      <w:r w:rsidR="00DE3FBB">
        <w:rPr>
          <w:sz w:val="28"/>
          <w:szCs w:val="28"/>
        </w:rPr>
        <w:t>5</w:t>
      </w:r>
      <w:r w:rsidR="003C0EC6" w:rsidRPr="00C7744E">
        <w:rPr>
          <w:sz w:val="28"/>
          <w:szCs w:val="28"/>
        </w:rPr>
        <w:t xml:space="preserve"> tháng</w:t>
      </w:r>
      <w:r w:rsidR="009B6777" w:rsidRPr="00C7744E">
        <w:rPr>
          <w:sz w:val="28"/>
          <w:szCs w:val="28"/>
        </w:rPr>
        <w:t xml:space="preserve"> </w:t>
      </w:r>
      <w:r w:rsidR="00DE3FBB">
        <w:rPr>
          <w:sz w:val="28"/>
          <w:szCs w:val="28"/>
        </w:rPr>
        <w:t>12</w:t>
      </w:r>
      <w:r w:rsidR="00BE61E2" w:rsidRPr="00C7744E">
        <w:rPr>
          <w:sz w:val="28"/>
          <w:szCs w:val="28"/>
        </w:rPr>
        <w:t xml:space="preserve"> năm 201</w:t>
      </w:r>
      <w:r w:rsidR="00DE3FBB">
        <w:rPr>
          <w:sz w:val="28"/>
          <w:szCs w:val="28"/>
        </w:rPr>
        <w:t>8</w:t>
      </w:r>
      <w:r w:rsidR="003C0EC6" w:rsidRPr="00C7744E">
        <w:rPr>
          <w:sz w:val="28"/>
          <w:szCs w:val="28"/>
        </w:rPr>
        <w:t xml:space="preserve"> tại địa điểm Ban Quản lý dự án Thoát nước đô thị - Số 10 Nguyễn Hữu Cảnh, phường 19, quận Bình Thạnh, Thành phố Hồ Chí Minh.</w:t>
      </w:r>
    </w:p>
    <w:p w:rsidR="003C0EC6" w:rsidRPr="0073058C" w:rsidRDefault="005C13F3" w:rsidP="00DE3FBB">
      <w:pPr>
        <w:spacing w:before="120" w:line="276" w:lineRule="auto"/>
        <w:ind w:left="567" w:hanging="283"/>
        <w:rPr>
          <w:sz w:val="28"/>
          <w:szCs w:val="28"/>
        </w:rPr>
      </w:pPr>
      <w:r w:rsidRPr="00C7744E">
        <w:rPr>
          <w:sz w:val="28"/>
          <w:szCs w:val="28"/>
        </w:rPr>
        <w:lastRenderedPageBreak/>
        <w:t>b</w:t>
      </w:r>
      <w:r w:rsidR="000D7ED5" w:rsidRPr="00C7744E">
        <w:rPr>
          <w:sz w:val="28"/>
          <w:szCs w:val="28"/>
        </w:rPr>
        <w:t>)</w:t>
      </w:r>
      <w:r w:rsidR="006F3173" w:rsidRPr="00C7744E">
        <w:rPr>
          <w:sz w:val="28"/>
          <w:szCs w:val="28"/>
        </w:rPr>
        <w:tab/>
      </w:r>
      <w:r w:rsidR="003C0EC6" w:rsidRPr="00C7744E">
        <w:rPr>
          <w:sz w:val="28"/>
          <w:szCs w:val="28"/>
        </w:rPr>
        <w:t xml:space="preserve">Thời gian ký kết hợp đồng: 10 giờ 00 phút ngày </w:t>
      </w:r>
      <w:r w:rsidR="006B713E" w:rsidRPr="00C7744E">
        <w:rPr>
          <w:sz w:val="28"/>
          <w:szCs w:val="28"/>
        </w:rPr>
        <w:t>2</w:t>
      </w:r>
      <w:r w:rsidR="00DE3FBB">
        <w:rPr>
          <w:sz w:val="28"/>
          <w:szCs w:val="28"/>
        </w:rPr>
        <w:t>6</w:t>
      </w:r>
      <w:r w:rsidR="003C0EC6" w:rsidRPr="00C7744E">
        <w:rPr>
          <w:sz w:val="28"/>
          <w:szCs w:val="28"/>
        </w:rPr>
        <w:t xml:space="preserve"> tháng </w:t>
      </w:r>
      <w:r w:rsidR="00DE3FBB">
        <w:rPr>
          <w:sz w:val="28"/>
          <w:szCs w:val="28"/>
        </w:rPr>
        <w:t>12</w:t>
      </w:r>
      <w:r w:rsidR="00BE61E2" w:rsidRPr="00C7744E">
        <w:rPr>
          <w:sz w:val="28"/>
          <w:szCs w:val="28"/>
        </w:rPr>
        <w:t xml:space="preserve"> năm 201</w:t>
      </w:r>
      <w:r w:rsidR="00DE3FBB">
        <w:rPr>
          <w:sz w:val="28"/>
          <w:szCs w:val="28"/>
        </w:rPr>
        <w:t>8</w:t>
      </w:r>
      <w:r w:rsidR="003C0EC6" w:rsidRPr="00C7744E">
        <w:rPr>
          <w:sz w:val="28"/>
          <w:szCs w:val="28"/>
        </w:rPr>
        <w:t xml:space="preserve"> tại địa điểm Ban Quản lý dự án Thoát nước đô thị - Số 10 Nguyễn Hữu Cảnh, phường 19, quận Bình Thạnh, Thành phố Hồ Chí Minh.</w:t>
      </w:r>
    </w:p>
    <w:p w:rsidR="00912E62" w:rsidRDefault="00912E62" w:rsidP="00467E13">
      <w:pPr>
        <w:spacing w:line="276" w:lineRule="auto"/>
        <w:ind w:left="567" w:hanging="283"/>
        <w:rPr>
          <w:sz w:val="28"/>
          <w:szCs w:val="28"/>
        </w:rPr>
      </w:pPr>
    </w:p>
    <w:tbl>
      <w:tblPr>
        <w:tblW w:w="8772" w:type="dxa"/>
        <w:jc w:val="center"/>
        <w:tblLayout w:type="fixed"/>
        <w:tblLook w:val="0000" w:firstRow="0" w:lastRow="0" w:firstColumn="0" w:lastColumn="0" w:noHBand="0" w:noVBand="0"/>
      </w:tblPr>
      <w:tblGrid>
        <w:gridCol w:w="5123"/>
        <w:gridCol w:w="3649"/>
      </w:tblGrid>
      <w:tr w:rsidR="00A727CC" w:rsidRPr="002C66AB" w:rsidTr="00467E13">
        <w:trPr>
          <w:trHeight w:val="2060"/>
          <w:jc w:val="center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</w:tcPr>
          <w:p w:rsidR="00A727CC" w:rsidRPr="00485E79" w:rsidRDefault="00A727CC" w:rsidP="00A23597">
            <w:pPr>
              <w:rPr>
                <w:b/>
                <w:i/>
                <w:szCs w:val="24"/>
              </w:rPr>
            </w:pPr>
            <w:r w:rsidRPr="00485E79">
              <w:rPr>
                <w:b/>
                <w:i/>
                <w:szCs w:val="24"/>
              </w:rPr>
              <w:t>Nơi nhận:</w:t>
            </w:r>
          </w:p>
          <w:p w:rsidR="00A727CC" w:rsidRPr="00485E79" w:rsidRDefault="00A727CC" w:rsidP="00A23597">
            <w:pPr>
              <w:rPr>
                <w:sz w:val="22"/>
                <w:szCs w:val="22"/>
              </w:rPr>
            </w:pPr>
            <w:r w:rsidRPr="00485E79">
              <w:rPr>
                <w:sz w:val="22"/>
                <w:szCs w:val="22"/>
              </w:rPr>
              <w:t>- Như trên;</w:t>
            </w:r>
          </w:p>
          <w:p w:rsidR="00A727CC" w:rsidRPr="00485E79" w:rsidRDefault="00A727CC" w:rsidP="00A23597">
            <w:pPr>
              <w:rPr>
                <w:sz w:val="22"/>
                <w:szCs w:val="22"/>
                <w:lang w:val="vi-VN"/>
              </w:rPr>
            </w:pPr>
            <w:r w:rsidRPr="00485E79">
              <w:rPr>
                <w:sz w:val="22"/>
                <w:szCs w:val="22"/>
                <w:lang w:val="vi-VN"/>
              </w:rPr>
              <w:t>- G</w:t>
            </w:r>
            <w:r w:rsidRPr="00485E79">
              <w:rPr>
                <w:rFonts w:hint="eastAsia"/>
                <w:sz w:val="22"/>
                <w:szCs w:val="22"/>
                <w:lang w:val="vi-VN"/>
              </w:rPr>
              <w:t>Đ</w:t>
            </w:r>
            <w:r w:rsidRPr="00485E79">
              <w:rPr>
                <w:sz w:val="22"/>
                <w:szCs w:val="22"/>
                <w:lang w:val="vi-VN"/>
              </w:rPr>
              <w:t xml:space="preserve"> BQL</w:t>
            </w:r>
            <w:r w:rsidRPr="00485E79">
              <w:rPr>
                <w:rFonts w:hint="eastAsia"/>
                <w:sz w:val="22"/>
                <w:szCs w:val="22"/>
                <w:lang w:val="vi-VN"/>
              </w:rPr>
              <w:t>Đ</w:t>
            </w:r>
            <w:r w:rsidRPr="00485E79">
              <w:rPr>
                <w:sz w:val="22"/>
                <w:szCs w:val="22"/>
                <w:lang w:val="vi-VN"/>
              </w:rPr>
              <w:t>T (</w:t>
            </w:r>
            <w:r w:rsidRPr="00485E79">
              <w:rPr>
                <w:rFonts w:hint="eastAsia"/>
                <w:sz w:val="22"/>
                <w:szCs w:val="22"/>
                <w:lang w:val="vi-VN"/>
              </w:rPr>
              <w:t>đ</w:t>
            </w:r>
            <w:r w:rsidRPr="00485E79">
              <w:rPr>
                <w:sz w:val="22"/>
                <w:szCs w:val="22"/>
                <w:lang w:val="vi-VN"/>
              </w:rPr>
              <w:t>ể báo cáo);</w:t>
            </w:r>
          </w:p>
          <w:p w:rsidR="00A727CC" w:rsidRPr="00485E79" w:rsidRDefault="00A727CC" w:rsidP="00A23597">
            <w:pPr>
              <w:rPr>
                <w:sz w:val="22"/>
                <w:szCs w:val="22"/>
              </w:rPr>
            </w:pPr>
            <w:r w:rsidRPr="00485E79">
              <w:rPr>
                <w:sz w:val="22"/>
                <w:szCs w:val="22"/>
              </w:rPr>
              <w:t>- Lưu: VT, BQLĐT (</w:t>
            </w:r>
            <w:r w:rsidR="0067725E">
              <w:rPr>
                <w:sz w:val="22"/>
                <w:szCs w:val="22"/>
              </w:rPr>
              <w:t>Trọng</w:t>
            </w:r>
            <w:r w:rsidRPr="00485E79">
              <w:rPr>
                <w:sz w:val="22"/>
                <w:szCs w:val="22"/>
              </w:rPr>
              <w:t>.</w:t>
            </w:r>
            <w:r w:rsidRPr="00485E79">
              <w:rPr>
                <w:sz w:val="22"/>
                <w:szCs w:val="22"/>
                <w:lang w:val="vi-VN"/>
              </w:rPr>
              <w:t>0</w:t>
            </w:r>
            <w:r w:rsidR="00F1787A">
              <w:rPr>
                <w:sz w:val="22"/>
                <w:szCs w:val="22"/>
              </w:rPr>
              <w:t>2</w:t>
            </w:r>
            <w:r w:rsidRPr="00485E79">
              <w:rPr>
                <w:sz w:val="22"/>
                <w:szCs w:val="22"/>
              </w:rPr>
              <w:t>).</w:t>
            </w:r>
          </w:p>
          <w:p w:rsidR="00A727CC" w:rsidRPr="00485E79" w:rsidRDefault="00A727CC" w:rsidP="00AF254A">
            <w:pPr>
              <w:ind w:right="-80"/>
              <w:rPr>
                <w:b/>
                <w:szCs w:val="24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:rsidR="00A727CC" w:rsidRPr="00485E79" w:rsidRDefault="00A727CC" w:rsidP="00A23597">
            <w:pPr>
              <w:jc w:val="center"/>
              <w:rPr>
                <w:b/>
                <w:sz w:val="28"/>
                <w:szCs w:val="28"/>
              </w:rPr>
            </w:pPr>
            <w:r w:rsidRPr="00485E79">
              <w:rPr>
                <w:b/>
                <w:sz w:val="28"/>
                <w:szCs w:val="28"/>
              </w:rPr>
              <w:t>GIÁM ĐỐC</w:t>
            </w:r>
          </w:p>
          <w:p w:rsidR="00A727CC" w:rsidRDefault="00A727CC" w:rsidP="00A23597">
            <w:pPr>
              <w:tabs>
                <w:tab w:val="left" w:pos="1131"/>
              </w:tabs>
              <w:jc w:val="center"/>
              <w:rPr>
                <w:b/>
                <w:sz w:val="28"/>
                <w:szCs w:val="28"/>
              </w:rPr>
            </w:pPr>
          </w:p>
          <w:p w:rsidR="00467E13" w:rsidRDefault="00467E13" w:rsidP="00A23597">
            <w:pPr>
              <w:tabs>
                <w:tab w:val="left" w:pos="1131"/>
              </w:tabs>
              <w:jc w:val="center"/>
              <w:rPr>
                <w:b/>
                <w:sz w:val="28"/>
                <w:szCs w:val="28"/>
              </w:rPr>
            </w:pPr>
          </w:p>
          <w:p w:rsidR="00467E13" w:rsidRDefault="00467E13" w:rsidP="00A23597">
            <w:pPr>
              <w:tabs>
                <w:tab w:val="left" w:pos="1131"/>
              </w:tabs>
              <w:jc w:val="center"/>
              <w:rPr>
                <w:b/>
                <w:sz w:val="28"/>
                <w:szCs w:val="28"/>
              </w:rPr>
            </w:pPr>
          </w:p>
          <w:p w:rsidR="0067725E" w:rsidRDefault="0067725E" w:rsidP="00A23597">
            <w:pPr>
              <w:tabs>
                <w:tab w:val="left" w:pos="1131"/>
              </w:tabs>
              <w:jc w:val="center"/>
              <w:rPr>
                <w:b/>
                <w:sz w:val="28"/>
                <w:szCs w:val="28"/>
              </w:rPr>
            </w:pPr>
          </w:p>
          <w:p w:rsidR="0067725E" w:rsidRPr="00485E79" w:rsidRDefault="0067725E" w:rsidP="00A23597">
            <w:pPr>
              <w:tabs>
                <w:tab w:val="left" w:pos="1131"/>
              </w:tabs>
              <w:jc w:val="center"/>
              <w:rPr>
                <w:b/>
                <w:sz w:val="28"/>
                <w:szCs w:val="28"/>
              </w:rPr>
            </w:pPr>
          </w:p>
          <w:p w:rsidR="00A727CC" w:rsidRPr="002F0B28" w:rsidRDefault="001B7D50" w:rsidP="00A23597">
            <w:pPr>
              <w:tabs>
                <w:tab w:val="left" w:pos="1131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Lê Quang Phú</w:t>
            </w:r>
          </w:p>
        </w:tc>
      </w:tr>
    </w:tbl>
    <w:p w:rsidR="00A727CC" w:rsidRPr="00464384" w:rsidRDefault="00A727CC" w:rsidP="00A727CC">
      <w:pPr>
        <w:spacing w:before="120"/>
        <w:rPr>
          <w:sz w:val="2"/>
          <w:szCs w:val="2"/>
        </w:rPr>
      </w:pPr>
    </w:p>
    <w:p w:rsidR="0045687A" w:rsidRDefault="0045687A"/>
    <w:sectPr w:rsidR="0045687A" w:rsidSect="007A7279">
      <w:footerReference w:type="default" r:id="rId7"/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724" w:rsidRDefault="00530724" w:rsidP="00DE3FBB">
      <w:r>
        <w:separator/>
      </w:r>
    </w:p>
  </w:endnote>
  <w:endnote w:type="continuationSeparator" w:id="0">
    <w:p w:rsidR="00530724" w:rsidRDefault="00530724" w:rsidP="00DE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07215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3FBB" w:rsidRDefault="00DE3FBB" w:rsidP="00DE3F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5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724" w:rsidRDefault="00530724" w:rsidP="00DE3FBB">
      <w:r>
        <w:separator/>
      </w:r>
    </w:p>
  </w:footnote>
  <w:footnote w:type="continuationSeparator" w:id="0">
    <w:p w:rsidR="00530724" w:rsidRDefault="00530724" w:rsidP="00DE3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46A80"/>
    <w:multiLevelType w:val="hybridMultilevel"/>
    <w:tmpl w:val="E4D2DD4E"/>
    <w:lvl w:ilvl="0" w:tplc="F9D613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482F9B"/>
    <w:multiLevelType w:val="hybridMultilevel"/>
    <w:tmpl w:val="C7CEA656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A27"/>
    <w:rsid w:val="000C35F2"/>
    <w:rsid w:val="000D7ED5"/>
    <w:rsid w:val="000F72A8"/>
    <w:rsid w:val="001169AD"/>
    <w:rsid w:val="00146D0F"/>
    <w:rsid w:val="00174F94"/>
    <w:rsid w:val="001770E9"/>
    <w:rsid w:val="001B7D50"/>
    <w:rsid w:val="001D0913"/>
    <w:rsid w:val="001E4833"/>
    <w:rsid w:val="00240A88"/>
    <w:rsid w:val="00286721"/>
    <w:rsid w:val="002E1FAD"/>
    <w:rsid w:val="0033048E"/>
    <w:rsid w:val="00336959"/>
    <w:rsid w:val="00354B17"/>
    <w:rsid w:val="003737C9"/>
    <w:rsid w:val="003763FD"/>
    <w:rsid w:val="00390E60"/>
    <w:rsid w:val="003C0EC6"/>
    <w:rsid w:val="003E7D89"/>
    <w:rsid w:val="003F2245"/>
    <w:rsid w:val="00445EAE"/>
    <w:rsid w:val="0045687A"/>
    <w:rsid w:val="00467E13"/>
    <w:rsid w:val="00530724"/>
    <w:rsid w:val="00567A27"/>
    <w:rsid w:val="0058676B"/>
    <w:rsid w:val="005B65F9"/>
    <w:rsid w:val="005C13F3"/>
    <w:rsid w:val="00613B58"/>
    <w:rsid w:val="00622E1E"/>
    <w:rsid w:val="0062415C"/>
    <w:rsid w:val="00630C2C"/>
    <w:rsid w:val="0065743E"/>
    <w:rsid w:val="0067725E"/>
    <w:rsid w:val="006A2BE7"/>
    <w:rsid w:val="006B1C45"/>
    <w:rsid w:val="006B713E"/>
    <w:rsid w:val="006F3173"/>
    <w:rsid w:val="00715E0E"/>
    <w:rsid w:val="00731A91"/>
    <w:rsid w:val="007A7279"/>
    <w:rsid w:val="0080249D"/>
    <w:rsid w:val="0087767C"/>
    <w:rsid w:val="00880745"/>
    <w:rsid w:val="008C06A5"/>
    <w:rsid w:val="00912E62"/>
    <w:rsid w:val="009558E8"/>
    <w:rsid w:val="009738AB"/>
    <w:rsid w:val="009B6777"/>
    <w:rsid w:val="009E5AEB"/>
    <w:rsid w:val="00A1044D"/>
    <w:rsid w:val="00A23597"/>
    <w:rsid w:val="00A24054"/>
    <w:rsid w:val="00A46E84"/>
    <w:rsid w:val="00A727CC"/>
    <w:rsid w:val="00A77534"/>
    <w:rsid w:val="00A96724"/>
    <w:rsid w:val="00AD2590"/>
    <w:rsid w:val="00AD4793"/>
    <w:rsid w:val="00BB7F82"/>
    <w:rsid w:val="00BE61E2"/>
    <w:rsid w:val="00BF62E9"/>
    <w:rsid w:val="00C76508"/>
    <w:rsid w:val="00C7744E"/>
    <w:rsid w:val="00CA4D39"/>
    <w:rsid w:val="00CF22BD"/>
    <w:rsid w:val="00D6528B"/>
    <w:rsid w:val="00D81DB9"/>
    <w:rsid w:val="00DD012B"/>
    <w:rsid w:val="00DE3FBB"/>
    <w:rsid w:val="00E30039"/>
    <w:rsid w:val="00EE65C7"/>
    <w:rsid w:val="00EF640F"/>
    <w:rsid w:val="00F1787A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5:docId w15:val="{BCE91D24-3A29-477F-A388-581E7DAD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A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67A27"/>
    <w:pPr>
      <w:suppressAutoHyphens/>
      <w:ind w:right="-72"/>
    </w:pPr>
    <w:rPr>
      <w:spacing w:val="-4"/>
    </w:rPr>
  </w:style>
  <w:style w:type="character" w:customStyle="1" w:styleId="BodyTextChar">
    <w:name w:val="Body Text Char"/>
    <w:basedOn w:val="DefaultParagraphFont"/>
    <w:link w:val="BodyText"/>
    <w:rsid w:val="00567A27"/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S9Header1">
    <w:name w:val="S9 Header 1"/>
    <w:basedOn w:val="Normal"/>
    <w:next w:val="Normal"/>
    <w:rsid w:val="00567A27"/>
    <w:pPr>
      <w:spacing w:before="120" w:after="240"/>
      <w:jc w:val="center"/>
    </w:pPr>
    <w:rPr>
      <w:b/>
      <w:sz w:val="3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0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05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2E62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noProof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12E6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12E62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3F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F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E3F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FB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TRONG</dc:creator>
  <cp:lastModifiedBy>Trần Trọng</cp:lastModifiedBy>
  <cp:revision>35</cp:revision>
  <cp:lastPrinted>2016-04-22T02:38:00Z</cp:lastPrinted>
  <dcterms:created xsi:type="dcterms:W3CDTF">2016-03-14T18:23:00Z</dcterms:created>
  <dcterms:modified xsi:type="dcterms:W3CDTF">2018-12-19T09:12:00Z</dcterms:modified>
</cp:coreProperties>
</file>