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810" w:type="dxa"/>
        <w:tblInd w:w="-601" w:type="dxa"/>
        <w:tblLook w:val="04A0" w:firstRow="1" w:lastRow="0" w:firstColumn="1" w:lastColumn="0" w:noHBand="0" w:noVBand="1"/>
      </w:tblPr>
      <w:tblGrid>
        <w:gridCol w:w="3857"/>
        <w:gridCol w:w="283"/>
        <w:gridCol w:w="5670"/>
      </w:tblGrid>
      <w:tr w:rsidR="00B06996" w:rsidRPr="00B06996" w:rsidTr="00AC0A78">
        <w:tc>
          <w:tcPr>
            <w:tcW w:w="3857" w:type="dxa"/>
            <w:shd w:val="clear" w:color="auto" w:fill="auto"/>
          </w:tcPr>
          <w:p w:rsidR="00AC0A78" w:rsidRPr="00B06996" w:rsidRDefault="00AC0A78" w:rsidP="004B0CE9">
            <w:pPr>
              <w:pStyle w:val="Heading1"/>
              <w:tabs>
                <w:tab w:val="clear" w:pos="6237"/>
                <w:tab w:val="center" w:pos="6804"/>
              </w:tabs>
              <w:jc w:val="center"/>
              <w:rPr>
                <w:sz w:val="26"/>
                <w:szCs w:val="26"/>
              </w:rPr>
            </w:pPr>
            <w:r w:rsidRPr="00B06996">
              <w:rPr>
                <w:sz w:val="26"/>
                <w:szCs w:val="26"/>
              </w:rPr>
              <w:t>SỞ Y TẾ TP.HỒ CHÍ MINH</w:t>
            </w:r>
          </w:p>
          <w:p w:rsidR="00AC0A78" w:rsidRPr="00B06996" w:rsidRDefault="00AC0A78" w:rsidP="004B0CE9">
            <w:pPr>
              <w:jc w:val="center"/>
              <w:rPr>
                <w:b/>
                <w:sz w:val="26"/>
                <w:szCs w:val="26"/>
              </w:rPr>
            </w:pPr>
            <w:r w:rsidRPr="00B06996">
              <w:rPr>
                <w:b/>
                <w:sz w:val="26"/>
                <w:szCs w:val="26"/>
              </w:rPr>
              <w:t>BỆNH VIỆN HÙNG VƯƠNG</w:t>
            </w:r>
          </w:p>
          <w:p w:rsidR="00AC0A78" w:rsidRPr="00B06996" w:rsidRDefault="00AC0A78" w:rsidP="004B0CE9">
            <w:pPr>
              <w:jc w:val="center"/>
              <w:rPr>
                <w:sz w:val="14"/>
                <w:szCs w:val="14"/>
              </w:rPr>
            </w:pPr>
            <w:r w:rsidRPr="00B06996">
              <w:rPr>
                <w:b/>
                <w:sz w:val="14"/>
                <w:szCs w:val="14"/>
              </w:rPr>
              <w:t>----------------</w:t>
            </w:r>
            <w:r w:rsidR="00E87561" w:rsidRPr="00B06996">
              <w:rPr>
                <w:b/>
                <w:sz w:val="14"/>
                <w:szCs w:val="14"/>
              </w:rPr>
              <w:t>--------------</w:t>
            </w:r>
            <w:r w:rsidRPr="00B06996">
              <w:rPr>
                <w:b/>
                <w:sz w:val="14"/>
                <w:szCs w:val="14"/>
              </w:rPr>
              <w:t>---------------</w:t>
            </w:r>
            <w:r w:rsidRPr="00B06996">
              <w:rPr>
                <w:sz w:val="14"/>
                <w:szCs w:val="14"/>
              </w:rPr>
              <w:t xml:space="preserve"> </w:t>
            </w:r>
          </w:p>
          <w:p w:rsidR="00E445E7" w:rsidRPr="00B06996" w:rsidRDefault="00E445E7" w:rsidP="007A0052">
            <w:pPr>
              <w:jc w:val="center"/>
              <w:rPr>
                <w:sz w:val="26"/>
                <w:szCs w:val="26"/>
              </w:rPr>
            </w:pPr>
          </w:p>
          <w:p w:rsidR="00AC0A78" w:rsidRPr="00B06996" w:rsidRDefault="00AC0A78" w:rsidP="00C20B62">
            <w:pPr>
              <w:jc w:val="center"/>
              <w:rPr>
                <w:b/>
                <w:sz w:val="26"/>
                <w:szCs w:val="26"/>
              </w:rPr>
            </w:pPr>
            <w:r w:rsidRPr="00B06996">
              <w:rPr>
                <w:sz w:val="26"/>
                <w:szCs w:val="26"/>
              </w:rPr>
              <w:t>Số</w:t>
            </w:r>
            <w:r w:rsidR="00460113" w:rsidRPr="00B06996">
              <w:rPr>
                <w:sz w:val="26"/>
                <w:szCs w:val="26"/>
              </w:rPr>
              <w:t>:</w:t>
            </w:r>
            <w:r w:rsidR="001F5200" w:rsidRPr="00B06996">
              <w:rPr>
                <w:sz w:val="26"/>
                <w:szCs w:val="26"/>
              </w:rPr>
              <w:t xml:space="preserve"> </w:t>
            </w:r>
            <w:r w:rsidR="00312441" w:rsidRPr="00B06996">
              <w:rPr>
                <w:sz w:val="26"/>
                <w:szCs w:val="26"/>
              </w:rPr>
              <w:t xml:space="preserve">   </w:t>
            </w:r>
            <w:r w:rsidR="00224704">
              <w:rPr>
                <w:sz w:val="26"/>
                <w:szCs w:val="26"/>
              </w:rPr>
              <w:t xml:space="preserve"> </w:t>
            </w:r>
            <w:r w:rsidR="00C20B62">
              <w:rPr>
                <w:sz w:val="26"/>
                <w:szCs w:val="26"/>
              </w:rPr>
              <w:t>167</w:t>
            </w:r>
            <w:r w:rsidRPr="00B06996">
              <w:rPr>
                <w:sz w:val="26"/>
                <w:szCs w:val="26"/>
              </w:rPr>
              <w:t>/BVHV</w:t>
            </w:r>
            <w:r w:rsidR="00E85B4D" w:rsidRPr="00B06996">
              <w:rPr>
                <w:sz w:val="26"/>
                <w:szCs w:val="26"/>
              </w:rPr>
              <w:t>-P.VTT</w:t>
            </w:r>
            <w:r w:rsidR="00224704">
              <w:rPr>
                <w:sz w:val="26"/>
                <w:szCs w:val="26"/>
              </w:rPr>
              <w:t>T</w:t>
            </w:r>
            <w:r w:rsidR="00E85B4D" w:rsidRPr="00B06996">
              <w:rPr>
                <w:sz w:val="26"/>
                <w:szCs w:val="26"/>
              </w:rPr>
              <w:t>BYT</w:t>
            </w:r>
          </w:p>
        </w:tc>
        <w:tc>
          <w:tcPr>
            <w:tcW w:w="283" w:type="dxa"/>
            <w:shd w:val="clear" w:color="auto" w:fill="auto"/>
          </w:tcPr>
          <w:p w:rsidR="00AC0A78" w:rsidRPr="00B06996" w:rsidRDefault="00AC0A78" w:rsidP="004B0CE9">
            <w:pPr>
              <w:pStyle w:val="Heading1"/>
              <w:tabs>
                <w:tab w:val="clear" w:pos="6237"/>
                <w:tab w:val="center" w:pos="6804"/>
              </w:tabs>
              <w:rPr>
                <w:sz w:val="26"/>
                <w:szCs w:val="26"/>
              </w:rPr>
            </w:pPr>
          </w:p>
        </w:tc>
        <w:tc>
          <w:tcPr>
            <w:tcW w:w="5670" w:type="dxa"/>
            <w:shd w:val="clear" w:color="auto" w:fill="auto"/>
          </w:tcPr>
          <w:p w:rsidR="00AC0A78" w:rsidRPr="00B06996" w:rsidRDefault="00AC0A78" w:rsidP="004B0CE9">
            <w:pPr>
              <w:pStyle w:val="Heading1"/>
              <w:tabs>
                <w:tab w:val="clear" w:pos="6237"/>
                <w:tab w:val="center" w:pos="6804"/>
              </w:tabs>
              <w:jc w:val="center"/>
              <w:rPr>
                <w:b/>
                <w:sz w:val="26"/>
                <w:szCs w:val="26"/>
              </w:rPr>
            </w:pPr>
            <w:r w:rsidRPr="00B06996">
              <w:rPr>
                <w:b/>
                <w:sz w:val="26"/>
                <w:szCs w:val="26"/>
              </w:rPr>
              <w:t>CỘNG HÒA XÃ HỘI CHỦ NGHĨA VIỆT NAM</w:t>
            </w:r>
          </w:p>
          <w:p w:rsidR="00AC0A78" w:rsidRPr="00B06996" w:rsidRDefault="00AC0A78" w:rsidP="004B0CE9">
            <w:pPr>
              <w:jc w:val="center"/>
              <w:rPr>
                <w:b/>
                <w:sz w:val="26"/>
                <w:szCs w:val="26"/>
              </w:rPr>
            </w:pPr>
            <w:r w:rsidRPr="00B06996">
              <w:rPr>
                <w:b/>
                <w:sz w:val="26"/>
                <w:szCs w:val="26"/>
              </w:rPr>
              <w:t>Độc lập – Tự  do – Hạnh phúc</w:t>
            </w:r>
          </w:p>
          <w:p w:rsidR="00AC0A78" w:rsidRPr="00B06996" w:rsidRDefault="00AC0A78" w:rsidP="00AC0A78">
            <w:pPr>
              <w:jc w:val="center"/>
              <w:rPr>
                <w:b/>
                <w:sz w:val="14"/>
                <w:szCs w:val="14"/>
              </w:rPr>
            </w:pPr>
            <w:r w:rsidRPr="00B06996">
              <w:rPr>
                <w:b/>
                <w:sz w:val="14"/>
                <w:szCs w:val="14"/>
              </w:rPr>
              <w:t>--------------</w:t>
            </w:r>
            <w:r w:rsidR="00E87561" w:rsidRPr="00B06996">
              <w:rPr>
                <w:b/>
                <w:sz w:val="14"/>
                <w:szCs w:val="14"/>
              </w:rPr>
              <w:t>------------------</w:t>
            </w:r>
            <w:r w:rsidRPr="00B06996">
              <w:rPr>
                <w:b/>
                <w:sz w:val="14"/>
                <w:szCs w:val="14"/>
              </w:rPr>
              <w:t>-------------------------</w:t>
            </w:r>
          </w:p>
          <w:p w:rsidR="00E445E7" w:rsidRPr="00B06996" w:rsidRDefault="00E445E7" w:rsidP="00E85B4D">
            <w:pPr>
              <w:jc w:val="right"/>
              <w:rPr>
                <w:sz w:val="26"/>
                <w:szCs w:val="26"/>
              </w:rPr>
            </w:pPr>
          </w:p>
          <w:p w:rsidR="00AC0A78" w:rsidRPr="00B06996" w:rsidRDefault="00AC0A78" w:rsidP="00C20B62">
            <w:pPr>
              <w:jc w:val="right"/>
              <w:rPr>
                <w:b/>
                <w:sz w:val="26"/>
                <w:szCs w:val="26"/>
              </w:rPr>
            </w:pPr>
            <w:r w:rsidRPr="00B06996">
              <w:rPr>
                <w:sz w:val="26"/>
                <w:szCs w:val="26"/>
              </w:rPr>
              <w:t>Tp.Hồ Chí Minh, ngày</w:t>
            </w:r>
            <w:r w:rsidR="004B6AB1" w:rsidRPr="00B06996">
              <w:rPr>
                <w:sz w:val="26"/>
                <w:szCs w:val="26"/>
              </w:rPr>
              <w:t xml:space="preserve"> </w:t>
            </w:r>
            <w:r w:rsidR="00C20B62">
              <w:rPr>
                <w:sz w:val="26"/>
                <w:szCs w:val="26"/>
              </w:rPr>
              <w:t>14</w:t>
            </w:r>
            <w:r w:rsidRPr="00B06996">
              <w:rPr>
                <w:sz w:val="26"/>
                <w:szCs w:val="26"/>
              </w:rPr>
              <w:t xml:space="preserve"> tháng </w:t>
            </w:r>
            <w:r w:rsidR="00C20B62">
              <w:rPr>
                <w:sz w:val="26"/>
                <w:szCs w:val="26"/>
              </w:rPr>
              <w:t>8</w:t>
            </w:r>
            <w:r w:rsidRPr="00B06996">
              <w:rPr>
                <w:sz w:val="26"/>
                <w:szCs w:val="26"/>
              </w:rPr>
              <w:t xml:space="preserve"> năm 201</w:t>
            </w:r>
            <w:r w:rsidR="00224704">
              <w:rPr>
                <w:sz w:val="26"/>
                <w:szCs w:val="26"/>
              </w:rPr>
              <w:t>9</w:t>
            </w:r>
          </w:p>
        </w:tc>
      </w:tr>
    </w:tbl>
    <w:p w:rsidR="00BB0774" w:rsidRDefault="00BB0774" w:rsidP="00535A5B">
      <w:pPr>
        <w:spacing w:after="120"/>
        <w:jc w:val="center"/>
        <w:rPr>
          <w:b/>
          <w:bCs/>
          <w:sz w:val="32"/>
          <w:szCs w:val="26"/>
        </w:rPr>
      </w:pPr>
    </w:p>
    <w:p w:rsidR="00535A5B" w:rsidRPr="00B06996" w:rsidRDefault="00E85B4D" w:rsidP="00535A5B">
      <w:pPr>
        <w:spacing w:after="120"/>
        <w:jc w:val="center"/>
        <w:rPr>
          <w:sz w:val="32"/>
          <w:szCs w:val="26"/>
        </w:rPr>
      </w:pPr>
      <w:r w:rsidRPr="00B06996">
        <w:rPr>
          <w:b/>
          <w:bCs/>
          <w:sz w:val="32"/>
          <w:szCs w:val="26"/>
        </w:rPr>
        <w:t>THÔNG BÁO</w:t>
      </w:r>
    </w:p>
    <w:p w:rsidR="00535A5B" w:rsidRPr="00B06996" w:rsidRDefault="0021321D" w:rsidP="00BB0774">
      <w:pPr>
        <w:jc w:val="center"/>
        <w:rPr>
          <w:sz w:val="26"/>
          <w:szCs w:val="26"/>
        </w:rPr>
      </w:pPr>
      <w:r w:rsidRPr="00B06996">
        <w:rPr>
          <w:b/>
          <w:bCs/>
          <w:sz w:val="26"/>
          <w:szCs w:val="26"/>
        </w:rPr>
        <w:t>K</w:t>
      </w:r>
      <w:r w:rsidR="001F5200" w:rsidRPr="00B06996">
        <w:rPr>
          <w:b/>
          <w:bCs/>
          <w:sz w:val="26"/>
          <w:szCs w:val="26"/>
        </w:rPr>
        <w:t xml:space="preserve">ết quả </w:t>
      </w:r>
      <w:r w:rsidR="00535A5B" w:rsidRPr="00B06996">
        <w:rPr>
          <w:b/>
          <w:bCs/>
          <w:sz w:val="26"/>
          <w:szCs w:val="26"/>
        </w:rPr>
        <w:t>lựa chọn nhà thầu</w:t>
      </w:r>
    </w:p>
    <w:p w:rsidR="0082533B" w:rsidRPr="00B06996" w:rsidRDefault="0082533B" w:rsidP="00BB0774">
      <w:pPr>
        <w:jc w:val="center"/>
        <w:rPr>
          <w:b/>
          <w:sz w:val="26"/>
          <w:szCs w:val="26"/>
        </w:rPr>
      </w:pPr>
      <w:r w:rsidRPr="00B06996">
        <w:rPr>
          <w:b/>
          <w:bCs/>
          <w:sz w:val="26"/>
          <w:szCs w:val="26"/>
        </w:rPr>
        <w:t>G</w:t>
      </w:r>
      <w:r w:rsidRPr="00B06996">
        <w:rPr>
          <w:b/>
          <w:sz w:val="26"/>
          <w:szCs w:val="26"/>
        </w:rPr>
        <w:t xml:space="preserve">ói thầu: </w:t>
      </w:r>
      <w:r w:rsidR="00224704" w:rsidRPr="00BC51A6">
        <w:rPr>
          <w:b/>
          <w:sz w:val="26"/>
          <w:szCs w:val="26"/>
        </w:rPr>
        <w:t>Thiết bị y tế kích cầu</w:t>
      </w:r>
    </w:p>
    <w:p w:rsidR="0082533B" w:rsidRPr="00B06996" w:rsidRDefault="0082533B" w:rsidP="00BB0774">
      <w:pPr>
        <w:jc w:val="center"/>
        <w:rPr>
          <w:b/>
          <w:sz w:val="26"/>
          <w:szCs w:val="26"/>
        </w:rPr>
      </w:pPr>
      <w:r w:rsidRPr="00B06996">
        <w:rPr>
          <w:b/>
          <w:sz w:val="26"/>
          <w:szCs w:val="26"/>
        </w:rPr>
        <w:t xml:space="preserve">Hình thức lựa chọn nhà thầu: Đấu thầu rộng rãi trong nước </w:t>
      </w:r>
    </w:p>
    <w:p w:rsidR="004B6AB1" w:rsidRPr="00B06996" w:rsidRDefault="00CB298D" w:rsidP="00BB0774">
      <w:pPr>
        <w:pStyle w:val="BodyText"/>
        <w:spacing w:after="0"/>
        <w:outlineLvl w:val="0"/>
      </w:pPr>
      <w:r w:rsidRPr="00B06996">
        <w:tab/>
      </w:r>
      <w:r w:rsidRPr="00B06996">
        <w:tab/>
        <w:t xml:space="preserve">Kính gửi:  </w:t>
      </w:r>
      <w:r w:rsidRPr="00B06996">
        <w:rPr>
          <w:b/>
        </w:rPr>
        <w:t xml:space="preserve">Các nhà thầu tham </w:t>
      </w:r>
      <w:r w:rsidR="001A77E7" w:rsidRPr="00B06996">
        <w:rPr>
          <w:b/>
        </w:rPr>
        <w:t>gia</w:t>
      </w:r>
      <w:r w:rsidRPr="00B06996">
        <w:rPr>
          <w:b/>
        </w:rPr>
        <w:t xml:space="preserve"> </w:t>
      </w:r>
      <w:r w:rsidR="001A77E7" w:rsidRPr="00B06996">
        <w:rPr>
          <w:b/>
        </w:rPr>
        <w:t>đấu thầu</w:t>
      </w:r>
    </w:p>
    <w:p w:rsidR="00CB298D" w:rsidRPr="00B06996" w:rsidRDefault="004B6AB1" w:rsidP="00BB0774">
      <w:pPr>
        <w:pStyle w:val="BodyText"/>
        <w:spacing w:after="0"/>
        <w:outlineLvl w:val="0"/>
      </w:pPr>
      <w:r w:rsidRPr="00B06996">
        <w:t xml:space="preserve">                            </w:t>
      </w:r>
      <w:r w:rsidR="00CB298D" w:rsidRPr="00B06996">
        <w:rPr>
          <w:bCs/>
        </w:rPr>
        <w:t>G</w:t>
      </w:r>
      <w:r w:rsidR="00CB298D" w:rsidRPr="00B06996">
        <w:t xml:space="preserve">ói thầu: </w:t>
      </w:r>
      <w:r w:rsidR="00224704" w:rsidRPr="00BC51A6">
        <w:rPr>
          <w:b/>
        </w:rPr>
        <w:t>Thiết bị y tế kích cầu</w:t>
      </w:r>
    </w:p>
    <w:p w:rsidR="00631E6D" w:rsidRPr="00B06996" w:rsidRDefault="00631E6D" w:rsidP="00BB0774">
      <w:pPr>
        <w:tabs>
          <w:tab w:val="left" w:pos="567"/>
        </w:tabs>
        <w:jc w:val="both"/>
        <w:rPr>
          <w:sz w:val="26"/>
          <w:szCs w:val="26"/>
        </w:rPr>
      </w:pPr>
      <w:r w:rsidRPr="00B06996">
        <w:rPr>
          <w:sz w:val="26"/>
          <w:szCs w:val="26"/>
        </w:rPr>
        <w:tab/>
        <w:t>Căn cứ Luật Đấu thầu số 43/2013/QH13 ngày 26 tháng 11 năm 2013 của Quốc hội;</w:t>
      </w:r>
    </w:p>
    <w:p w:rsidR="00631E6D" w:rsidRPr="00B06996" w:rsidRDefault="00631E6D" w:rsidP="00BB0774">
      <w:pPr>
        <w:tabs>
          <w:tab w:val="left" w:pos="567"/>
        </w:tabs>
        <w:jc w:val="both"/>
        <w:rPr>
          <w:sz w:val="26"/>
          <w:szCs w:val="26"/>
        </w:rPr>
      </w:pPr>
      <w:r w:rsidRPr="00B06996">
        <w:rPr>
          <w:sz w:val="26"/>
          <w:szCs w:val="26"/>
        </w:rPr>
        <w:tab/>
        <w:t>Căn cứ Nghị định số 63/2014/NĐ-CP ngày 26/06/2014 của Chính phủ về việc Quy định chi tiết thi hành một số điều của Luật đấu thầu về lựa chọn nhà thầu;</w:t>
      </w:r>
    </w:p>
    <w:p w:rsidR="00631E6D" w:rsidRPr="00B06996" w:rsidRDefault="00631E6D" w:rsidP="00BB0774">
      <w:pPr>
        <w:tabs>
          <w:tab w:val="left" w:pos="567"/>
        </w:tabs>
        <w:jc w:val="both"/>
        <w:rPr>
          <w:sz w:val="26"/>
          <w:szCs w:val="26"/>
        </w:rPr>
      </w:pPr>
      <w:r w:rsidRPr="00B06996">
        <w:rPr>
          <w:sz w:val="26"/>
          <w:szCs w:val="26"/>
        </w:rPr>
        <w:tab/>
      </w:r>
      <w:r w:rsidRPr="00B06996">
        <w:rPr>
          <w:sz w:val="26"/>
          <w:szCs w:val="26"/>
          <w:lang w:val="fr-FR"/>
        </w:rPr>
        <w:t xml:space="preserve">Căn cứ Quyết định số: </w:t>
      </w:r>
      <w:r w:rsidR="00BB0774" w:rsidRPr="00BB0774">
        <w:rPr>
          <w:b/>
          <w:sz w:val="26"/>
          <w:szCs w:val="26"/>
          <w:lang w:val="fr-FR"/>
        </w:rPr>
        <w:t>860</w:t>
      </w:r>
      <w:r w:rsidRPr="00BB0774">
        <w:rPr>
          <w:b/>
          <w:sz w:val="26"/>
          <w:szCs w:val="26"/>
        </w:rPr>
        <w:t>/Q</w:t>
      </w:r>
      <w:r w:rsidRPr="005429B6">
        <w:rPr>
          <w:b/>
          <w:sz w:val="26"/>
          <w:szCs w:val="26"/>
        </w:rPr>
        <w:t>Đ</w:t>
      </w:r>
      <w:r w:rsidRPr="00B06996">
        <w:rPr>
          <w:b/>
          <w:sz w:val="26"/>
          <w:szCs w:val="26"/>
        </w:rPr>
        <w:t xml:space="preserve">-BVHV ngày </w:t>
      </w:r>
      <w:r w:rsidR="00BB0774">
        <w:rPr>
          <w:b/>
          <w:sz w:val="26"/>
          <w:szCs w:val="26"/>
        </w:rPr>
        <w:t>12</w:t>
      </w:r>
      <w:r w:rsidRPr="00B06996">
        <w:rPr>
          <w:b/>
          <w:sz w:val="26"/>
          <w:szCs w:val="26"/>
        </w:rPr>
        <w:t>/</w:t>
      </w:r>
      <w:r w:rsidR="00BB0774">
        <w:rPr>
          <w:b/>
          <w:sz w:val="26"/>
          <w:szCs w:val="26"/>
        </w:rPr>
        <w:t>8</w:t>
      </w:r>
      <w:r w:rsidRPr="00B06996">
        <w:rPr>
          <w:b/>
          <w:sz w:val="26"/>
          <w:szCs w:val="26"/>
        </w:rPr>
        <w:t>/201</w:t>
      </w:r>
      <w:r w:rsidR="00224704">
        <w:rPr>
          <w:b/>
          <w:sz w:val="26"/>
          <w:szCs w:val="26"/>
        </w:rPr>
        <w:t>9</w:t>
      </w:r>
      <w:r w:rsidRPr="00B06996">
        <w:rPr>
          <w:sz w:val="26"/>
          <w:szCs w:val="26"/>
        </w:rPr>
        <w:t xml:space="preserve"> của Bệnh viện Hùng Vương về việc phê duyệt </w:t>
      </w:r>
      <w:r w:rsidR="00E85B4D" w:rsidRPr="00B06996">
        <w:rPr>
          <w:sz w:val="26"/>
          <w:szCs w:val="26"/>
        </w:rPr>
        <w:t xml:space="preserve">kết quả lựa chọn nhà thầu </w:t>
      </w:r>
      <w:r w:rsidRPr="00B06996">
        <w:rPr>
          <w:sz w:val="26"/>
          <w:szCs w:val="26"/>
        </w:rPr>
        <w:t xml:space="preserve">Gói thầu: </w:t>
      </w:r>
      <w:r w:rsidR="00224704" w:rsidRPr="00BC51A6">
        <w:rPr>
          <w:b/>
          <w:sz w:val="26"/>
          <w:szCs w:val="26"/>
        </w:rPr>
        <w:t>Thiết bị y tế kích cầu</w:t>
      </w:r>
      <w:r w:rsidRPr="00B06996">
        <w:rPr>
          <w:sz w:val="26"/>
          <w:szCs w:val="26"/>
        </w:rPr>
        <w:t>;</w:t>
      </w:r>
    </w:p>
    <w:p w:rsidR="00631E6D" w:rsidRPr="00B06996" w:rsidRDefault="001F5200" w:rsidP="00BB0774">
      <w:pPr>
        <w:tabs>
          <w:tab w:val="left" w:pos="567"/>
        </w:tabs>
        <w:jc w:val="both"/>
        <w:rPr>
          <w:b/>
          <w:sz w:val="26"/>
          <w:szCs w:val="26"/>
        </w:rPr>
      </w:pPr>
      <w:r w:rsidRPr="00B06996">
        <w:rPr>
          <w:rFonts w:eastAsiaTheme="minorHAnsi"/>
          <w:sz w:val="26"/>
          <w:szCs w:val="26"/>
          <w:lang w:val="fr-FR"/>
        </w:rPr>
        <w:tab/>
      </w:r>
      <w:r w:rsidR="00E85B4D" w:rsidRPr="00B06996">
        <w:rPr>
          <w:rFonts w:eastAsiaTheme="minorHAnsi"/>
          <w:sz w:val="26"/>
          <w:szCs w:val="26"/>
          <w:lang w:val="fr-FR"/>
        </w:rPr>
        <w:t xml:space="preserve">Bệnh viện Hùng Vương thông báo kết quả lựa chọn nhà thầu của gói thầu </w:t>
      </w:r>
      <w:r w:rsidR="00224704" w:rsidRPr="00BC51A6">
        <w:rPr>
          <w:b/>
          <w:sz w:val="26"/>
          <w:szCs w:val="26"/>
        </w:rPr>
        <w:t>Thiết bị y tế kích cầu</w:t>
      </w:r>
      <w:r w:rsidR="00224704" w:rsidRPr="00B06996">
        <w:rPr>
          <w:rFonts w:eastAsiaTheme="minorHAnsi"/>
          <w:sz w:val="26"/>
          <w:szCs w:val="26"/>
          <w:lang w:val="fr-FR"/>
        </w:rPr>
        <w:t xml:space="preserve"> </w:t>
      </w:r>
      <w:r w:rsidR="00E85B4D" w:rsidRPr="00B06996">
        <w:rPr>
          <w:rFonts w:eastAsiaTheme="minorHAnsi"/>
          <w:sz w:val="26"/>
          <w:szCs w:val="26"/>
          <w:lang w:val="fr-FR"/>
        </w:rPr>
        <w:t xml:space="preserve">bằng hình thức </w:t>
      </w:r>
      <w:r w:rsidR="007E0C42" w:rsidRPr="00B06996">
        <w:rPr>
          <w:rFonts w:eastAsiaTheme="minorHAnsi"/>
          <w:sz w:val="26"/>
          <w:szCs w:val="26"/>
          <w:lang w:val="fr-FR"/>
        </w:rPr>
        <w:t xml:space="preserve">đấu thầu rộng rãi trong nước </w:t>
      </w:r>
      <w:r w:rsidR="00E85B4D" w:rsidRPr="00B06996">
        <w:rPr>
          <w:rFonts w:eastAsiaTheme="minorHAnsi"/>
          <w:sz w:val="26"/>
          <w:szCs w:val="26"/>
          <w:lang w:val="fr-FR"/>
        </w:rPr>
        <w:t>nội dung như sau:</w:t>
      </w:r>
    </w:p>
    <w:p w:rsidR="00224704" w:rsidRPr="00BB0774" w:rsidRDefault="00E85B4D" w:rsidP="00BB0774">
      <w:pPr>
        <w:pStyle w:val="ListParagraph"/>
        <w:numPr>
          <w:ilvl w:val="0"/>
          <w:numId w:val="8"/>
        </w:numPr>
        <w:spacing w:after="120"/>
        <w:rPr>
          <w:sz w:val="26"/>
          <w:szCs w:val="26"/>
        </w:rPr>
      </w:pPr>
      <w:r w:rsidRPr="00BB0774">
        <w:rPr>
          <w:sz w:val="26"/>
          <w:szCs w:val="26"/>
        </w:rPr>
        <w:t>Tên nhà thầu và tên hàng hóa trúng thầu:</w:t>
      </w:r>
    </w:p>
    <w:tbl>
      <w:tblPr>
        <w:tblW w:w="103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1287"/>
        <w:gridCol w:w="2121"/>
        <w:gridCol w:w="708"/>
        <w:gridCol w:w="851"/>
        <w:gridCol w:w="1701"/>
        <w:gridCol w:w="1706"/>
        <w:gridCol w:w="1134"/>
      </w:tblGrid>
      <w:tr w:rsidR="00BB0774" w:rsidRPr="00F0689A" w:rsidTr="00686F02">
        <w:trPr>
          <w:trHeight w:val="1320"/>
          <w:jc w:val="center"/>
        </w:trPr>
        <w:tc>
          <w:tcPr>
            <w:tcW w:w="846" w:type="dxa"/>
            <w:shd w:val="clear" w:color="auto" w:fill="auto"/>
            <w:noWrap/>
            <w:vAlign w:val="center"/>
            <w:hideMark/>
          </w:tcPr>
          <w:p w:rsidR="00BB0774" w:rsidRPr="00F0689A" w:rsidRDefault="00BB0774" w:rsidP="00686F02">
            <w:pPr>
              <w:jc w:val="center"/>
            </w:pPr>
            <w:r w:rsidRPr="00F0689A">
              <w:t>Lô</w:t>
            </w:r>
          </w:p>
        </w:tc>
        <w:tc>
          <w:tcPr>
            <w:tcW w:w="1287" w:type="dxa"/>
            <w:shd w:val="clear" w:color="auto" w:fill="auto"/>
            <w:noWrap/>
            <w:vAlign w:val="center"/>
            <w:hideMark/>
          </w:tcPr>
          <w:p w:rsidR="00BB0774" w:rsidRPr="00F0689A" w:rsidRDefault="00BB0774" w:rsidP="00686F02">
            <w:pPr>
              <w:jc w:val="center"/>
            </w:pPr>
            <w:r w:rsidRPr="00F0689A">
              <w:t>Danh mục hàng hóa mời thầu</w:t>
            </w:r>
          </w:p>
        </w:tc>
        <w:tc>
          <w:tcPr>
            <w:tcW w:w="2121" w:type="dxa"/>
            <w:shd w:val="clear" w:color="auto" w:fill="auto"/>
            <w:noWrap/>
            <w:vAlign w:val="center"/>
            <w:hideMark/>
          </w:tcPr>
          <w:p w:rsidR="00BB0774" w:rsidRPr="00F0689A" w:rsidRDefault="00BB0774" w:rsidP="00686F02">
            <w:pPr>
              <w:jc w:val="center"/>
            </w:pPr>
            <w:r w:rsidRPr="00F0689A">
              <w:t>Danh mục hàng hóa dự thầu</w:t>
            </w:r>
          </w:p>
        </w:tc>
        <w:tc>
          <w:tcPr>
            <w:tcW w:w="708" w:type="dxa"/>
            <w:shd w:val="clear" w:color="auto" w:fill="auto"/>
            <w:noWrap/>
            <w:vAlign w:val="center"/>
            <w:hideMark/>
          </w:tcPr>
          <w:p w:rsidR="00BB0774" w:rsidRPr="00F0689A" w:rsidRDefault="00BB0774" w:rsidP="00686F02">
            <w:pPr>
              <w:jc w:val="center"/>
            </w:pPr>
            <w:r w:rsidRPr="00F0689A">
              <w:t>Đơn vị</w:t>
            </w:r>
          </w:p>
        </w:tc>
        <w:tc>
          <w:tcPr>
            <w:tcW w:w="851" w:type="dxa"/>
            <w:shd w:val="clear" w:color="auto" w:fill="auto"/>
            <w:noWrap/>
            <w:vAlign w:val="center"/>
            <w:hideMark/>
          </w:tcPr>
          <w:p w:rsidR="00BB0774" w:rsidRPr="00F0689A" w:rsidRDefault="00BB0774" w:rsidP="00686F02">
            <w:pPr>
              <w:jc w:val="center"/>
            </w:pPr>
            <w:r w:rsidRPr="00F0689A">
              <w:t>Số lượng</w:t>
            </w:r>
          </w:p>
        </w:tc>
        <w:tc>
          <w:tcPr>
            <w:tcW w:w="1701" w:type="dxa"/>
            <w:shd w:val="clear" w:color="auto" w:fill="auto"/>
            <w:vAlign w:val="center"/>
            <w:hideMark/>
          </w:tcPr>
          <w:p w:rsidR="00BB0774" w:rsidRPr="00F0689A" w:rsidRDefault="00BB0774" w:rsidP="00686F02">
            <w:pPr>
              <w:jc w:val="center"/>
            </w:pPr>
            <w:r w:rsidRPr="00F0689A">
              <w:t>Đơn giá</w:t>
            </w:r>
          </w:p>
          <w:p w:rsidR="00BB0774" w:rsidRPr="00F0689A" w:rsidRDefault="00BB0774" w:rsidP="00686F02">
            <w:pPr>
              <w:jc w:val="center"/>
            </w:pPr>
            <w:r w:rsidRPr="00F0689A">
              <w:t>(có VAT) VNĐ</w:t>
            </w:r>
          </w:p>
        </w:tc>
        <w:tc>
          <w:tcPr>
            <w:tcW w:w="1706" w:type="dxa"/>
            <w:shd w:val="clear" w:color="auto" w:fill="auto"/>
            <w:vAlign w:val="center"/>
            <w:hideMark/>
          </w:tcPr>
          <w:p w:rsidR="00BB0774" w:rsidRPr="00F0689A" w:rsidRDefault="00BB0774" w:rsidP="00686F02">
            <w:pPr>
              <w:jc w:val="center"/>
            </w:pPr>
            <w:r w:rsidRPr="00F0689A">
              <w:t>Thành tiền</w:t>
            </w:r>
          </w:p>
          <w:p w:rsidR="00BB0774" w:rsidRPr="00F0689A" w:rsidRDefault="00BB0774" w:rsidP="00686F02">
            <w:pPr>
              <w:jc w:val="center"/>
            </w:pPr>
            <w:r w:rsidRPr="00F0689A">
              <w:t>(có VAT)</w:t>
            </w:r>
          </w:p>
          <w:p w:rsidR="00BB0774" w:rsidRPr="00F0689A" w:rsidRDefault="00BB0774" w:rsidP="00686F02">
            <w:pPr>
              <w:jc w:val="center"/>
            </w:pPr>
            <w:r w:rsidRPr="00F0689A">
              <w:t>VNĐ</w:t>
            </w:r>
          </w:p>
        </w:tc>
        <w:tc>
          <w:tcPr>
            <w:tcW w:w="1134" w:type="dxa"/>
            <w:shd w:val="clear" w:color="auto" w:fill="auto"/>
            <w:vAlign w:val="center"/>
            <w:hideMark/>
          </w:tcPr>
          <w:p w:rsidR="00BB0774" w:rsidRPr="00F0689A" w:rsidRDefault="00BB0774" w:rsidP="00686F02">
            <w:pPr>
              <w:jc w:val="center"/>
            </w:pPr>
            <w:r w:rsidRPr="00F0689A">
              <w:t>Tên nhà thầu đề nghị trúng thầu</w:t>
            </w:r>
          </w:p>
        </w:tc>
      </w:tr>
      <w:tr w:rsidR="00BB0774" w:rsidRPr="00F0689A" w:rsidTr="00686F02">
        <w:trPr>
          <w:trHeight w:val="1320"/>
          <w:jc w:val="center"/>
        </w:trPr>
        <w:tc>
          <w:tcPr>
            <w:tcW w:w="846" w:type="dxa"/>
            <w:shd w:val="clear" w:color="auto" w:fill="auto"/>
            <w:noWrap/>
            <w:vAlign w:val="center"/>
          </w:tcPr>
          <w:p w:rsidR="00BB0774" w:rsidRPr="00F0689A" w:rsidRDefault="00BB0774" w:rsidP="00686F02">
            <w:pPr>
              <w:jc w:val="center"/>
              <w:rPr>
                <w:color w:val="000000"/>
              </w:rPr>
            </w:pPr>
            <w:r w:rsidRPr="00F0689A">
              <w:rPr>
                <w:color w:val="000000"/>
              </w:rPr>
              <w:t>1</w:t>
            </w:r>
          </w:p>
        </w:tc>
        <w:tc>
          <w:tcPr>
            <w:tcW w:w="1287" w:type="dxa"/>
            <w:shd w:val="clear" w:color="auto" w:fill="auto"/>
            <w:noWrap/>
            <w:vAlign w:val="center"/>
          </w:tcPr>
          <w:p w:rsidR="00BB0774" w:rsidRPr="00F0689A" w:rsidRDefault="00BB0774" w:rsidP="00686F02">
            <w:pPr>
              <w:jc w:val="center"/>
              <w:rPr>
                <w:color w:val="000000"/>
              </w:rPr>
            </w:pPr>
            <w:r w:rsidRPr="00F0689A">
              <w:rPr>
                <w:color w:val="000000"/>
              </w:rPr>
              <w:t>Đèn mổ treo trần 2 nhánh</w:t>
            </w:r>
          </w:p>
        </w:tc>
        <w:tc>
          <w:tcPr>
            <w:tcW w:w="2121" w:type="dxa"/>
            <w:shd w:val="clear" w:color="auto" w:fill="auto"/>
            <w:noWrap/>
            <w:vAlign w:val="center"/>
          </w:tcPr>
          <w:p w:rsidR="00BB0774" w:rsidRPr="00F0689A" w:rsidRDefault="00BB0774" w:rsidP="00686F02">
            <w:pPr>
              <w:jc w:val="center"/>
              <w:rPr>
                <w:color w:val="000000"/>
              </w:rPr>
            </w:pPr>
            <w:r w:rsidRPr="00F0689A">
              <w:rPr>
                <w:color w:val="000000"/>
              </w:rPr>
              <w:t>Đèn mổ treo trần 2 nhánh</w:t>
            </w:r>
            <w:r w:rsidRPr="00F0689A">
              <w:rPr>
                <w:color w:val="000000"/>
              </w:rPr>
              <w:br/>
              <w:t>Model: X3MT/X2MT</w:t>
            </w:r>
            <w:r w:rsidRPr="00F0689A">
              <w:rPr>
                <w:color w:val="000000"/>
              </w:rPr>
              <w:br/>
              <w:t>Hãng sx: Surgiris</w:t>
            </w:r>
            <w:r w:rsidRPr="00F0689A">
              <w:rPr>
                <w:color w:val="000000"/>
              </w:rPr>
              <w:br/>
              <w:t>Nước sx: Pháp</w:t>
            </w:r>
          </w:p>
        </w:tc>
        <w:tc>
          <w:tcPr>
            <w:tcW w:w="708" w:type="dxa"/>
            <w:shd w:val="clear" w:color="auto" w:fill="auto"/>
            <w:noWrap/>
            <w:vAlign w:val="center"/>
          </w:tcPr>
          <w:p w:rsidR="00BB0774" w:rsidRPr="00F0689A" w:rsidRDefault="00BB0774" w:rsidP="00686F02">
            <w:pPr>
              <w:jc w:val="center"/>
              <w:rPr>
                <w:color w:val="000000"/>
              </w:rPr>
            </w:pPr>
            <w:r w:rsidRPr="00F0689A">
              <w:rPr>
                <w:color w:val="000000"/>
              </w:rPr>
              <w:t>Cái</w:t>
            </w:r>
          </w:p>
        </w:tc>
        <w:tc>
          <w:tcPr>
            <w:tcW w:w="851" w:type="dxa"/>
            <w:shd w:val="clear" w:color="auto" w:fill="auto"/>
            <w:noWrap/>
            <w:vAlign w:val="center"/>
          </w:tcPr>
          <w:p w:rsidR="00BB0774" w:rsidRPr="00F0689A" w:rsidRDefault="00BB0774" w:rsidP="00686F02">
            <w:pPr>
              <w:jc w:val="center"/>
              <w:rPr>
                <w:b/>
                <w:color w:val="262626"/>
              </w:rPr>
            </w:pPr>
            <w:r w:rsidRPr="00F0689A">
              <w:rPr>
                <w:b/>
                <w:color w:val="262626"/>
              </w:rPr>
              <w:t>8</w:t>
            </w:r>
          </w:p>
        </w:tc>
        <w:tc>
          <w:tcPr>
            <w:tcW w:w="1701" w:type="dxa"/>
            <w:shd w:val="clear" w:color="auto" w:fill="auto"/>
            <w:vAlign w:val="center"/>
          </w:tcPr>
          <w:p w:rsidR="00BB0774" w:rsidRPr="00F0689A" w:rsidRDefault="00BB0774" w:rsidP="00686F02">
            <w:pPr>
              <w:jc w:val="center"/>
              <w:rPr>
                <w:b/>
                <w:bCs/>
                <w:color w:val="262626"/>
              </w:rPr>
            </w:pPr>
            <w:r w:rsidRPr="00F0689A">
              <w:rPr>
                <w:b/>
                <w:bCs/>
                <w:color w:val="262626"/>
              </w:rPr>
              <w:t>675.000.000</w:t>
            </w:r>
          </w:p>
        </w:tc>
        <w:tc>
          <w:tcPr>
            <w:tcW w:w="1706" w:type="dxa"/>
            <w:shd w:val="clear" w:color="auto" w:fill="auto"/>
            <w:vAlign w:val="center"/>
          </w:tcPr>
          <w:p w:rsidR="00BB0774" w:rsidRPr="00F0689A" w:rsidRDefault="00BB0774" w:rsidP="00686F02">
            <w:pPr>
              <w:jc w:val="center"/>
              <w:rPr>
                <w:b/>
                <w:bCs/>
                <w:color w:val="262626"/>
              </w:rPr>
            </w:pPr>
            <w:r w:rsidRPr="00F0689A">
              <w:rPr>
                <w:b/>
                <w:bCs/>
                <w:color w:val="262626"/>
              </w:rPr>
              <w:t>5.400.000.000</w:t>
            </w:r>
          </w:p>
        </w:tc>
        <w:tc>
          <w:tcPr>
            <w:tcW w:w="1134" w:type="dxa"/>
            <w:shd w:val="clear" w:color="auto" w:fill="auto"/>
            <w:vAlign w:val="center"/>
          </w:tcPr>
          <w:p w:rsidR="00BB0774" w:rsidRPr="00F0689A" w:rsidRDefault="00BB0774" w:rsidP="00686F02">
            <w:pPr>
              <w:jc w:val="center"/>
              <w:rPr>
                <w:color w:val="000000"/>
              </w:rPr>
            </w:pPr>
            <w:r w:rsidRPr="00F0689A">
              <w:rPr>
                <w:color w:val="000000"/>
              </w:rPr>
              <w:t xml:space="preserve">Công ty cổ phần thương mại </w:t>
            </w:r>
            <w:r w:rsidRPr="00F0689A">
              <w:rPr>
                <w:b/>
                <w:bCs/>
                <w:color w:val="000000"/>
              </w:rPr>
              <w:t>Cổng Vàng</w:t>
            </w:r>
          </w:p>
        </w:tc>
      </w:tr>
      <w:tr w:rsidR="00BB0774" w:rsidRPr="00F0689A" w:rsidTr="00686F02">
        <w:trPr>
          <w:trHeight w:val="558"/>
          <w:jc w:val="center"/>
        </w:trPr>
        <w:tc>
          <w:tcPr>
            <w:tcW w:w="846" w:type="dxa"/>
            <w:shd w:val="clear" w:color="auto" w:fill="auto"/>
            <w:noWrap/>
            <w:vAlign w:val="center"/>
          </w:tcPr>
          <w:p w:rsidR="00BB0774" w:rsidRPr="00F0689A" w:rsidRDefault="00BB0774" w:rsidP="00686F02">
            <w:pPr>
              <w:jc w:val="center"/>
              <w:rPr>
                <w:color w:val="000000"/>
              </w:rPr>
            </w:pPr>
            <w:r w:rsidRPr="00F0689A">
              <w:rPr>
                <w:color w:val="000000"/>
              </w:rPr>
              <w:t>3</w:t>
            </w:r>
          </w:p>
        </w:tc>
        <w:tc>
          <w:tcPr>
            <w:tcW w:w="1287" w:type="dxa"/>
            <w:shd w:val="clear" w:color="auto" w:fill="auto"/>
            <w:noWrap/>
            <w:vAlign w:val="center"/>
          </w:tcPr>
          <w:p w:rsidR="00BB0774" w:rsidRPr="00F0689A" w:rsidRDefault="00BB0774" w:rsidP="00686F02">
            <w:pPr>
              <w:jc w:val="center"/>
              <w:rPr>
                <w:color w:val="000000"/>
              </w:rPr>
            </w:pPr>
            <w:r w:rsidRPr="00F0689A">
              <w:rPr>
                <w:color w:val="000000"/>
              </w:rPr>
              <w:t>Bộ dụng cụ nội soi (sản phụ khoa)</w:t>
            </w:r>
          </w:p>
        </w:tc>
        <w:tc>
          <w:tcPr>
            <w:tcW w:w="2121" w:type="dxa"/>
            <w:shd w:val="clear" w:color="auto" w:fill="auto"/>
            <w:noWrap/>
            <w:vAlign w:val="center"/>
          </w:tcPr>
          <w:p w:rsidR="00BB0774" w:rsidRPr="00F0689A" w:rsidRDefault="00BB0774" w:rsidP="00686F02">
            <w:pPr>
              <w:jc w:val="center"/>
              <w:rPr>
                <w:color w:val="000000"/>
              </w:rPr>
            </w:pPr>
            <w:r w:rsidRPr="00F0689A">
              <w:rPr>
                <w:color w:val="000000"/>
              </w:rPr>
              <w:t>Bộ dụng cụ nội soi (sản phụ khoa)</w:t>
            </w:r>
            <w:r w:rsidRPr="00F0689A">
              <w:rPr>
                <w:color w:val="000000"/>
              </w:rPr>
              <w:br/>
              <w:t>(cấu hình chi tiết 01 bộ bao gồm 121 món)</w:t>
            </w:r>
            <w:r w:rsidRPr="00F0689A">
              <w:rPr>
                <w:color w:val="000000"/>
              </w:rPr>
              <w:br/>
              <w:t>Hãng sx: B.Braun/Aesculap</w:t>
            </w:r>
            <w:r w:rsidRPr="00F0689A">
              <w:rPr>
                <w:color w:val="000000"/>
              </w:rPr>
              <w:br/>
              <w:t>Nước sx: Đức</w:t>
            </w:r>
          </w:p>
        </w:tc>
        <w:tc>
          <w:tcPr>
            <w:tcW w:w="708" w:type="dxa"/>
            <w:shd w:val="clear" w:color="auto" w:fill="auto"/>
            <w:noWrap/>
            <w:vAlign w:val="center"/>
          </w:tcPr>
          <w:p w:rsidR="00BB0774" w:rsidRPr="00F0689A" w:rsidRDefault="00BB0774" w:rsidP="00686F02">
            <w:pPr>
              <w:jc w:val="center"/>
              <w:rPr>
                <w:color w:val="000000"/>
              </w:rPr>
            </w:pPr>
            <w:r w:rsidRPr="00F0689A">
              <w:rPr>
                <w:color w:val="000000"/>
              </w:rPr>
              <w:t>Bộ (cái)</w:t>
            </w:r>
          </w:p>
        </w:tc>
        <w:tc>
          <w:tcPr>
            <w:tcW w:w="851" w:type="dxa"/>
            <w:shd w:val="clear" w:color="auto" w:fill="auto"/>
            <w:noWrap/>
            <w:vAlign w:val="center"/>
          </w:tcPr>
          <w:p w:rsidR="00BB0774" w:rsidRPr="00F0689A" w:rsidRDefault="00BB0774" w:rsidP="00686F02">
            <w:pPr>
              <w:jc w:val="center"/>
              <w:rPr>
                <w:b/>
                <w:color w:val="262626"/>
              </w:rPr>
            </w:pPr>
            <w:r w:rsidRPr="00F0689A">
              <w:rPr>
                <w:b/>
                <w:color w:val="262626"/>
              </w:rPr>
              <w:t>10</w:t>
            </w:r>
          </w:p>
        </w:tc>
        <w:tc>
          <w:tcPr>
            <w:tcW w:w="1701" w:type="dxa"/>
            <w:shd w:val="clear" w:color="auto" w:fill="auto"/>
            <w:vAlign w:val="center"/>
          </w:tcPr>
          <w:p w:rsidR="00BB0774" w:rsidRPr="00F0689A" w:rsidRDefault="00BB0774" w:rsidP="00686F02">
            <w:pPr>
              <w:jc w:val="center"/>
              <w:rPr>
                <w:b/>
                <w:bCs/>
                <w:color w:val="262626"/>
              </w:rPr>
            </w:pPr>
            <w:r w:rsidRPr="00F0689A">
              <w:rPr>
                <w:b/>
                <w:bCs/>
                <w:color w:val="262626"/>
              </w:rPr>
              <w:t>716.031.750</w:t>
            </w:r>
          </w:p>
        </w:tc>
        <w:tc>
          <w:tcPr>
            <w:tcW w:w="1706" w:type="dxa"/>
            <w:shd w:val="clear" w:color="auto" w:fill="auto"/>
            <w:vAlign w:val="center"/>
          </w:tcPr>
          <w:p w:rsidR="00BB0774" w:rsidRPr="00F0689A" w:rsidRDefault="00BB0774" w:rsidP="00686F02">
            <w:pPr>
              <w:jc w:val="center"/>
              <w:rPr>
                <w:b/>
                <w:bCs/>
                <w:color w:val="262626"/>
              </w:rPr>
            </w:pPr>
            <w:r w:rsidRPr="00F0689A">
              <w:rPr>
                <w:b/>
                <w:bCs/>
                <w:color w:val="262626"/>
              </w:rPr>
              <w:t>7.160.317.500</w:t>
            </w:r>
          </w:p>
        </w:tc>
        <w:tc>
          <w:tcPr>
            <w:tcW w:w="1134" w:type="dxa"/>
            <w:shd w:val="clear" w:color="auto" w:fill="auto"/>
            <w:vAlign w:val="center"/>
          </w:tcPr>
          <w:p w:rsidR="00BB0774" w:rsidRPr="00F0689A" w:rsidRDefault="00BB0774" w:rsidP="00686F02">
            <w:pPr>
              <w:jc w:val="center"/>
              <w:rPr>
                <w:color w:val="000000"/>
              </w:rPr>
            </w:pPr>
            <w:r w:rsidRPr="00F0689A">
              <w:rPr>
                <w:color w:val="000000"/>
              </w:rPr>
              <w:t xml:space="preserve">Công ty TNHH thương mại dịch vụ thiết bị y tế  </w:t>
            </w:r>
            <w:r w:rsidRPr="00F0689A">
              <w:rPr>
                <w:b/>
                <w:bCs/>
                <w:color w:val="000000"/>
              </w:rPr>
              <w:t>Hoàng Phát</w:t>
            </w:r>
          </w:p>
        </w:tc>
      </w:tr>
      <w:tr w:rsidR="00BB0774" w:rsidRPr="00F0689A" w:rsidTr="00BB0774">
        <w:trPr>
          <w:trHeight w:val="70"/>
          <w:jc w:val="center"/>
        </w:trPr>
        <w:tc>
          <w:tcPr>
            <w:tcW w:w="846" w:type="dxa"/>
            <w:shd w:val="clear" w:color="auto" w:fill="auto"/>
            <w:noWrap/>
            <w:vAlign w:val="center"/>
          </w:tcPr>
          <w:p w:rsidR="00BB0774" w:rsidRPr="00F0689A" w:rsidRDefault="00BB0774" w:rsidP="00686F02">
            <w:pPr>
              <w:jc w:val="center"/>
              <w:rPr>
                <w:color w:val="000000"/>
              </w:rPr>
            </w:pPr>
            <w:r w:rsidRPr="00F0689A">
              <w:rPr>
                <w:color w:val="000000"/>
              </w:rPr>
              <w:t>4</w:t>
            </w:r>
          </w:p>
        </w:tc>
        <w:tc>
          <w:tcPr>
            <w:tcW w:w="1287" w:type="dxa"/>
            <w:shd w:val="clear" w:color="auto" w:fill="auto"/>
            <w:noWrap/>
            <w:vAlign w:val="center"/>
          </w:tcPr>
          <w:p w:rsidR="00BB0774" w:rsidRPr="00F0689A" w:rsidRDefault="00BB0774" w:rsidP="00686F02">
            <w:pPr>
              <w:jc w:val="center"/>
              <w:rPr>
                <w:color w:val="000000"/>
              </w:rPr>
            </w:pPr>
            <w:r w:rsidRPr="00F0689A">
              <w:rPr>
                <w:color w:val="000000"/>
              </w:rPr>
              <w:t>Máy hấp tiệt khuẩn &gt; 700 lít (Máy hấp tiệt khuẩn 2 cửa 796 lít)</w:t>
            </w:r>
          </w:p>
        </w:tc>
        <w:tc>
          <w:tcPr>
            <w:tcW w:w="2121" w:type="dxa"/>
            <w:shd w:val="clear" w:color="auto" w:fill="auto"/>
            <w:noWrap/>
            <w:vAlign w:val="center"/>
          </w:tcPr>
          <w:p w:rsidR="00BB0774" w:rsidRPr="00F0689A" w:rsidRDefault="00BB0774" w:rsidP="00686F02">
            <w:pPr>
              <w:jc w:val="center"/>
              <w:rPr>
                <w:color w:val="000000"/>
              </w:rPr>
            </w:pPr>
            <w:r w:rsidRPr="00F0689A">
              <w:rPr>
                <w:color w:val="000000"/>
              </w:rPr>
              <w:t>Máy hấp tiệt khuẩn &gt; 700 lít (Máy hấp tiệt khuẩn 2 cửa 796 lít)</w:t>
            </w:r>
            <w:r w:rsidRPr="00F0689A">
              <w:rPr>
                <w:color w:val="000000"/>
              </w:rPr>
              <w:br/>
              <w:t>Model: GSS67H</w:t>
            </w:r>
            <w:r w:rsidRPr="00F0689A">
              <w:rPr>
                <w:color w:val="000000"/>
              </w:rPr>
              <w:br/>
              <w:t>Hãng sx: Getinge</w:t>
            </w:r>
            <w:r w:rsidRPr="00F0689A">
              <w:rPr>
                <w:color w:val="000000"/>
              </w:rPr>
              <w:br/>
              <w:t>Nước sx: Ba Lan</w:t>
            </w:r>
          </w:p>
        </w:tc>
        <w:tc>
          <w:tcPr>
            <w:tcW w:w="708" w:type="dxa"/>
            <w:shd w:val="clear" w:color="auto" w:fill="auto"/>
            <w:noWrap/>
            <w:vAlign w:val="center"/>
          </w:tcPr>
          <w:p w:rsidR="00BB0774" w:rsidRPr="00F0689A" w:rsidRDefault="00BB0774" w:rsidP="00F042D1">
            <w:pPr>
              <w:rPr>
                <w:color w:val="000000"/>
              </w:rPr>
            </w:pPr>
            <w:r w:rsidRPr="00F0689A">
              <w:rPr>
                <w:color w:val="000000"/>
              </w:rPr>
              <w:t>cái</w:t>
            </w:r>
          </w:p>
        </w:tc>
        <w:tc>
          <w:tcPr>
            <w:tcW w:w="851" w:type="dxa"/>
            <w:shd w:val="clear" w:color="auto" w:fill="auto"/>
            <w:noWrap/>
            <w:vAlign w:val="center"/>
          </w:tcPr>
          <w:p w:rsidR="00BB0774" w:rsidRPr="00F0689A" w:rsidRDefault="00BB0774" w:rsidP="00686F02">
            <w:pPr>
              <w:jc w:val="center"/>
              <w:rPr>
                <w:b/>
                <w:color w:val="262626"/>
              </w:rPr>
            </w:pPr>
            <w:r w:rsidRPr="00F0689A">
              <w:rPr>
                <w:b/>
                <w:color w:val="262626"/>
              </w:rPr>
              <w:t>2</w:t>
            </w:r>
          </w:p>
        </w:tc>
        <w:tc>
          <w:tcPr>
            <w:tcW w:w="1701" w:type="dxa"/>
            <w:shd w:val="clear" w:color="auto" w:fill="auto"/>
            <w:vAlign w:val="center"/>
          </w:tcPr>
          <w:p w:rsidR="00BB0774" w:rsidRPr="00F0689A" w:rsidRDefault="00BB0774" w:rsidP="00686F02">
            <w:pPr>
              <w:jc w:val="center"/>
              <w:rPr>
                <w:b/>
                <w:bCs/>
                <w:color w:val="262626"/>
              </w:rPr>
            </w:pPr>
            <w:r w:rsidRPr="00F0689A">
              <w:rPr>
                <w:b/>
                <w:bCs/>
                <w:color w:val="262626"/>
              </w:rPr>
              <w:t>3.320.000.000</w:t>
            </w:r>
          </w:p>
        </w:tc>
        <w:tc>
          <w:tcPr>
            <w:tcW w:w="1706" w:type="dxa"/>
            <w:shd w:val="clear" w:color="auto" w:fill="auto"/>
            <w:vAlign w:val="center"/>
          </w:tcPr>
          <w:p w:rsidR="00BB0774" w:rsidRPr="00F0689A" w:rsidRDefault="00BB0774" w:rsidP="00686F02">
            <w:pPr>
              <w:jc w:val="center"/>
              <w:rPr>
                <w:b/>
                <w:bCs/>
                <w:color w:val="262626"/>
              </w:rPr>
            </w:pPr>
            <w:r w:rsidRPr="00F0689A">
              <w:rPr>
                <w:b/>
                <w:bCs/>
                <w:color w:val="262626"/>
              </w:rPr>
              <w:t>6.640.000.000</w:t>
            </w:r>
          </w:p>
        </w:tc>
        <w:tc>
          <w:tcPr>
            <w:tcW w:w="1134" w:type="dxa"/>
            <w:shd w:val="clear" w:color="auto" w:fill="auto"/>
            <w:vAlign w:val="center"/>
          </w:tcPr>
          <w:p w:rsidR="00BB0774" w:rsidRPr="00F0689A" w:rsidRDefault="00BB0774" w:rsidP="00686F02">
            <w:pPr>
              <w:jc w:val="center"/>
              <w:rPr>
                <w:color w:val="000000"/>
              </w:rPr>
            </w:pPr>
            <w:r w:rsidRPr="00F0689A">
              <w:rPr>
                <w:color w:val="000000"/>
              </w:rPr>
              <w:t xml:space="preserve">Công ty cổ phần thương mại </w:t>
            </w:r>
            <w:r w:rsidRPr="00F0689A">
              <w:rPr>
                <w:b/>
                <w:bCs/>
                <w:color w:val="000000"/>
              </w:rPr>
              <w:t>Cổng Vàng</w:t>
            </w:r>
          </w:p>
        </w:tc>
      </w:tr>
      <w:tr w:rsidR="00BB0774" w:rsidRPr="00F0689A" w:rsidTr="00686F02">
        <w:trPr>
          <w:trHeight w:val="1320"/>
          <w:jc w:val="center"/>
        </w:trPr>
        <w:tc>
          <w:tcPr>
            <w:tcW w:w="846" w:type="dxa"/>
            <w:shd w:val="clear" w:color="auto" w:fill="auto"/>
            <w:noWrap/>
            <w:vAlign w:val="center"/>
          </w:tcPr>
          <w:p w:rsidR="00BB0774" w:rsidRPr="00F0689A" w:rsidRDefault="00BB0774" w:rsidP="00686F02">
            <w:pPr>
              <w:jc w:val="center"/>
              <w:rPr>
                <w:color w:val="000000"/>
              </w:rPr>
            </w:pPr>
            <w:r w:rsidRPr="00F0689A">
              <w:rPr>
                <w:color w:val="000000"/>
              </w:rPr>
              <w:lastRenderedPageBreak/>
              <w:t>5</w:t>
            </w:r>
          </w:p>
        </w:tc>
        <w:tc>
          <w:tcPr>
            <w:tcW w:w="1287" w:type="dxa"/>
            <w:shd w:val="clear" w:color="auto" w:fill="auto"/>
            <w:noWrap/>
            <w:vAlign w:val="center"/>
          </w:tcPr>
          <w:p w:rsidR="00BB0774" w:rsidRPr="00F0689A" w:rsidRDefault="00BB0774" w:rsidP="00686F02">
            <w:pPr>
              <w:jc w:val="center"/>
              <w:rPr>
                <w:color w:val="000000"/>
              </w:rPr>
            </w:pPr>
            <w:r w:rsidRPr="00F0689A">
              <w:rPr>
                <w:color w:val="000000"/>
              </w:rPr>
              <w:t>Máy hấp tiệt khuẩn &gt; 900 lít (Máy hấp tiệt khuẩn 2 cửa 937 lít)</w:t>
            </w:r>
          </w:p>
        </w:tc>
        <w:tc>
          <w:tcPr>
            <w:tcW w:w="2121" w:type="dxa"/>
            <w:shd w:val="clear" w:color="auto" w:fill="auto"/>
            <w:noWrap/>
            <w:vAlign w:val="center"/>
          </w:tcPr>
          <w:p w:rsidR="00BB0774" w:rsidRPr="00F0689A" w:rsidRDefault="00BB0774" w:rsidP="00686F02">
            <w:pPr>
              <w:jc w:val="center"/>
              <w:rPr>
                <w:color w:val="000000"/>
              </w:rPr>
            </w:pPr>
            <w:r w:rsidRPr="00F0689A">
              <w:rPr>
                <w:color w:val="000000"/>
              </w:rPr>
              <w:t>Máy hấp tiệt khuẩn &gt; 900 lít (Máy hấp tiệt khuẩn 2 cửa 937 lít)</w:t>
            </w:r>
            <w:r w:rsidRPr="00F0689A">
              <w:rPr>
                <w:color w:val="000000"/>
              </w:rPr>
              <w:br/>
              <w:t>Model: GSS67H</w:t>
            </w:r>
            <w:r w:rsidRPr="00F0689A">
              <w:rPr>
                <w:color w:val="000000"/>
              </w:rPr>
              <w:br/>
              <w:t>Hãng sx: Getinge</w:t>
            </w:r>
            <w:r w:rsidRPr="00F0689A">
              <w:rPr>
                <w:color w:val="000000"/>
              </w:rPr>
              <w:br/>
              <w:t>Nước sx: Ba Lan</w:t>
            </w:r>
          </w:p>
        </w:tc>
        <w:tc>
          <w:tcPr>
            <w:tcW w:w="708" w:type="dxa"/>
            <w:shd w:val="clear" w:color="auto" w:fill="auto"/>
            <w:noWrap/>
            <w:vAlign w:val="center"/>
          </w:tcPr>
          <w:p w:rsidR="00BB0774" w:rsidRPr="00F0689A" w:rsidRDefault="00BB0774" w:rsidP="00686F02">
            <w:pPr>
              <w:jc w:val="center"/>
              <w:rPr>
                <w:color w:val="000000"/>
              </w:rPr>
            </w:pPr>
            <w:r w:rsidRPr="00F0689A">
              <w:rPr>
                <w:color w:val="000000"/>
              </w:rPr>
              <w:t>cái</w:t>
            </w:r>
          </w:p>
        </w:tc>
        <w:tc>
          <w:tcPr>
            <w:tcW w:w="851" w:type="dxa"/>
            <w:shd w:val="clear" w:color="auto" w:fill="auto"/>
            <w:noWrap/>
            <w:vAlign w:val="center"/>
          </w:tcPr>
          <w:p w:rsidR="00BB0774" w:rsidRPr="00F0689A" w:rsidRDefault="00BB0774" w:rsidP="00686F02">
            <w:pPr>
              <w:jc w:val="center"/>
              <w:rPr>
                <w:b/>
                <w:color w:val="262626"/>
              </w:rPr>
            </w:pPr>
            <w:r w:rsidRPr="00F0689A">
              <w:rPr>
                <w:b/>
                <w:color w:val="262626"/>
              </w:rPr>
              <w:t>1</w:t>
            </w:r>
          </w:p>
        </w:tc>
        <w:tc>
          <w:tcPr>
            <w:tcW w:w="1701" w:type="dxa"/>
            <w:shd w:val="clear" w:color="auto" w:fill="auto"/>
            <w:vAlign w:val="center"/>
          </w:tcPr>
          <w:p w:rsidR="00BB0774" w:rsidRPr="00F0689A" w:rsidRDefault="00BB0774" w:rsidP="00686F02">
            <w:pPr>
              <w:jc w:val="center"/>
              <w:rPr>
                <w:b/>
                <w:bCs/>
                <w:color w:val="262626"/>
              </w:rPr>
            </w:pPr>
            <w:r w:rsidRPr="00F0689A">
              <w:rPr>
                <w:b/>
                <w:bCs/>
                <w:color w:val="262626"/>
              </w:rPr>
              <w:t>3.500.000.000</w:t>
            </w:r>
          </w:p>
        </w:tc>
        <w:tc>
          <w:tcPr>
            <w:tcW w:w="1706" w:type="dxa"/>
            <w:shd w:val="clear" w:color="auto" w:fill="auto"/>
            <w:vAlign w:val="center"/>
          </w:tcPr>
          <w:p w:rsidR="00BB0774" w:rsidRPr="00F0689A" w:rsidRDefault="00BB0774" w:rsidP="00686F02">
            <w:pPr>
              <w:jc w:val="center"/>
              <w:rPr>
                <w:b/>
                <w:bCs/>
                <w:color w:val="262626"/>
              </w:rPr>
            </w:pPr>
            <w:r w:rsidRPr="00F0689A">
              <w:rPr>
                <w:b/>
                <w:bCs/>
                <w:color w:val="262626"/>
              </w:rPr>
              <w:t>3.500.000.000</w:t>
            </w:r>
          </w:p>
        </w:tc>
        <w:tc>
          <w:tcPr>
            <w:tcW w:w="1134" w:type="dxa"/>
            <w:shd w:val="clear" w:color="auto" w:fill="auto"/>
            <w:vAlign w:val="center"/>
          </w:tcPr>
          <w:p w:rsidR="00BB0774" w:rsidRPr="00F0689A" w:rsidRDefault="00BB0774" w:rsidP="00686F02">
            <w:pPr>
              <w:jc w:val="center"/>
              <w:rPr>
                <w:color w:val="000000"/>
              </w:rPr>
            </w:pPr>
            <w:r w:rsidRPr="00F0689A">
              <w:rPr>
                <w:color w:val="000000"/>
              </w:rPr>
              <w:t xml:space="preserve">Công ty cổ phần thương mại </w:t>
            </w:r>
            <w:r w:rsidRPr="00F0689A">
              <w:rPr>
                <w:b/>
                <w:bCs/>
                <w:color w:val="000000"/>
              </w:rPr>
              <w:t>Cổng Vàng</w:t>
            </w:r>
          </w:p>
        </w:tc>
      </w:tr>
      <w:tr w:rsidR="00BB0774" w:rsidRPr="00F0689A" w:rsidTr="00686F02">
        <w:trPr>
          <w:trHeight w:val="699"/>
          <w:jc w:val="center"/>
        </w:trPr>
        <w:tc>
          <w:tcPr>
            <w:tcW w:w="846" w:type="dxa"/>
            <w:shd w:val="clear" w:color="auto" w:fill="auto"/>
            <w:noWrap/>
            <w:vAlign w:val="center"/>
          </w:tcPr>
          <w:p w:rsidR="00BB0774" w:rsidRPr="00F0689A" w:rsidRDefault="00BB0774" w:rsidP="00686F02">
            <w:pPr>
              <w:jc w:val="center"/>
              <w:rPr>
                <w:color w:val="000000"/>
              </w:rPr>
            </w:pPr>
            <w:r w:rsidRPr="00F0689A">
              <w:rPr>
                <w:color w:val="000000"/>
              </w:rPr>
              <w:t>6</w:t>
            </w:r>
          </w:p>
        </w:tc>
        <w:tc>
          <w:tcPr>
            <w:tcW w:w="1287" w:type="dxa"/>
            <w:shd w:val="clear" w:color="auto" w:fill="auto"/>
            <w:noWrap/>
            <w:vAlign w:val="center"/>
          </w:tcPr>
          <w:p w:rsidR="00BB0774" w:rsidRPr="00F0689A" w:rsidRDefault="00BB0774" w:rsidP="00686F02">
            <w:pPr>
              <w:jc w:val="center"/>
              <w:rPr>
                <w:color w:val="000000"/>
              </w:rPr>
            </w:pPr>
            <w:r w:rsidRPr="00F0689A">
              <w:rPr>
                <w:color w:val="000000"/>
              </w:rPr>
              <w:t>Máy rửa dụng cụ tự động (Máy rửa dụng cụ tự động 2 cửa 312 lít)</w:t>
            </w:r>
          </w:p>
        </w:tc>
        <w:tc>
          <w:tcPr>
            <w:tcW w:w="2121" w:type="dxa"/>
            <w:shd w:val="clear" w:color="auto" w:fill="auto"/>
            <w:noWrap/>
            <w:vAlign w:val="center"/>
          </w:tcPr>
          <w:p w:rsidR="00BB0774" w:rsidRPr="00F0689A" w:rsidRDefault="00BB0774" w:rsidP="00686F02">
            <w:pPr>
              <w:jc w:val="center"/>
              <w:rPr>
                <w:color w:val="000000"/>
              </w:rPr>
            </w:pPr>
            <w:r w:rsidRPr="00F0689A">
              <w:rPr>
                <w:color w:val="000000"/>
              </w:rPr>
              <w:t>Máy rửa dụng cụ tự động (Máy rửa dụng cụ tự động 2 cửa 312 lít)</w:t>
            </w:r>
            <w:r w:rsidRPr="00F0689A">
              <w:rPr>
                <w:color w:val="000000"/>
              </w:rPr>
              <w:br/>
              <w:t>Model: S-8666</w:t>
            </w:r>
            <w:r w:rsidRPr="00F0689A">
              <w:rPr>
                <w:color w:val="000000"/>
              </w:rPr>
              <w:br/>
              <w:t>Hãng sx: Getinge</w:t>
            </w:r>
            <w:r w:rsidRPr="00F0689A">
              <w:rPr>
                <w:color w:val="000000"/>
              </w:rPr>
              <w:br/>
              <w:t>Nước sx: Thụy Điển</w:t>
            </w:r>
          </w:p>
        </w:tc>
        <w:tc>
          <w:tcPr>
            <w:tcW w:w="708" w:type="dxa"/>
            <w:shd w:val="clear" w:color="auto" w:fill="auto"/>
            <w:noWrap/>
            <w:vAlign w:val="center"/>
          </w:tcPr>
          <w:p w:rsidR="00BB0774" w:rsidRPr="00F0689A" w:rsidRDefault="00BB0774" w:rsidP="00686F02">
            <w:pPr>
              <w:jc w:val="center"/>
              <w:rPr>
                <w:color w:val="000000"/>
              </w:rPr>
            </w:pPr>
            <w:r w:rsidRPr="00F0689A">
              <w:rPr>
                <w:color w:val="000000"/>
              </w:rPr>
              <w:t>cái</w:t>
            </w:r>
          </w:p>
        </w:tc>
        <w:tc>
          <w:tcPr>
            <w:tcW w:w="851" w:type="dxa"/>
            <w:shd w:val="clear" w:color="auto" w:fill="auto"/>
            <w:noWrap/>
            <w:vAlign w:val="center"/>
          </w:tcPr>
          <w:p w:rsidR="00BB0774" w:rsidRPr="00F0689A" w:rsidRDefault="00BB0774" w:rsidP="00686F02">
            <w:pPr>
              <w:jc w:val="center"/>
              <w:rPr>
                <w:b/>
                <w:color w:val="262626"/>
              </w:rPr>
            </w:pPr>
            <w:r w:rsidRPr="00F0689A">
              <w:rPr>
                <w:b/>
                <w:color w:val="262626"/>
              </w:rPr>
              <w:t>2</w:t>
            </w:r>
          </w:p>
        </w:tc>
        <w:tc>
          <w:tcPr>
            <w:tcW w:w="1701" w:type="dxa"/>
            <w:shd w:val="clear" w:color="auto" w:fill="auto"/>
            <w:vAlign w:val="center"/>
          </w:tcPr>
          <w:p w:rsidR="00BB0774" w:rsidRPr="00F0689A" w:rsidRDefault="00BB0774" w:rsidP="00686F02">
            <w:pPr>
              <w:jc w:val="center"/>
              <w:rPr>
                <w:b/>
                <w:bCs/>
                <w:color w:val="000000"/>
              </w:rPr>
            </w:pPr>
            <w:r w:rsidRPr="00F0689A">
              <w:rPr>
                <w:b/>
                <w:bCs/>
                <w:color w:val="000000"/>
              </w:rPr>
              <w:t>2.400.000.000</w:t>
            </w:r>
          </w:p>
        </w:tc>
        <w:tc>
          <w:tcPr>
            <w:tcW w:w="1706" w:type="dxa"/>
            <w:shd w:val="clear" w:color="auto" w:fill="auto"/>
            <w:vAlign w:val="center"/>
          </w:tcPr>
          <w:p w:rsidR="00BB0774" w:rsidRPr="00F0689A" w:rsidRDefault="00BB0774" w:rsidP="00686F02">
            <w:pPr>
              <w:jc w:val="center"/>
              <w:rPr>
                <w:b/>
                <w:bCs/>
                <w:color w:val="262626"/>
              </w:rPr>
            </w:pPr>
            <w:r w:rsidRPr="00F0689A">
              <w:rPr>
                <w:b/>
                <w:bCs/>
                <w:color w:val="262626"/>
              </w:rPr>
              <w:t>4.800.000.000</w:t>
            </w:r>
          </w:p>
        </w:tc>
        <w:tc>
          <w:tcPr>
            <w:tcW w:w="1134" w:type="dxa"/>
            <w:shd w:val="clear" w:color="auto" w:fill="auto"/>
            <w:vAlign w:val="center"/>
          </w:tcPr>
          <w:p w:rsidR="00BB0774" w:rsidRPr="00F0689A" w:rsidRDefault="00BB0774" w:rsidP="00686F02">
            <w:pPr>
              <w:jc w:val="center"/>
              <w:rPr>
                <w:color w:val="000000"/>
              </w:rPr>
            </w:pPr>
            <w:r w:rsidRPr="00F0689A">
              <w:rPr>
                <w:color w:val="000000"/>
              </w:rPr>
              <w:t xml:space="preserve">Công ty cổ phần thương mại </w:t>
            </w:r>
            <w:r w:rsidRPr="00F0689A">
              <w:rPr>
                <w:b/>
                <w:bCs/>
                <w:color w:val="000000"/>
              </w:rPr>
              <w:t>Cổng Vàng</w:t>
            </w:r>
          </w:p>
        </w:tc>
      </w:tr>
      <w:tr w:rsidR="00BB0774" w:rsidRPr="00F0689A" w:rsidTr="00686F02">
        <w:trPr>
          <w:trHeight w:val="64"/>
          <w:jc w:val="center"/>
        </w:trPr>
        <w:tc>
          <w:tcPr>
            <w:tcW w:w="10354" w:type="dxa"/>
            <w:gridSpan w:val="8"/>
            <w:shd w:val="clear" w:color="auto" w:fill="auto"/>
            <w:noWrap/>
            <w:vAlign w:val="center"/>
          </w:tcPr>
          <w:p w:rsidR="00BB0774" w:rsidRPr="007829BD" w:rsidRDefault="00BB0774" w:rsidP="00686F02">
            <w:pPr>
              <w:jc w:val="right"/>
              <w:rPr>
                <w:b/>
                <w:bCs/>
                <w:color w:val="000000"/>
              </w:rPr>
            </w:pPr>
            <w:r w:rsidRPr="00F0689A">
              <w:rPr>
                <w:b/>
                <w:color w:val="000000"/>
              </w:rPr>
              <w:t>Tổng cộng:</w:t>
            </w:r>
            <w:r>
              <w:rPr>
                <w:b/>
                <w:color w:val="000000"/>
              </w:rPr>
              <w:t xml:space="preserve"> </w:t>
            </w:r>
            <w:r w:rsidRPr="007829BD">
              <w:rPr>
                <w:b/>
                <w:bCs/>
                <w:color w:val="000000"/>
              </w:rPr>
              <w:t>27.500.317.500</w:t>
            </w:r>
            <w:r>
              <w:rPr>
                <w:b/>
                <w:bCs/>
                <w:color w:val="000000"/>
              </w:rPr>
              <w:t xml:space="preserve"> đồng</w:t>
            </w:r>
          </w:p>
          <w:p w:rsidR="00BB0774" w:rsidRPr="00F0689A" w:rsidRDefault="00BB0774" w:rsidP="00686F02">
            <w:pPr>
              <w:jc w:val="right"/>
              <w:rPr>
                <w:color w:val="000000"/>
              </w:rPr>
            </w:pPr>
            <w:r w:rsidRPr="00F0689A">
              <w:rPr>
                <w:color w:val="000000"/>
              </w:rPr>
              <w:t xml:space="preserve"> (</w:t>
            </w:r>
            <w:r w:rsidRPr="007829BD">
              <w:rPr>
                <w:b/>
                <w:color w:val="000000"/>
              </w:rPr>
              <w:t>Hai mươi bảy tỉ năm trăm triệu ba trăm mười bảy ngàn năm trăm đồng</w:t>
            </w:r>
            <w:r w:rsidRPr="00F0689A">
              <w:rPr>
                <w:color w:val="000000"/>
              </w:rPr>
              <w:t>)</w:t>
            </w:r>
          </w:p>
        </w:tc>
      </w:tr>
    </w:tbl>
    <w:p w:rsidR="00EA37DD" w:rsidRDefault="00EA37DD" w:rsidP="00EA37DD">
      <w:pPr>
        <w:ind w:left="2880" w:firstLine="720"/>
        <w:rPr>
          <w:bCs/>
          <w:sz w:val="26"/>
          <w:szCs w:val="26"/>
        </w:rPr>
      </w:pPr>
      <w:r>
        <w:rPr>
          <w:bCs/>
          <w:sz w:val="26"/>
          <w:szCs w:val="26"/>
        </w:rPr>
        <w:t>(Đính kèm danh mục lô 3)</w:t>
      </w:r>
    </w:p>
    <w:p w:rsidR="00E85B4D" w:rsidRPr="00B06996" w:rsidRDefault="00EA37DD" w:rsidP="00E85B4D">
      <w:pPr>
        <w:rPr>
          <w:bCs/>
          <w:sz w:val="26"/>
          <w:szCs w:val="26"/>
        </w:rPr>
      </w:pPr>
      <w:r>
        <w:rPr>
          <w:bCs/>
          <w:sz w:val="26"/>
          <w:szCs w:val="26"/>
        </w:rPr>
        <w:t>-</w:t>
      </w:r>
      <w:r w:rsidR="00E85B4D" w:rsidRPr="00B06996">
        <w:rPr>
          <w:bCs/>
          <w:sz w:val="26"/>
          <w:szCs w:val="26"/>
        </w:rPr>
        <w:t xml:space="preserve"> Loại hợp đồng: Hợp đồng trọn gói</w:t>
      </w:r>
    </w:p>
    <w:p w:rsidR="004B6AB1" w:rsidRPr="00B06996" w:rsidRDefault="00EA37DD" w:rsidP="004B6AB1">
      <w:pPr>
        <w:tabs>
          <w:tab w:val="left" w:pos="5081"/>
        </w:tabs>
        <w:rPr>
          <w:sz w:val="26"/>
          <w:szCs w:val="26"/>
        </w:rPr>
      </w:pPr>
      <w:r>
        <w:rPr>
          <w:bCs/>
          <w:sz w:val="26"/>
          <w:szCs w:val="26"/>
        </w:rPr>
        <w:t>-</w:t>
      </w:r>
      <w:r w:rsidR="00E85B4D" w:rsidRPr="00B06996">
        <w:rPr>
          <w:bCs/>
          <w:sz w:val="26"/>
          <w:szCs w:val="26"/>
        </w:rPr>
        <w:t xml:space="preserve"> Thời gian thực hiện hợp đồng: </w:t>
      </w:r>
      <w:r w:rsidR="004B6AB1" w:rsidRPr="00B06996">
        <w:rPr>
          <w:b/>
          <w:sz w:val="26"/>
          <w:szCs w:val="26"/>
          <w:lang w:val="it-IT"/>
        </w:rPr>
        <w:t>120 ngày</w:t>
      </w:r>
      <w:r w:rsidR="004B6AB1" w:rsidRPr="00B06996">
        <w:rPr>
          <w:sz w:val="26"/>
          <w:szCs w:val="26"/>
          <w:lang w:val="it-IT"/>
        </w:rPr>
        <w:t xml:space="preserve"> kể từ ngày hợp đồng có hiệu lực</w:t>
      </w:r>
      <w:r w:rsidR="004B6AB1" w:rsidRPr="00B06996">
        <w:rPr>
          <w:sz w:val="26"/>
          <w:szCs w:val="26"/>
        </w:rPr>
        <w:t xml:space="preserve"> </w:t>
      </w:r>
    </w:p>
    <w:p w:rsidR="00E85B4D" w:rsidRPr="00B06996" w:rsidRDefault="00EA37DD" w:rsidP="004B6AB1">
      <w:pPr>
        <w:tabs>
          <w:tab w:val="left" w:pos="5081"/>
        </w:tabs>
        <w:rPr>
          <w:sz w:val="26"/>
          <w:szCs w:val="26"/>
        </w:rPr>
      </w:pPr>
      <w:r>
        <w:rPr>
          <w:sz w:val="26"/>
          <w:szCs w:val="26"/>
        </w:rPr>
        <w:t>-</w:t>
      </w:r>
      <w:r w:rsidR="00E85B4D" w:rsidRPr="00B06996">
        <w:rPr>
          <w:sz w:val="26"/>
          <w:szCs w:val="26"/>
        </w:rPr>
        <w:t xml:space="preserve"> </w:t>
      </w:r>
      <w:r w:rsidR="00CB298D" w:rsidRPr="00B06996">
        <w:rPr>
          <w:sz w:val="26"/>
          <w:szCs w:val="26"/>
        </w:rPr>
        <w:t xml:space="preserve">Đề nghị nhà thầu hoàn thiện và ký kết hợp đồng </w:t>
      </w:r>
      <w:r w:rsidR="00CB298D" w:rsidRPr="00B06996">
        <w:rPr>
          <w:b/>
          <w:sz w:val="26"/>
          <w:szCs w:val="26"/>
        </w:rPr>
        <w:t xml:space="preserve">trong vòng 10 ngày làm việc </w:t>
      </w:r>
      <w:r w:rsidR="00CB298D" w:rsidRPr="00B06996">
        <w:rPr>
          <w:sz w:val="26"/>
          <w:szCs w:val="26"/>
        </w:rPr>
        <w:t xml:space="preserve">kể từ ngày </w:t>
      </w:r>
      <w:r w:rsidR="009A3C91" w:rsidRPr="00B06996">
        <w:rPr>
          <w:sz w:val="26"/>
          <w:szCs w:val="26"/>
        </w:rPr>
        <w:t xml:space="preserve">ra </w:t>
      </w:r>
      <w:r w:rsidR="00CB298D" w:rsidRPr="00B06996">
        <w:rPr>
          <w:sz w:val="26"/>
          <w:szCs w:val="26"/>
        </w:rPr>
        <w:t>thông báo, sau thời hạn nêu trên nếu Bên mời thầu không nhận được phúc đáp  của nhà thầu trúng thầu thì xem như nhà thầu không thực hiện hợp đồng.</w:t>
      </w:r>
    </w:p>
    <w:p w:rsidR="00BB0774" w:rsidRPr="00BB0774" w:rsidRDefault="00BB0774" w:rsidP="00BB0774">
      <w:pPr>
        <w:pStyle w:val="ListParagraph"/>
        <w:numPr>
          <w:ilvl w:val="0"/>
          <w:numId w:val="8"/>
        </w:numPr>
        <w:spacing w:after="120"/>
        <w:rPr>
          <w:sz w:val="26"/>
          <w:szCs w:val="26"/>
        </w:rPr>
      </w:pPr>
      <w:r w:rsidRPr="00BB0774">
        <w:rPr>
          <w:sz w:val="26"/>
          <w:szCs w:val="26"/>
        </w:rPr>
        <w:t>Tên nhà thầu không trúng thầu:</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
        <w:gridCol w:w="4563"/>
        <w:gridCol w:w="4253"/>
      </w:tblGrid>
      <w:tr w:rsidR="00BB0774" w:rsidRPr="00793EDC" w:rsidTr="00686F02">
        <w:trPr>
          <w:trHeight w:val="581"/>
        </w:trPr>
        <w:tc>
          <w:tcPr>
            <w:tcW w:w="535" w:type="dxa"/>
            <w:vAlign w:val="center"/>
          </w:tcPr>
          <w:p w:rsidR="00BB0774" w:rsidRPr="00793EDC" w:rsidRDefault="00BB0774" w:rsidP="00BB0774">
            <w:pPr>
              <w:jc w:val="center"/>
              <w:rPr>
                <w:sz w:val="26"/>
                <w:szCs w:val="26"/>
                <w:lang w:val="es-ES"/>
              </w:rPr>
            </w:pPr>
            <w:r w:rsidRPr="00793EDC">
              <w:rPr>
                <w:sz w:val="26"/>
                <w:szCs w:val="26"/>
                <w:lang w:val="es-ES"/>
              </w:rPr>
              <w:t>Stt</w:t>
            </w:r>
          </w:p>
        </w:tc>
        <w:tc>
          <w:tcPr>
            <w:tcW w:w="4563" w:type="dxa"/>
            <w:vAlign w:val="center"/>
          </w:tcPr>
          <w:p w:rsidR="00BB0774" w:rsidRPr="00793EDC" w:rsidRDefault="00BB0774" w:rsidP="00BB0774">
            <w:pPr>
              <w:jc w:val="center"/>
              <w:rPr>
                <w:sz w:val="26"/>
                <w:szCs w:val="26"/>
                <w:lang w:val="es-ES"/>
              </w:rPr>
            </w:pPr>
            <w:r w:rsidRPr="00793EDC">
              <w:rPr>
                <w:sz w:val="26"/>
                <w:szCs w:val="26"/>
                <w:lang w:val="es-ES"/>
              </w:rPr>
              <w:t>Tên nhà thầu</w:t>
            </w:r>
          </w:p>
        </w:tc>
        <w:tc>
          <w:tcPr>
            <w:tcW w:w="4253" w:type="dxa"/>
            <w:vAlign w:val="center"/>
          </w:tcPr>
          <w:p w:rsidR="00BB0774" w:rsidRPr="00793EDC" w:rsidRDefault="00BB0774" w:rsidP="00BB0774">
            <w:pPr>
              <w:jc w:val="center"/>
              <w:rPr>
                <w:sz w:val="26"/>
                <w:szCs w:val="26"/>
                <w:lang w:val="es-ES"/>
              </w:rPr>
            </w:pPr>
            <w:r w:rsidRPr="00793EDC">
              <w:rPr>
                <w:sz w:val="26"/>
                <w:szCs w:val="26"/>
                <w:lang w:val="es-ES"/>
              </w:rPr>
              <w:t>Ghi chú</w:t>
            </w:r>
          </w:p>
        </w:tc>
      </w:tr>
      <w:tr w:rsidR="00BB0774" w:rsidRPr="00793EDC" w:rsidTr="00686F02">
        <w:tc>
          <w:tcPr>
            <w:tcW w:w="535" w:type="dxa"/>
          </w:tcPr>
          <w:p w:rsidR="00BB0774" w:rsidRPr="00793EDC" w:rsidRDefault="00BB0774" w:rsidP="00BB0774">
            <w:pPr>
              <w:numPr>
                <w:ilvl w:val="0"/>
                <w:numId w:val="5"/>
              </w:numPr>
              <w:jc w:val="center"/>
              <w:rPr>
                <w:sz w:val="26"/>
                <w:szCs w:val="26"/>
                <w:lang w:val="es-ES"/>
              </w:rPr>
            </w:pPr>
          </w:p>
        </w:tc>
        <w:tc>
          <w:tcPr>
            <w:tcW w:w="4563" w:type="dxa"/>
            <w:vAlign w:val="center"/>
          </w:tcPr>
          <w:p w:rsidR="00BB0774" w:rsidRPr="00793EDC" w:rsidRDefault="00BB0774" w:rsidP="00BB0774">
            <w:pPr>
              <w:rPr>
                <w:sz w:val="26"/>
                <w:szCs w:val="26"/>
              </w:rPr>
            </w:pPr>
            <w:r w:rsidRPr="00793EDC">
              <w:rPr>
                <w:sz w:val="26"/>
                <w:szCs w:val="26"/>
              </w:rPr>
              <w:t>Công ty cổ phần đầu tư thương mại và phát triển Gia Minh</w:t>
            </w:r>
          </w:p>
        </w:tc>
        <w:tc>
          <w:tcPr>
            <w:tcW w:w="4253" w:type="dxa"/>
          </w:tcPr>
          <w:p w:rsidR="00BB0774" w:rsidRPr="00793EDC" w:rsidRDefault="00BB0774" w:rsidP="00BB0774">
            <w:pPr>
              <w:rPr>
                <w:sz w:val="26"/>
                <w:szCs w:val="26"/>
                <w:lang w:val="es-ES"/>
              </w:rPr>
            </w:pPr>
            <w:r w:rsidRPr="00793EDC">
              <w:rPr>
                <w:sz w:val="26"/>
                <w:szCs w:val="26"/>
                <w:lang w:val="es-ES"/>
              </w:rPr>
              <w:t>Không đạt yêu cầu về năng lực kinh nghiệm</w:t>
            </w:r>
          </w:p>
        </w:tc>
      </w:tr>
      <w:tr w:rsidR="00BB0774" w:rsidRPr="00793EDC" w:rsidTr="00686F02">
        <w:tc>
          <w:tcPr>
            <w:tcW w:w="535" w:type="dxa"/>
          </w:tcPr>
          <w:p w:rsidR="00BB0774" w:rsidRPr="00793EDC" w:rsidRDefault="00BB0774" w:rsidP="00BB0774">
            <w:pPr>
              <w:numPr>
                <w:ilvl w:val="0"/>
                <w:numId w:val="5"/>
              </w:numPr>
              <w:jc w:val="center"/>
              <w:rPr>
                <w:sz w:val="26"/>
                <w:szCs w:val="26"/>
                <w:lang w:val="es-ES"/>
              </w:rPr>
            </w:pPr>
          </w:p>
        </w:tc>
        <w:tc>
          <w:tcPr>
            <w:tcW w:w="4563" w:type="dxa"/>
            <w:vAlign w:val="center"/>
          </w:tcPr>
          <w:p w:rsidR="00BB0774" w:rsidRPr="00793EDC" w:rsidRDefault="00BB0774" w:rsidP="00BB0774">
            <w:pPr>
              <w:rPr>
                <w:sz w:val="26"/>
                <w:szCs w:val="26"/>
              </w:rPr>
            </w:pPr>
            <w:r w:rsidRPr="00793EDC">
              <w:rPr>
                <w:sz w:val="26"/>
                <w:szCs w:val="26"/>
              </w:rPr>
              <w:t>Công ty cổ phần thương mại dịch vụ Hải Đăng Vàng</w:t>
            </w:r>
          </w:p>
        </w:tc>
        <w:tc>
          <w:tcPr>
            <w:tcW w:w="4253" w:type="dxa"/>
          </w:tcPr>
          <w:p w:rsidR="00BB0774" w:rsidRPr="00793EDC" w:rsidRDefault="00BB0774" w:rsidP="00BB0774">
            <w:pPr>
              <w:rPr>
                <w:sz w:val="26"/>
                <w:szCs w:val="26"/>
                <w:lang w:val="es-ES"/>
              </w:rPr>
            </w:pPr>
            <w:r w:rsidRPr="00793EDC">
              <w:rPr>
                <w:sz w:val="26"/>
                <w:szCs w:val="26"/>
                <w:lang w:val="es-ES"/>
              </w:rPr>
              <w:t>Không đạt yêu cầu về năng lực kinh nghiệm</w:t>
            </w:r>
          </w:p>
        </w:tc>
      </w:tr>
      <w:tr w:rsidR="00BB0774" w:rsidRPr="00793EDC" w:rsidTr="00686F02">
        <w:tc>
          <w:tcPr>
            <w:tcW w:w="535" w:type="dxa"/>
          </w:tcPr>
          <w:p w:rsidR="00BB0774" w:rsidRPr="00793EDC" w:rsidRDefault="00BB0774" w:rsidP="00BB0774">
            <w:pPr>
              <w:numPr>
                <w:ilvl w:val="0"/>
                <w:numId w:val="5"/>
              </w:numPr>
              <w:jc w:val="center"/>
              <w:rPr>
                <w:sz w:val="26"/>
                <w:szCs w:val="26"/>
                <w:lang w:val="es-ES"/>
              </w:rPr>
            </w:pPr>
          </w:p>
        </w:tc>
        <w:tc>
          <w:tcPr>
            <w:tcW w:w="4563" w:type="dxa"/>
            <w:vAlign w:val="center"/>
          </w:tcPr>
          <w:p w:rsidR="00BB0774" w:rsidRPr="00793EDC" w:rsidRDefault="00BB0774" w:rsidP="00BB0774">
            <w:pPr>
              <w:rPr>
                <w:sz w:val="26"/>
                <w:szCs w:val="26"/>
              </w:rPr>
            </w:pPr>
            <w:r w:rsidRPr="00793EDC">
              <w:rPr>
                <w:sz w:val="26"/>
                <w:szCs w:val="26"/>
              </w:rPr>
              <w:t>Công ty TNHH Trang Thiết Bị Y Tế Hải Khoa</w:t>
            </w:r>
          </w:p>
        </w:tc>
        <w:tc>
          <w:tcPr>
            <w:tcW w:w="4253" w:type="dxa"/>
          </w:tcPr>
          <w:p w:rsidR="00BB0774" w:rsidRPr="00793EDC" w:rsidRDefault="00BB0774" w:rsidP="00BB0774">
            <w:pPr>
              <w:rPr>
                <w:sz w:val="26"/>
                <w:szCs w:val="26"/>
                <w:lang w:val="es-ES"/>
              </w:rPr>
            </w:pPr>
            <w:r w:rsidRPr="00793EDC">
              <w:rPr>
                <w:sz w:val="26"/>
                <w:szCs w:val="26"/>
                <w:lang w:val="es-ES"/>
              </w:rPr>
              <w:t xml:space="preserve"> Không đạt yêu cầu tính năng kỹ thuật</w:t>
            </w:r>
          </w:p>
        </w:tc>
      </w:tr>
      <w:tr w:rsidR="00BB0774" w:rsidRPr="00793EDC" w:rsidTr="00686F02">
        <w:tc>
          <w:tcPr>
            <w:tcW w:w="535" w:type="dxa"/>
          </w:tcPr>
          <w:p w:rsidR="00BB0774" w:rsidRPr="00793EDC" w:rsidRDefault="00BB0774" w:rsidP="00BB0774">
            <w:pPr>
              <w:numPr>
                <w:ilvl w:val="0"/>
                <w:numId w:val="5"/>
              </w:numPr>
              <w:jc w:val="center"/>
              <w:rPr>
                <w:sz w:val="26"/>
                <w:szCs w:val="26"/>
                <w:lang w:val="es-ES"/>
              </w:rPr>
            </w:pPr>
          </w:p>
        </w:tc>
        <w:tc>
          <w:tcPr>
            <w:tcW w:w="4563" w:type="dxa"/>
            <w:vAlign w:val="center"/>
          </w:tcPr>
          <w:p w:rsidR="00BB0774" w:rsidRPr="00793EDC" w:rsidRDefault="00BB0774" w:rsidP="00BB0774">
            <w:pPr>
              <w:rPr>
                <w:sz w:val="26"/>
                <w:szCs w:val="26"/>
              </w:rPr>
            </w:pPr>
            <w:r w:rsidRPr="00793EDC">
              <w:rPr>
                <w:sz w:val="26"/>
                <w:szCs w:val="26"/>
              </w:rPr>
              <w:t>Công ty TNHH MTV Ngôi Sao Y Tế</w:t>
            </w:r>
          </w:p>
        </w:tc>
        <w:tc>
          <w:tcPr>
            <w:tcW w:w="4253" w:type="dxa"/>
          </w:tcPr>
          <w:p w:rsidR="00BB0774" w:rsidRPr="00793EDC" w:rsidRDefault="00BB0774" w:rsidP="00BB0774">
            <w:pPr>
              <w:rPr>
                <w:sz w:val="26"/>
                <w:szCs w:val="26"/>
                <w:lang w:val="es-ES"/>
              </w:rPr>
            </w:pPr>
            <w:r w:rsidRPr="00793EDC">
              <w:rPr>
                <w:sz w:val="26"/>
                <w:szCs w:val="26"/>
                <w:lang w:val="es-ES"/>
              </w:rPr>
              <w:t>Không đạt yêu cầu tính năng kỹ thuật</w:t>
            </w:r>
          </w:p>
        </w:tc>
      </w:tr>
    </w:tbl>
    <w:p w:rsidR="00BB0774" w:rsidRPr="00793EDC" w:rsidRDefault="00BB0774" w:rsidP="00BB0774">
      <w:pPr>
        <w:pStyle w:val="ListParagraph"/>
        <w:numPr>
          <w:ilvl w:val="0"/>
          <w:numId w:val="8"/>
        </w:numPr>
        <w:jc w:val="both"/>
        <w:rPr>
          <w:sz w:val="26"/>
          <w:szCs w:val="26"/>
          <w:lang w:val="nb-NO"/>
        </w:rPr>
      </w:pPr>
      <w:r w:rsidRPr="00793EDC">
        <w:rPr>
          <w:sz w:val="26"/>
          <w:szCs w:val="26"/>
          <w:lang w:val="nb-NO"/>
        </w:rPr>
        <w:t>Mặt hàng không trúng thầu</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4394"/>
        <w:gridCol w:w="4253"/>
      </w:tblGrid>
      <w:tr w:rsidR="00BB0774" w:rsidRPr="00793EDC" w:rsidTr="00BB0774">
        <w:tc>
          <w:tcPr>
            <w:tcW w:w="709" w:type="dxa"/>
          </w:tcPr>
          <w:p w:rsidR="00BB0774" w:rsidRPr="00793EDC" w:rsidRDefault="00BB0774" w:rsidP="00BB0774">
            <w:pPr>
              <w:jc w:val="center"/>
              <w:rPr>
                <w:sz w:val="26"/>
                <w:szCs w:val="26"/>
                <w:lang w:val="es-ES"/>
              </w:rPr>
            </w:pPr>
            <w:r w:rsidRPr="00793EDC">
              <w:rPr>
                <w:sz w:val="26"/>
                <w:szCs w:val="26"/>
                <w:lang w:val="es-ES"/>
              </w:rPr>
              <w:t>STT</w:t>
            </w:r>
          </w:p>
        </w:tc>
        <w:tc>
          <w:tcPr>
            <w:tcW w:w="4394" w:type="dxa"/>
            <w:vAlign w:val="center"/>
          </w:tcPr>
          <w:p w:rsidR="00BB0774" w:rsidRPr="00793EDC" w:rsidRDefault="00BB0774" w:rsidP="00BB0774">
            <w:pPr>
              <w:rPr>
                <w:color w:val="000000"/>
                <w:sz w:val="26"/>
                <w:szCs w:val="26"/>
              </w:rPr>
            </w:pPr>
            <w:r w:rsidRPr="00793EDC">
              <w:rPr>
                <w:sz w:val="26"/>
                <w:szCs w:val="26"/>
                <w:lang w:val="es-ES"/>
              </w:rPr>
              <w:t>Tên hàng hóa</w:t>
            </w:r>
            <w:r w:rsidRPr="00793EDC">
              <w:rPr>
                <w:color w:val="000000"/>
                <w:sz w:val="26"/>
                <w:szCs w:val="26"/>
              </w:rPr>
              <w:t xml:space="preserve"> </w:t>
            </w:r>
          </w:p>
        </w:tc>
        <w:tc>
          <w:tcPr>
            <w:tcW w:w="4253" w:type="dxa"/>
          </w:tcPr>
          <w:p w:rsidR="00BB0774" w:rsidRPr="00793EDC" w:rsidRDefault="00BB0774" w:rsidP="00BB0774">
            <w:pPr>
              <w:rPr>
                <w:sz w:val="26"/>
                <w:szCs w:val="26"/>
                <w:lang w:val="es-ES"/>
              </w:rPr>
            </w:pPr>
            <w:r w:rsidRPr="00793EDC">
              <w:rPr>
                <w:color w:val="000000"/>
                <w:sz w:val="26"/>
                <w:szCs w:val="26"/>
              </w:rPr>
              <w:t>Tên nhà thầu</w:t>
            </w:r>
          </w:p>
        </w:tc>
      </w:tr>
      <w:tr w:rsidR="00BB0774" w:rsidRPr="00793EDC" w:rsidTr="00BB0774">
        <w:tc>
          <w:tcPr>
            <w:tcW w:w="709" w:type="dxa"/>
          </w:tcPr>
          <w:p w:rsidR="00BB0774" w:rsidRPr="00793EDC" w:rsidRDefault="00BB0774" w:rsidP="00BB0774">
            <w:pPr>
              <w:numPr>
                <w:ilvl w:val="0"/>
                <w:numId w:val="7"/>
              </w:numPr>
              <w:jc w:val="center"/>
              <w:rPr>
                <w:sz w:val="26"/>
                <w:szCs w:val="26"/>
                <w:lang w:val="es-ES"/>
              </w:rPr>
            </w:pPr>
          </w:p>
        </w:tc>
        <w:tc>
          <w:tcPr>
            <w:tcW w:w="4394" w:type="dxa"/>
            <w:vAlign w:val="center"/>
          </w:tcPr>
          <w:p w:rsidR="00BB0774" w:rsidRPr="00793EDC" w:rsidRDefault="00BB0774" w:rsidP="00BB0774">
            <w:pPr>
              <w:rPr>
                <w:sz w:val="26"/>
                <w:szCs w:val="26"/>
              </w:rPr>
            </w:pPr>
            <w:r w:rsidRPr="00793EDC">
              <w:rPr>
                <w:sz w:val="26"/>
                <w:szCs w:val="26"/>
                <w:lang w:val="es-ES"/>
              </w:rPr>
              <w:t xml:space="preserve">Lô 2: </w:t>
            </w:r>
            <w:r w:rsidRPr="00793EDC">
              <w:rPr>
                <w:color w:val="000000"/>
                <w:sz w:val="26"/>
                <w:szCs w:val="26"/>
              </w:rPr>
              <w:t xml:space="preserve">Hệ thống phẫu thuật nội soi 3 D: do thương thảo không thành công. </w:t>
            </w:r>
          </w:p>
        </w:tc>
        <w:tc>
          <w:tcPr>
            <w:tcW w:w="4253" w:type="dxa"/>
          </w:tcPr>
          <w:p w:rsidR="00BB0774" w:rsidRPr="00793EDC" w:rsidRDefault="00BB0774" w:rsidP="00BB0774">
            <w:pPr>
              <w:rPr>
                <w:sz w:val="26"/>
                <w:szCs w:val="26"/>
                <w:lang w:val="es-ES"/>
              </w:rPr>
            </w:pPr>
            <w:r w:rsidRPr="00793EDC">
              <w:rPr>
                <w:color w:val="000000"/>
                <w:sz w:val="26"/>
                <w:szCs w:val="26"/>
              </w:rPr>
              <w:t xml:space="preserve">Công ty TNHH thương mại dịch vụ thiết bị y tế  </w:t>
            </w:r>
            <w:r w:rsidRPr="00793EDC">
              <w:rPr>
                <w:bCs/>
                <w:color w:val="000000"/>
                <w:sz w:val="26"/>
                <w:szCs w:val="26"/>
              </w:rPr>
              <w:t>Hoàng Phát</w:t>
            </w:r>
          </w:p>
        </w:tc>
      </w:tr>
    </w:tbl>
    <w:p w:rsidR="00224704" w:rsidRPr="00B06996" w:rsidRDefault="00224704" w:rsidP="00224704">
      <w:pPr>
        <w:tabs>
          <w:tab w:val="left" w:pos="5081"/>
          <w:tab w:val="left" w:pos="7440"/>
        </w:tabs>
        <w:rPr>
          <w:sz w:val="26"/>
          <w:szCs w:val="26"/>
        </w:rPr>
      </w:pPr>
    </w:p>
    <w:p w:rsidR="00265FD3" w:rsidRDefault="00265FD3" w:rsidP="00224704">
      <w:pPr>
        <w:spacing w:after="120"/>
        <w:ind w:firstLine="720"/>
        <w:rPr>
          <w:sz w:val="26"/>
          <w:szCs w:val="26"/>
        </w:rPr>
      </w:pPr>
      <w:r>
        <w:rPr>
          <w:sz w:val="26"/>
          <w:szCs w:val="26"/>
        </w:rPr>
        <w:t xml:space="preserve">Đề nghị các nhà thầu không đáp ứng yêu cầu HSMT, liên hệ phòng Trang thiết bị vật tư y tế để hoàn tất gói thầu </w:t>
      </w:r>
      <w:r w:rsidR="00224704">
        <w:rPr>
          <w:sz w:val="26"/>
          <w:szCs w:val="26"/>
        </w:rPr>
        <w:t xml:space="preserve">(nhận lại HSĐXTC) </w:t>
      </w:r>
      <w:r>
        <w:rPr>
          <w:sz w:val="26"/>
          <w:szCs w:val="26"/>
        </w:rPr>
        <w:t>trong thời gian 10 ngày làm việc kể từ ng</w:t>
      </w:r>
      <w:r w:rsidR="00224704">
        <w:rPr>
          <w:sz w:val="26"/>
          <w:szCs w:val="26"/>
        </w:rPr>
        <w:t>ày</w:t>
      </w:r>
      <w:r>
        <w:rPr>
          <w:sz w:val="26"/>
          <w:szCs w:val="26"/>
        </w:rPr>
        <w:t xml:space="preserve"> thông báo</w:t>
      </w:r>
      <w:r w:rsidR="005B7866">
        <w:rPr>
          <w:sz w:val="26"/>
          <w:szCs w:val="26"/>
        </w:rPr>
        <w:t>, quá thời hạn nêu trên Bên mời thầu không giải quyết các đề nghị của nhà thầu về gói thầu này.</w:t>
      </w:r>
    </w:p>
    <w:p w:rsidR="009A3C91" w:rsidRPr="00B06996" w:rsidRDefault="009A3C91" w:rsidP="009A3C91">
      <w:pPr>
        <w:ind w:left="4962"/>
        <w:jc w:val="center"/>
        <w:rPr>
          <w:b/>
          <w:sz w:val="26"/>
          <w:szCs w:val="26"/>
        </w:rPr>
      </w:pPr>
      <w:r w:rsidRPr="00B06996">
        <w:rPr>
          <w:b/>
          <w:sz w:val="26"/>
          <w:szCs w:val="26"/>
        </w:rPr>
        <w:t xml:space="preserve">Đại </w:t>
      </w:r>
      <w:r w:rsidR="004E24D9" w:rsidRPr="00B06996">
        <w:rPr>
          <w:b/>
          <w:sz w:val="26"/>
          <w:szCs w:val="26"/>
        </w:rPr>
        <w:t>D</w:t>
      </w:r>
      <w:r w:rsidRPr="00B06996">
        <w:rPr>
          <w:b/>
          <w:sz w:val="26"/>
          <w:szCs w:val="26"/>
        </w:rPr>
        <w:t>iện Bên Mời thầu</w:t>
      </w:r>
    </w:p>
    <w:p w:rsidR="009A3C91" w:rsidRPr="00B06996" w:rsidRDefault="009A3C91" w:rsidP="009A3C91">
      <w:pPr>
        <w:ind w:left="4962"/>
        <w:jc w:val="center"/>
        <w:rPr>
          <w:b/>
          <w:sz w:val="26"/>
          <w:szCs w:val="26"/>
        </w:rPr>
      </w:pPr>
      <w:r w:rsidRPr="00B06996">
        <w:rPr>
          <w:b/>
          <w:sz w:val="26"/>
          <w:szCs w:val="26"/>
        </w:rPr>
        <w:t>GIÁM ĐỐC</w:t>
      </w:r>
    </w:p>
    <w:p w:rsidR="009A3C91" w:rsidRPr="00B06996" w:rsidRDefault="009A3C91" w:rsidP="009A3C91">
      <w:pPr>
        <w:ind w:left="4962"/>
        <w:jc w:val="center"/>
        <w:rPr>
          <w:b/>
          <w:sz w:val="26"/>
          <w:szCs w:val="26"/>
        </w:rPr>
      </w:pPr>
    </w:p>
    <w:p w:rsidR="009A3C91" w:rsidRPr="00B06996" w:rsidRDefault="009A3C91" w:rsidP="009A3C91">
      <w:pPr>
        <w:ind w:left="4962"/>
        <w:jc w:val="center"/>
        <w:rPr>
          <w:b/>
          <w:sz w:val="26"/>
          <w:szCs w:val="26"/>
        </w:rPr>
      </w:pPr>
    </w:p>
    <w:p w:rsidR="009A3C91" w:rsidRPr="00B06996" w:rsidRDefault="009A3C91" w:rsidP="009A3C91">
      <w:pPr>
        <w:ind w:left="4962"/>
        <w:jc w:val="center"/>
        <w:rPr>
          <w:b/>
          <w:sz w:val="26"/>
          <w:szCs w:val="26"/>
        </w:rPr>
      </w:pPr>
    </w:p>
    <w:p w:rsidR="00D33C3E" w:rsidRDefault="009A3C91" w:rsidP="0021321D">
      <w:pPr>
        <w:spacing w:after="120"/>
        <w:ind w:left="4962"/>
        <w:jc w:val="center"/>
        <w:rPr>
          <w:b/>
          <w:sz w:val="26"/>
          <w:szCs w:val="26"/>
        </w:rPr>
      </w:pPr>
      <w:r w:rsidRPr="00B06996">
        <w:rPr>
          <w:b/>
          <w:sz w:val="26"/>
          <w:szCs w:val="26"/>
        </w:rPr>
        <w:t>Ts.B</w:t>
      </w:r>
      <w:r w:rsidR="00224704">
        <w:rPr>
          <w:b/>
          <w:sz w:val="26"/>
          <w:szCs w:val="26"/>
        </w:rPr>
        <w:t>s</w:t>
      </w:r>
      <w:r w:rsidRPr="00B06996">
        <w:rPr>
          <w:b/>
          <w:sz w:val="26"/>
          <w:szCs w:val="26"/>
        </w:rPr>
        <w:t>. Hoàng Thị Diễm Tuyết</w:t>
      </w:r>
    </w:p>
    <w:tbl>
      <w:tblPr>
        <w:tblW w:w="10065" w:type="dxa"/>
        <w:tblInd w:w="-601" w:type="dxa"/>
        <w:tblLook w:val="04A0" w:firstRow="1" w:lastRow="0" w:firstColumn="1" w:lastColumn="0" w:noHBand="0" w:noVBand="1"/>
      </w:tblPr>
      <w:tblGrid>
        <w:gridCol w:w="4111"/>
        <w:gridCol w:w="284"/>
        <w:gridCol w:w="5670"/>
      </w:tblGrid>
      <w:tr w:rsidR="00D33C3E" w:rsidRPr="00B00BB9" w:rsidTr="00D33C3E">
        <w:tc>
          <w:tcPr>
            <w:tcW w:w="4111" w:type="dxa"/>
            <w:shd w:val="clear" w:color="auto" w:fill="auto"/>
          </w:tcPr>
          <w:p w:rsidR="00D33C3E" w:rsidRPr="00D33C3E" w:rsidRDefault="00D33C3E" w:rsidP="00205B1A">
            <w:pPr>
              <w:jc w:val="center"/>
              <w:rPr>
                <w:b/>
                <w:sz w:val="26"/>
                <w:szCs w:val="26"/>
              </w:rPr>
            </w:pPr>
            <w:r w:rsidRPr="00D33C3E">
              <w:rPr>
                <w:b/>
                <w:sz w:val="26"/>
                <w:szCs w:val="26"/>
              </w:rPr>
              <w:lastRenderedPageBreak/>
              <w:t>BỆNH VIỆN HÙNG VƯƠNG</w:t>
            </w:r>
          </w:p>
          <w:p w:rsidR="00D33C3E" w:rsidRPr="00D33C3E" w:rsidRDefault="00D33C3E" w:rsidP="00205B1A">
            <w:pPr>
              <w:jc w:val="center"/>
              <w:rPr>
                <w:b/>
                <w:sz w:val="26"/>
                <w:szCs w:val="26"/>
              </w:rPr>
            </w:pPr>
            <w:r w:rsidRPr="00D33C3E">
              <w:rPr>
                <w:b/>
                <w:sz w:val="26"/>
                <w:szCs w:val="26"/>
              </w:rPr>
              <w:t xml:space="preserve">P. VẬT TƯ THIẾT BỊ Y TẾ </w:t>
            </w:r>
          </w:p>
          <w:p w:rsidR="00D33C3E" w:rsidRPr="00D33C3E" w:rsidRDefault="00D33C3E" w:rsidP="00D33C3E">
            <w:pPr>
              <w:jc w:val="center"/>
              <w:rPr>
                <w:b/>
                <w:sz w:val="26"/>
                <w:szCs w:val="26"/>
              </w:rPr>
            </w:pPr>
            <w:r w:rsidRPr="00D33C3E">
              <w:rPr>
                <w:b/>
                <w:sz w:val="22"/>
                <w:szCs w:val="22"/>
              </w:rPr>
              <w:t>----------------------</w:t>
            </w:r>
            <w:r w:rsidRPr="00D33C3E">
              <w:rPr>
                <w:sz w:val="22"/>
                <w:szCs w:val="22"/>
              </w:rPr>
              <w:t xml:space="preserve"> </w:t>
            </w:r>
          </w:p>
        </w:tc>
        <w:tc>
          <w:tcPr>
            <w:tcW w:w="284" w:type="dxa"/>
            <w:shd w:val="clear" w:color="auto" w:fill="auto"/>
          </w:tcPr>
          <w:p w:rsidR="00D33C3E" w:rsidRPr="00D33C3E" w:rsidRDefault="00D33C3E" w:rsidP="00205B1A">
            <w:pPr>
              <w:pStyle w:val="Heading1"/>
              <w:tabs>
                <w:tab w:val="clear" w:pos="6237"/>
                <w:tab w:val="center" w:pos="6804"/>
              </w:tabs>
              <w:rPr>
                <w:szCs w:val="26"/>
              </w:rPr>
            </w:pPr>
          </w:p>
        </w:tc>
        <w:tc>
          <w:tcPr>
            <w:tcW w:w="5670" w:type="dxa"/>
            <w:shd w:val="clear" w:color="auto" w:fill="auto"/>
          </w:tcPr>
          <w:p w:rsidR="00D33C3E" w:rsidRPr="00D33C3E" w:rsidRDefault="00D33C3E" w:rsidP="00205B1A">
            <w:pPr>
              <w:pStyle w:val="Heading1"/>
              <w:tabs>
                <w:tab w:val="clear" w:pos="6237"/>
                <w:tab w:val="center" w:pos="6804"/>
              </w:tabs>
              <w:jc w:val="center"/>
              <w:rPr>
                <w:b/>
                <w:szCs w:val="26"/>
              </w:rPr>
            </w:pPr>
            <w:r w:rsidRPr="00D33C3E">
              <w:rPr>
                <w:b/>
                <w:szCs w:val="26"/>
              </w:rPr>
              <w:t>CỘNG HÒA XÃ HỘI CHỦ NGHĨA VIỆT NAM</w:t>
            </w:r>
          </w:p>
          <w:p w:rsidR="00D33C3E" w:rsidRPr="00D33C3E" w:rsidRDefault="00D33C3E" w:rsidP="00205B1A">
            <w:pPr>
              <w:jc w:val="center"/>
              <w:rPr>
                <w:b/>
                <w:sz w:val="26"/>
                <w:szCs w:val="26"/>
              </w:rPr>
            </w:pPr>
            <w:r w:rsidRPr="00D33C3E">
              <w:rPr>
                <w:b/>
                <w:sz w:val="26"/>
                <w:szCs w:val="26"/>
              </w:rPr>
              <w:t>Độc lập – Tự  do – Hạnh phúc</w:t>
            </w:r>
          </w:p>
          <w:p w:rsidR="00D33C3E" w:rsidRPr="00D33C3E" w:rsidRDefault="00D33C3E" w:rsidP="00D33C3E">
            <w:pPr>
              <w:jc w:val="center"/>
              <w:rPr>
                <w:b/>
                <w:sz w:val="22"/>
                <w:szCs w:val="22"/>
              </w:rPr>
            </w:pPr>
            <w:r w:rsidRPr="00D33C3E">
              <w:rPr>
                <w:b/>
                <w:sz w:val="22"/>
                <w:szCs w:val="22"/>
              </w:rPr>
              <w:t>-------</w:t>
            </w:r>
            <w:r w:rsidRPr="00D33C3E">
              <w:rPr>
                <w:b/>
                <w:sz w:val="22"/>
                <w:szCs w:val="22"/>
              </w:rPr>
              <w:t>-------------------------------</w:t>
            </w:r>
          </w:p>
        </w:tc>
      </w:tr>
    </w:tbl>
    <w:p w:rsidR="00D33C3E" w:rsidRDefault="00D33C3E" w:rsidP="00D33C3E">
      <w:pPr>
        <w:tabs>
          <w:tab w:val="center" w:pos="1980"/>
          <w:tab w:val="center" w:pos="6840"/>
        </w:tabs>
        <w:jc w:val="center"/>
        <w:rPr>
          <w:sz w:val="26"/>
          <w:szCs w:val="26"/>
        </w:rPr>
      </w:pPr>
    </w:p>
    <w:p w:rsidR="00D33C3E" w:rsidRPr="00D33C3E" w:rsidRDefault="00D33C3E" w:rsidP="00D33C3E">
      <w:pPr>
        <w:tabs>
          <w:tab w:val="center" w:pos="1980"/>
          <w:tab w:val="center" w:pos="6840"/>
        </w:tabs>
        <w:jc w:val="center"/>
        <w:rPr>
          <w:b/>
          <w:sz w:val="32"/>
        </w:rPr>
      </w:pPr>
      <w:r w:rsidRPr="00D33C3E">
        <w:rPr>
          <w:b/>
          <w:sz w:val="32"/>
        </w:rPr>
        <w:t>DANH SÁCH NHÀ THẦU NHẬN</w:t>
      </w:r>
    </w:p>
    <w:p w:rsidR="00D33C3E" w:rsidRPr="00D33C3E" w:rsidRDefault="00D33C3E" w:rsidP="00D33C3E">
      <w:pPr>
        <w:jc w:val="center"/>
        <w:rPr>
          <w:b/>
          <w:sz w:val="32"/>
        </w:rPr>
      </w:pPr>
      <w:r w:rsidRPr="00D33C3E">
        <w:rPr>
          <w:b/>
          <w:sz w:val="32"/>
        </w:rPr>
        <w:t>THÔNG BÁO KẾT QUẢ LỰA CHỌN NHÀ THẦU</w:t>
      </w:r>
    </w:p>
    <w:p w:rsidR="00D33C3E" w:rsidRDefault="00D33C3E" w:rsidP="00D33C3E">
      <w:pPr>
        <w:jc w:val="center"/>
        <w:rPr>
          <w:b/>
          <w:sz w:val="32"/>
          <w:szCs w:val="32"/>
        </w:rPr>
      </w:pPr>
      <w:r w:rsidRPr="00EE2A86">
        <w:rPr>
          <w:b/>
          <w:sz w:val="32"/>
          <w:szCs w:val="32"/>
        </w:rPr>
        <w:t xml:space="preserve">Gói thầu: </w:t>
      </w:r>
      <w:r w:rsidRPr="004E671C">
        <w:rPr>
          <w:b/>
          <w:sz w:val="32"/>
          <w:szCs w:val="32"/>
        </w:rPr>
        <w:t>Thiết bị y tế kích cầu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
        <w:gridCol w:w="2345"/>
        <w:gridCol w:w="2001"/>
        <w:gridCol w:w="4036"/>
      </w:tblGrid>
      <w:tr w:rsidR="00D33C3E" w:rsidRPr="00B23553" w:rsidTr="00D33C3E">
        <w:trPr>
          <w:trHeight w:val="70"/>
        </w:trPr>
        <w:tc>
          <w:tcPr>
            <w:tcW w:w="375" w:type="pct"/>
            <w:vAlign w:val="center"/>
          </w:tcPr>
          <w:p w:rsidR="00D33C3E" w:rsidRPr="00B23553" w:rsidRDefault="00D33C3E" w:rsidP="00205B1A">
            <w:pPr>
              <w:rPr>
                <w:sz w:val="26"/>
                <w:szCs w:val="26"/>
              </w:rPr>
            </w:pPr>
            <w:bookmarkStart w:id="0" w:name="_GoBack"/>
            <w:bookmarkEnd w:id="0"/>
            <w:r w:rsidRPr="00B23553">
              <w:rPr>
                <w:sz w:val="26"/>
                <w:szCs w:val="26"/>
              </w:rPr>
              <w:t>STT</w:t>
            </w:r>
          </w:p>
        </w:tc>
        <w:tc>
          <w:tcPr>
            <w:tcW w:w="1294" w:type="pct"/>
            <w:shd w:val="clear" w:color="auto" w:fill="auto"/>
            <w:vAlign w:val="center"/>
          </w:tcPr>
          <w:p w:rsidR="00D33C3E" w:rsidRPr="00B23553" w:rsidRDefault="00D33C3E" w:rsidP="00205B1A">
            <w:pPr>
              <w:jc w:val="center"/>
              <w:rPr>
                <w:sz w:val="26"/>
                <w:szCs w:val="26"/>
              </w:rPr>
            </w:pPr>
            <w:r w:rsidRPr="00B23553">
              <w:rPr>
                <w:sz w:val="26"/>
                <w:szCs w:val="26"/>
              </w:rPr>
              <w:t>Tên nhà thầu</w:t>
            </w:r>
          </w:p>
        </w:tc>
        <w:tc>
          <w:tcPr>
            <w:tcW w:w="1104" w:type="pct"/>
          </w:tcPr>
          <w:p w:rsidR="00D33C3E" w:rsidRPr="00B23553" w:rsidRDefault="00D33C3E" w:rsidP="00205B1A">
            <w:pPr>
              <w:jc w:val="center"/>
              <w:rPr>
                <w:sz w:val="26"/>
                <w:szCs w:val="26"/>
              </w:rPr>
            </w:pPr>
            <w:r>
              <w:rPr>
                <w:sz w:val="26"/>
                <w:szCs w:val="26"/>
              </w:rPr>
              <w:t>Nội dung</w:t>
            </w:r>
          </w:p>
        </w:tc>
        <w:tc>
          <w:tcPr>
            <w:tcW w:w="2227" w:type="pct"/>
          </w:tcPr>
          <w:p w:rsidR="00D33C3E" w:rsidRPr="00B23553" w:rsidRDefault="00D33C3E" w:rsidP="00D33C3E">
            <w:pPr>
              <w:jc w:val="center"/>
              <w:rPr>
                <w:sz w:val="26"/>
                <w:szCs w:val="26"/>
              </w:rPr>
            </w:pPr>
            <w:r>
              <w:rPr>
                <w:sz w:val="26"/>
                <w:szCs w:val="26"/>
              </w:rPr>
              <w:t>K</w:t>
            </w:r>
            <w:r w:rsidRPr="00B23553">
              <w:rPr>
                <w:sz w:val="26"/>
                <w:szCs w:val="26"/>
              </w:rPr>
              <w:t>ý tên, ghi rõ họ tên, số điện thoại di động để liên lạc</w:t>
            </w:r>
          </w:p>
        </w:tc>
      </w:tr>
      <w:tr w:rsidR="00D33C3E" w:rsidRPr="00B23553" w:rsidTr="00D33C3E">
        <w:trPr>
          <w:trHeight w:val="1904"/>
        </w:trPr>
        <w:tc>
          <w:tcPr>
            <w:tcW w:w="375" w:type="pct"/>
            <w:vAlign w:val="center"/>
          </w:tcPr>
          <w:p w:rsidR="00D33C3E" w:rsidRPr="00B23553" w:rsidRDefault="00D33C3E" w:rsidP="00D33C3E">
            <w:pPr>
              <w:numPr>
                <w:ilvl w:val="0"/>
                <w:numId w:val="9"/>
              </w:numPr>
              <w:tabs>
                <w:tab w:val="left" w:pos="720"/>
              </w:tabs>
              <w:rPr>
                <w:szCs w:val="26"/>
              </w:rPr>
            </w:pPr>
          </w:p>
        </w:tc>
        <w:tc>
          <w:tcPr>
            <w:tcW w:w="1294" w:type="pct"/>
            <w:shd w:val="clear" w:color="auto" w:fill="auto"/>
            <w:vAlign w:val="center"/>
          </w:tcPr>
          <w:p w:rsidR="00D33C3E" w:rsidRPr="00B23553" w:rsidRDefault="00D33C3E" w:rsidP="00205B1A">
            <w:pPr>
              <w:rPr>
                <w:szCs w:val="26"/>
              </w:rPr>
            </w:pPr>
            <w:r>
              <w:rPr>
                <w:szCs w:val="26"/>
              </w:rPr>
              <w:t>Công ty cổ phần thương mại Cổng Vàng</w:t>
            </w:r>
          </w:p>
        </w:tc>
        <w:tc>
          <w:tcPr>
            <w:tcW w:w="1104" w:type="pct"/>
          </w:tcPr>
          <w:p w:rsidR="00D33C3E" w:rsidRPr="00B23553" w:rsidRDefault="00D33C3E" w:rsidP="00205B1A">
            <w:pPr>
              <w:jc w:val="center"/>
              <w:rPr>
                <w:sz w:val="26"/>
                <w:szCs w:val="26"/>
              </w:rPr>
            </w:pPr>
            <w:r>
              <w:rPr>
                <w:sz w:val="26"/>
                <w:szCs w:val="26"/>
              </w:rPr>
              <w:t xml:space="preserve">Thông báo kết quả lựa chọn nhà thầu </w:t>
            </w:r>
            <w:r w:rsidRPr="00B06996">
              <w:rPr>
                <w:sz w:val="26"/>
                <w:szCs w:val="26"/>
              </w:rPr>
              <w:t xml:space="preserve">Số:    </w:t>
            </w:r>
            <w:r>
              <w:rPr>
                <w:sz w:val="26"/>
                <w:szCs w:val="26"/>
              </w:rPr>
              <w:t xml:space="preserve"> 167</w:t>
            </w:r>
            <w:r w:rsidRPr="00B06996">
              <w:rPr>
                <w:sz w:val="26"/>
                <w:szCs w:val="26"/>
              </w:rPr>
              <w:t>/BVHV-P.VTT</w:t>
            </w:r>
            <w:r>
              <w:rPr>
                <w:sz w:val="26"/>
                <w:szCs w:val="26"/>
              </w:rPr>
              <w:t>T</w:t>
            </w:r>
            <w:r w:rsidRPr="00B06996">
              <w:rPr>
                <w:sz w:val="26"/>
                <w:szCs w:val="26"/>
              </w:rPr>
              <w:t>BYT</w:t>
            </w:r>
            <w:r>
              <w:rPr>
                <w:sz w:val="26"/>
                <w:szCs w:val="26"/>
              </w:rPr>
              <w:t xml:space="preserve"> ngày 14/8/2019</w:t>
            </w:r>
          </w:p>
        </w:tc>
        <w:tc>
          <w:tcPr>
            <w:tcW w:w="2227" w:type="pct"/>
          </w:tcPr>
          <w:p w:rsidR="00D33C3E" w:rsidRPr="00B23553" w:rsidRDefault="00D33C3E" w:rsidP="00205B1A">
            <w:pPr>
              <w:jc w:val="center"/>
              <w:rPr>
                <w:sz w:val="26"/>
                <w:szCs w:val="26"/>
              </w:rPr>
            </w:pPr>
          </w:p>
        </w:tc>
      </w:tr>
      <w:tr w:rsidR="00D33C3E" w:rsidRPr="00B23553" w:rsidTr="00D33C3E">
        <w:trPr>
          <w:trHeight w:val="1904"/>
        </w:trPr>
        <w:tc>
          <w:tcPr>
            <w:tcW w:w="375" w:type="pct"/>
            <w:vAlign w:val="center"/>
          </w:tcPr>
          <w:p w:rsidR="00D33C3E" w:rsidRPr="00B23553" w:rsidRDefault="00D33C3E" w:rsidP="00D33C3E">
            <w:pPr>
              <w:numPr>
                <w:ilvl w:val="0"/>
                <w:numId w:val="9"/>
              </w:numPr>
              <w:jc w:val="center"/>
              <w:rPr>
                <w:sz w:val="26"/>
                <w:szCs w:val="26"/>
              </w:rPr>
            </w:pPr>
          </w:p>
        </w:tc>
        <w:tc>
          <w:tcPr>
            <w:tcW w:w="1294" w:type="pct"/>
            <w:shd w:val="clear" w:color="auto" w:fill="auto"/>
            <w:vAlign w:val="center"/>
          </w:tcPr>
          <w:p w:rsidR="00D33C3E" w:rsidRPr="00B23553" w:rsidRDefault="00D33C3E" w:rsidP="00D33C3E">
            <w:pPr>
              <w:rPr>
                <w:sz w:val="26"/>
                <w:szCs w:val="26"/>
              </w:rPr>
            </w:pPr>
            <w:r>
              <w:rPr>
                <w:sz w:val="26"/>
                <w:szCs w:val="26"/>
              </w:rPr>
              <w:t>Công ty cổ phần đầu tư thương mại và phát triển Gia Minh</w:t>
            </w:r>
          </w:p>
        </w:tc>
        <w:tc>
          <w:tcPr>
            <w:tcW w:w="1104" w:type="pct"/>
          </w:tcPr>
          <w:p w:rsidR="00D33C3E" w:rsidRDefault="00D33C3E" w:rsidP="00D33C3E">
            <w:r w:rsidRPr="00F24802">
              <w:rPr>
                <w:sz w:val="26"/>
                <w:szCs w:val="26"/>
              </w:rPr>
              <w:t>Thông báo kết quả lựa chọn nhà thầu Số:     167/BVHV-P.VTTTBYT ngày 14/8/2019</w:t>
            </w:r>
          </w:p>
        </w:tc>
        <w:tc>
          <w:tcPr>
            <w:tcW w:w="2227" w:type="pct"/>
          </w:tcPr>
          <w:p w:rsidR="00D33C3E" w:rsidRPr="00B23553" w:rsidRDefault="00D33C3E" w:rsidP="00D33C3E">
            <w:pPr>
              <w:jc w:val="center"/>
              <w:rPr>
                <w:sz w:val="26"/>
                <w:szCs w:val="26"/>
              </w:rPr>
            </w:pPr>
          </w:p>
        </w:tc>
      </w:tr>
      <w:tr w:rsidR="00D33C3E" w:rsidRPr="00B23553" w:rsidTr="00D33C3E">
        <w:trPr>
          <w:trHeight w:val="70"/>
        </w:trPr>
        <w:tc>
          <w:tcPr>
            <w:tcW w:w="375" w:type="pct"/>
            <w:vAlign w:val="center"/>
          </w:tcPr>
          <w:p w:rsidR="00D33C3E" w:rsidRPr="00B23553" w:rsidRDefault="00D33C3E" w:rsidP="00D33C3E">
            <w:pPr>
              <w:numPr>
                <w:ilvl w:val="0"/>
                <w:numId w:val="9"/>
              </w:numPr>
              <w:jc w:val="center"/>
              <w:rPr>
                <w:sz w:val="26"/>
                <w:szCs w:val="26"/>
              </w:rPr>
            </w:pPr>
          </w:p>
        </w:tc>
        <w:tc>
          <w:tcPr>
            <w:tcW w:w="1294" w:type="pct"/>
            <w:shd w:val="clear" w:color="auto" w:fill="auto"/>
            <w:vAlign w:val="center"/>
          </w:tcPr>
          <w:p w:rsidR="00D33C3E" w:rsidRPr="00B23553" w:rsidRDefault="00D33C3E" w:rsidP="00D33C3E">
            <w:pPr>
              <w:rPr>
                <w:sz w:val="26"/>
                <w:szCs w:val="26"/>
              </w:rPr>
            </w:pPr>
            <w:r>
              <w:rPr>
                <w:sz w:val="26"/>
                <w:szCs w:val="26"/>
              </w:rPr>
              <w:t>Công ty cổ phần thương mại dịch vụ Hải Đăng Vàng</w:t>
            </w:r>
          </w:p>
        </w:tc>
        <w:tc>
          <w:tcPr>
            <w:tcW w:w="1104" w:type="pct"/>
          </w:tcPr>
          <w:p w:rsidR="00D33C3E" w:rsidRDefault="00D33C3E" w:rsidP="00D33C3E">
            <w:r w:rsidRPr="00F24802">
              <w:rPr>
                <w:sz w:val="26"/>
                <w:szCs w:val="26"/>
              </w:rPr>
              <w:t>Thông báo kết quả lựa chọn nhà thầu Số:     167/BVHV-P.VTTTBYT ngày 14/8/2019</w:t>
            </w:r>
          </w:p>
        </w:tc>
        <w:tc>
          <w:tcPr>
            <w:tcW w:w="2227" w:type="pct"/>
          </w:tcPr>
          <w:p w:rsidR="00D33C3E" w:rsidRPr="00B23553" w:rsidRDefault="00D33C3E" w:rsidP="00D33C3E">
            <w:pPr>
              <w:jc w:val="center"/>
              <w:rPr>
                <w:sz w:val="26"/>
                <w:szCs w:val="26"/>
              </w:rPr>
            </w:pPr>
          </w:p>
        </w:tc>
      </w:tr>
      <w:tr w:rsidR="00D33C3E" w:rsidRPr="00B23553" w:rsidTr="00D33C3E">
        <w:trPr>
          <w:trHeight w:val="1904"/>
        </w:trPr>
        <w:tc>
          <w:tcPr>
            <w:tcW w:w="375" w:type="pct"/>
            <w:vAlign w:val="center"/>
          </w:tcPr>
          <w:p w:rsidR="00D33C3E" w:rsidRPr="00B23553" w:rsidRDefault="00D33C3E" w:rsidP="00D33C3E">
            <w:pPr>
              <w:numPr>
                <w:ilvl w:val="0"/>
                <w:numId w:val="9"/>
              </w:numPr>
              <w:jc w:val="center"/>
              <w:rPr>
                <w:szCs w:val="26"/>
              </w:rPr>
            </w:pPr>
          </w:p>
        </w:tc>
        <w:tc>
          <w:tcPr>
            <w:tcW w:w="1294" w:type="pct"/>
            <w:shd w:val="clear" w:color="auto" w:fill="auto"/>
            <w:vAlign w:val="center"/>
          </w:tcPr>
          <w:p w:rsidR="00D33C3E" w:rsidRPr="00B23553" w:rsidRDefault="00D33C3E" w:rsidP="00D33C3E">
            <w:pPr>
              <w:rPr>
                <w:szCs w:val="26"/>
              </w:rPr>
            </w:pPr>
            <w:r>
              <w:rPr>
                <w:szCs w:val="26"/>
              </w:rPr>
              <w:t>Công ty TNHH Trang Thiết Bị Y Tế Hải Khoa</w:t>
            </w:r>
          </w:p>
        </w:tc>
        <w:tc>
          <w:tcPr>
            <w:tcW w:w="1104" w:type="pct"/>
          </w:tcPr>
          <w:p w:rsidR="00D33C3E" w:rsidRDefault="00D33C3E" w:rsidP="00D33C3E">
            <w:r w:rsidRPr="00F24802">
              <w:rPr>
                <w:sz w:val="26"/>
                <w:szCs w:val="26"/>
              </w:rPr>
              <w:t>Thông báo kết quả lựa chọn nhà thầu Số:     167/BVHV-P.VTTTBYT ngày 14/8/2019</w:t>
            </w:r>
          </w:p>
        </w:tc>
        <w:tc>
          <w:tcPr>
            <w:tcW w:w="2227" w:type="pct"/>
          </w:tcPr>
          <w:p w:rsidR="00D33C3E" w:rsidRPr="00B23553" w:rsidRDefault="00D33C3E" w:rsidP="00D33C3E">
            <w:pPr>
              <w:jc w:val="center"/>
              <w:rPr>
                <w:sz w:val="26"/>
                <w:szCs w:val="26"/>
              </w:rPr>
            </w:pPr>
          </w:p>
        </w:tc>
      </w:tr>
      <w:tr w:rsidR="00D33C3E" w:rsidRPr="00B23553" w:rsidTr="00D33C3E">
        <w:trPr>
          <w:trHeight w:val="1904"/>
        </w:trPr>
        <w:tc>
          <w:tcPr>
            <w:tcW w:w="375" w:type="pct"/>
            <w:vAlign w:val="center"/>
          </w:tcPr>
          <w:p w:rsidR="00D33C3E" w:rsidRPr="00B23553" w:rsidRDefault="00D33C3E" w:rsidP="00D33C3E">
            <w:pPr>
              <w:numPr>
                <w:ilvl w:val="0"/>
                <w:numId w:val="9"/>
              </w:numPr>
              <w:jc w:val="center"/>
              <w:rPr>
                <w:szCs w:val="26"/>
              </w:rPr>
            </w:pPr>
          </w:p>
        </w:tc>
        <w:tc>
          <w:tcPr>
            <w:tcW w:w="1294" w:type="pct"/>
            <w:shd w:val="clear" w:color="auto" w:fill="auto"/>
            <w:vAlign w:val="center"/>
          </w:tcPr>
          <w:p w:rsidR="00D33C3E" w:rsidRPr="00B23553" w:rsidRDefault="00D33C3E" w:rsidP="00D33C3E">
            <w:pPr>
              <w:rPr>
                <w:szCs w:val="26"/>
              </w:rPr>
            </w:pPr>
            <w:r>
              <w:rPr>
                <w:szCs w:val="26"/>
              </w:rPr>
              <w:t>Công ty TNHH thương mại dịch vụ thiết bị y tế  Hoàng Phát</w:t>
            </w:r>
          </w:p>
        </w:tc>
        <w:tc>
          <w:tcPr>
            <w:tcW w:w="1104" w:type="pct"/>
          </w:tcPr>
          <w:p w:rsidR="00D33C3E" w:rsidRDefault="00D33C3E" w:rsidP="00D33C3E">
            <w:r w:rsidRPr="00F24802">
              <w:rPr>
                <w:sz w:val="26"/>
                <w:szCs w:val="26"/>
              </w:rPr>
              <w:t>Thông báo kết quả lựa chọn nhà thầu Số:     167/BVHV-P.VTTTBYT ngày 14/8/2019</w:t>
            </w:r>
          </w:p>
        </w:tc>
        <w:tc>
          <w:tcPr>
            <w:tcW w:w="2227" w:type="pct"/>
          </w:tcPr>
          <w:p w:rsidR="00D33C3E" w:rsidRPr="00B23553" w:rsidRDefault="00D33C3E" w:rsidP="00D33C3E">
            <w:pPr>
              <w:jc w:val="center"/>
              <w:rPr>
                <w:sz w:val="26"/>
                <w:szCs w:val="26"/>
              </w:rPr>
            </w:pPr>
          </w:p>
        </w:tc>
      </w:tr>
      <w:tr w:rsidR="00D33C3E" w:rsidRPr="00B23553" w:rsidTr="00D33C3E">
        <w:trPr>
          <w:trHeight w:val="1904"/>
        </w:trPr>
        <w:tc>
          <w:tcPr>
            <w:tcW w:w="375" w:type="pct"/>
            <w:vAlign w:val="center"/>
          </w:tcPr>
          <w:p w:rsidR="00D33C3E" w:rsidRPr="00B23553" w:rsidRDefault="00D33C3E" w:rsidP="00D33C3E">
            <w:pPr>
              <w:numPr>
                <w:ilvl w:val="0"/>
                <w:numId w:val="9"/>
              </w:numPr>
              <w:jc w:val="center"/>
              <w:rPr>
                <w:sz w:val="26"/>
                <w:szCs w:val="26"/>
              </w:rPr>
            </w:pPr>
          </w:p>
        </w:tc>
        <w:tc>
          <w:tcPr>
            <w:tcW w:w="1294" w:type="pct"/>
            <w:shd w:val="clear" w:color="auto" w:fill="auto"/>
            <w:vAlign w:val="center"/>
          </w:tcPr>
          <w:p w:rsidR="00D33C3E" w:rsidRPr="00B23553" w:rsidRDefault="00D33C3E" w:rsidP="00D33C3E">
            <w:pPr>
              <w:rPr>
                <w:sz w:val="26"/>
                <w:szCs w:val="26"/>
              </w:rPr>
            </w:pPr>
            <w:r>
              <w:rPr>
                <w:sz w:val="26"/>
                <w:szCs w:val="26"/>
              </w:rPr>
              <w:t>Công ty TNHH MTV Ngôi Sao Y Tế</w:t>
            </w:r>
          </w:p>
        </w:tc>
        <w:tc>
          <w:tcPr>
            <w:tcW w:w="1104" w:type="pct"/>
          </w:tcPr>
          <w:p w:rsidR="00D33C3E" w:rsidRDefault="00D33C3E" w:rsidP="00D33C3E">
            <w:r w:rsidRPr="00F24802">
              <w:rPr>
                <w:sz w:val="26"/>
                <w:szCs w:val="26"/>
              </w:rPr>
              <w:t>Thông báo kết quả lựa chọn nhà thầu Số:     167/BVHV-P.VTTTBYT ngày 14/8/2019</w:t>
            </w:r>
          </w:p>
        </w:tc>
        <w:tc>
          <w:tcPr>
            <w:tcW w:w="2227" w:type="pct"/>
          </w:tcPr>
          <w:p w:rsidR="00D33C3E" w:rsidRPr="00B23553" w:rsidRDefault="00D33C3E" w:rsidP="00D33C3E">
            <w:pPr>
              <w:jc w:val="center"/>
              <w:rPr>
                <w:sz w:val="26"/>
                <w:szCs w:val="26"/>
              </w:rPr>
            </w:pPr>
          </w:p>
        </w:tc>
      </w:tr>
    </w:tbl>
    <w:p w:rsidR="00D33C3E" w:rsidRDefault="00D33C3E" w:rsidP="00D33C3E">
      <w:pPr>
        <w:tabs>
          <w:tab w:val="num" w:pos="288"/>
        </w:tabs>
        <w:spacing w:after="120"/>
        <w:ind w:left="288"/>
        <w:jc w:val="both"/>
        <w:rPr>
          <w:sz w:val="26"/>
          <w:szCs w:val="26"/>
        </w:rPr>
      </w:pPr>
    </w:p>
    <w:p w:rsidR="00D33C3E" w:rsidRDefault="00D33C3E" w:rsidP="00D33C3E">
      <w:r>
        <w:lastRenderedPageBreak/>
        <w:br w:type="page"/>
      </w:r>
    </w:p>
    <w:p w:rsidR="00D33C3E" w:rsidRDefault="00D33C3E" w:rsidP="00D33C3E">
      <w:pPr>
        <w:jc w:val="center"/>
      </w:pPr>
    </w:p>
    <w:p w:rsidR="00D33C3E" w:rsidRDefault="00D33C3E" w:rsidP="00D33C3E">
      <w:pPr>
        <w:jc w:val="center"/>
      </w:pPr>
    </w:p>
    <w:p w:rsidR="00E47318" w:rsidRPr="00B06996" w:rsidRDefault="00E47318" w:rsidP="0021321D">
      <w:pPr>
        <w:spacing w:after="120"/>
        <w:ind w:left="4962"/>
        <w:jc w:val="center"/>
      </w:pPr>
    </w:p>
    <w:sectPr w:rsidR="00E47318" w:rsidRPr="00B06996" w:rsidSect="00E87561">
      <w:footerReference w:type="default" r:id="rId7"/>
      <w:pgSz w:w="11907" w:h="16840" w:code="9"/>
      <w:pgMar w:top="1134" w:right="1134" w:bottom="1134" w:left="1134" w:header="720" w:footer="284" w:gutter="567"/>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1D4A" w:rsidRDefault="00591D4A" w:rsidP="00E57AF3">
      <w:r>
        <w:separator/>
      </w:r>
    </w:p>
  </w:endnote>
  <w:endnote w:type="continuationSeparator" w:id="0">
    <w:p w:rsidR="00591D4A" w:rsidRDefault="00591D4A" w:rsidP="00E57A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0360293"/>
      <w:docPartObj>
        <w:docPartGallery w:val="Page Numbers (Bottom of Page)"/>
        <w:docPartUnique/>
      </w:docPartObj>
    </w:sdtPr>
    <w:sdtEndPr>
      <w:rPr>
        <w:noProof/>
      </w:rPr>
    </w:sdtEndPr>
    <w:sdtContent>
      <w:p w:rsidR="004B0CE9" w:rsidRDefault="004B0CE9">
        <w:pPr>
          <w:pStyle w:val="Footer"/>
          <w:jc w:val="right"/>
        </w:pPr>
        <w:r>
          <w:t xml:space="preserve">Trang </w:t>
        </w:r>
        <w:r>
          <w:fldChar w:fldCharType="begin"/>
        </w:r>
        <w:r>
          <w:instrText xml:space="preserve"> PAGE   \* MERGEFORMAT </w:instrText>
        </w:r>
        <w:r>
          <w:fldChar w:fldCharType="separate"/>
        </w:r>
        <w:r w:rsidR="00D33C3E">
          <w:rPr>
            <w:noProof/>
          </w:rPr>
          <w:t>4</w:t>
        </w:r>
        <w:r>
          <w:rPr>
            <w:noProof/>
          </w:rPr>
          <w:fldChar w:fldCharType="end"/>
        </w:r>
      </w:p>
    </w:sdtContent>
  </w:sdt>
  <w:p w:rsidR="004B0CE9" w:rsidRDefault="004B0CE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1D4A" w:rsidRDefault="00591D4A" w:rsidP="00E57AF3">
      <w:r>
        <w:separator/>
      </w:r>
    </w:p>
  </w:footnote>
  <w:footnote w:type="continuationSeparator" w:id="0">
    <w:p w:rsidR="00591D4A" w:rsidRDefault="00591D4A" w:rsidP="00E57AF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DA7EA72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08E3851"/>
    <w:multiLevelType w:val="hybridMultilevel"/>
    <w:tmpl w:val="51F454FC"/>
    <w:lvl w:ilvl="0" w:tplc="01683028">
      <w:start w:val="1"/>
      <w:numFmt w:val="bullet"/>
      <w:lvlText w:val=""/>
      <w:lvlJc w:val="left"/>
      <w:pPr>
        <w:tabs>
          <w:tab w:val="num" w:pos="1509"/>
        </w:tabs>
        <w:ind w:left="1509"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A63C2D"/>
    <w:multiLevelType w:val="hybridMultilevel"/>
    <w:tmpl w:val="02D04C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BE5771"/>
    <w:multiLevelType w:val="hybridMultilevel"/>
    <w:tmpl w:val="B2DC45D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9B7C2F"/>
    <w:multiLevelType w:val="hybridMultilevel"/>
    <w:tmpl w:val="3D985E16"/>
    <w:lvl w:ilvl="0" w:tplc="EB70B390">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9F00B6"/>
    <w:multiLevelType w:val="hybridMultilevel"/>
    <w:tmpl w:val="FA8A061A"/>
    <w:lvl w:ilvl="0" w:tplc="477AA83E">
      <w:start w:val="1"/>
      <w:numFmt w:val="decimal"/>
      <w:lvlText w:val="%1."/>
      <w:lvlJc w:val="left"/>
      <w:pPr>
        <w:tabs>
          <w:tab w:val="num" w:pos="720"/>
        </w:tabs>
        <w:ind w:left="720" w:hanging="360"/>
      </w:pPr>
      <w:rPr>
        <w:rFonts w:hint="default"/>
        <w:b w:val="0"/>
        <w:i w:val="0"/>
      </w:rPr>
    </w:lvl>
    <w:lvl w:ilvl="1" w:tplc="48090019">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6" w15:restartNumberingAfterBreak="0">
    <w:nsid w:val="475E1E01"/>
    <w:multiLevelType w:val="hybridMultilevel"/>
    <w:tmpl w:val="3D985E16"/>
    <w:lvl w:ilvl="0" w:tplc="EB70B390">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BBF1C1B"/>
    <w:multiLevelType w:val="hybridMultilevel"/>
    <w:tmpl w:val="F7704EB2"/>
    <w:lvl w:ilvl="0" w:tplc="689E14D6">
      <w:start w:val="1"/>
      <w:numFmt w:val="decimal"/>
      <w:lvlText w:val="%1."/>
      <w:lvlJc w:val="center"/>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8" w15:restartNumberingAfterBreak="0">
    <w:nsid w:val="4DE2286E"/>
    <w:multiLevelType w:val="hybridMultilevel"/>
    <w:tmpl w:val="716479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5"/>
  </w:num>
  <w:num w:numId="5">
    <w:abstractNumId w:val="4"/>
  </w:num>
  <w:num w:numId="6">
    <w:abstractNumId w:val="2"/>
  </w:num>
  <w:num w:numId="7">
    <w:abstractNumId w:val="6"/>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5A5B"/>
    <w:rsid w:val="000037D2"/>
    <w:rsid w:val="00021228"/>
    <w:rsid w:val="00030BBD"/>
    <w:rsid w:val="00040CB7"/>
    <w:rsid w:val="000601BA"/>
    <w:rsid w:val="00060C5B"/>
    <w:rsid w:val="00074664"/>
    <w:rsid w:val="000C1E56"/>
    <w:rsid w:val="000D368A"/>
    <w:rsid w:val="00100293"/>
    <w:rsid w:val="00117436"/>
    <w:rsid w:val="0012616B"/>
    <w:rsid w:val="00155B27"/>
    <w:rsid w:val="001A77E7"/>
    <w:rsid w:val="001B465C"/>
    <w:rsid w:val="001F5200"/>
    <w:rsid w:val="0021321D"/>
    <w:rsid w:val="00224704"/>
    <w:rsid w:val="00265FD3"/>
    <w:rsid w:val="002773E5"/>
    <w:rsid w:val="002A1589"/>
    <w:rsid w:val="002E425E"/>
    <w:rsid w:val="00312441"/>
    <w:rsid w:val="00374598"/>
    <w:rsid w:val="00383243"/>
    <w:rsid w:val="003870C7"/>
    <w:rsid w:val="00390CA5"/>
    <w:rsid w:val="003C0E7B"/>
    <w:rsid w:val="003D1D45"/>
    <w:rsid w:val="003D37B0"/>
    <w:rsid w:val="003E795B"/>
    <w:rsid w:val="003E7CF6"/>
    <w:rsid w:val="00403BA8"/>
    <w:rsid w:val="0041115B"/>
    <w:rsid w:val="00460113"/>
    <w:rsid w:val="004B0CE9"/>
    <w:rsid w:val="004B6AB1"/>
    <w:rsid w:val="004E24D9"/>
    <w:rsid w:val="00535A5B"/>
    <w:rsid w:val="005429B6"/>
    <w:rsid w:val="00591C11"/>
    <w:rsid w:val="00591D4A"/>
    <w:rsid w:val="00595FC4"/>
    <w:rsid w:val="005B7866"/>
    <w:rsid w:val="005E34D3"/>
    <w:rsid w:val="00617B24"/>
    <w:rsid w:val="00631E6D"/>
    <w:rsid w:val="00654018"/>
    <w:rsid w:val="00656E20"/>
    <w:rsid w:val="00667FA4"/>
    <w:rsid w:val="00697CA2"/>
    <w:rsid w:val="006A74A0"/>
    <w:rsid w:val="007137CC"/>
    <w:rsid w:val="00726807"/>
    <w:rsid w:val="00754ABC"/>
    <w:rsid w:val="007A0052"/>
    <w:rsid w:val="007E0C42"/>
    <w:rsid w:val="0082237A"/>
    <w:rsid w:val="008226CD"/>
    <w:rsid w:val="0082533B"/>
    <w:rsid w:val="00825E74"/>
    <w:rsid w:val="00830DC7"/>
    <w:rsid w:val="00860E05"/>
    <w:rsid w:val="008C711F"/>
    <w:rsid w:val="008F2458"/>
    <w:rsid w:val="00940E14"/>
    <w:rsid w:val="009477A8"/>
    <w:rsid w:val="00960B56"/>
    <w:rsid w:val="00976864"/>
    <w:rsid w:val="00983BE1"/>
    <w:rsid w:val="009A3C91"/>
    <w:rsid w:val="00A01B60"/>
    <w:rsid w:val="00A35F9D"/>
    <w:rsid w:val="00A53587"/>
    <w:rsid w:val="00A613A2"/>
    <w:rsid w:val="00A83C5D"/>
    <w:rsid w:val="00A8690B"/>
    <w:rsid w:val="00AA0D47"/>
    <w:rsid w:val="00AA2B4C"/>
    <w:rsid w:val="00AC0A78"/>
    <w:rsid w:val="00AC72F8"/>
    <w:rsid w:val="00AE02BB"/>
    <w:rsid w:val="00AF111C"/>
    <w:rsid w:val="00B06996"/>
    <w:rsid w:val="00B1390C"/>
    <w:rsid w:val="00B27A5A"/>
    <w:rsid w:val="00B4162F"/>
    <w:rsid w:val="00BB0774"/>
    <w:rsid w:val="00BD4853"/>
    <w:rsid w:val="00C10E5A"/>
    <w:rsid w:val="00C20B62"/>
    <w:rsid w:val="00C5190F"/>
    <w:rsid w:val="00C64046"/>
    <w:rsid w:val="00C6537F"/>
    <w:rsid w:val="00C71D4A"/>
    <w:rsid w:val="00C75393"/>
    <w:rsid w:val="00CA0835"/>
    <w:rsid w:val="00CB298D"/>
    <w:rsid w:val="00CD78F0"/>
    <w:rsid w:val="00CF5E69"/>
    <w:rsid w:val="00D33C3E"/>
    <w:rsid w:val="00D35C72"/>
    <w:rsid w:val="00D83C54"/>
    <w:rsid w:val="00DD2052"/>
    <w:rsid w:val="00E136CA"/>
    <w:rsid w:val="00E17F2D"/>
    <w:rsid w:val="00E40763"/>
    <w:rsid w:val="00E445E7"/>
    <w:rsid w:val="00E47318"/>
    <w:rsid w:val="00E56149"/>
    <w:rsid w:val="00E57AF3"/>
    <w:rsid w:val="00E722D7"/>
    <w:rsid w:val="00E85B4D"/>
    <w:rsid w:val="00E87561"/>
    <w:rsid w:val="00EA37DD"/>
    <w:rsid w:val="00F042D1"/>
    <w:rsid w:val="00F27952"/>
    <w:rsid w:val="00F775F4"/>
    <w:rsid w:val="00FE47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328E3"/>
  <w15:chartTrackingRefBased/>
  <w15:docId w15:val="{4AC97215-4025-4362-AB61-53C939AD6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5A5B"/>
    <w:pPr>
      <w:spacing w:after="0" w:line="240" w:lineRule="auto"/>
    </w:pPr>
    <w:rPr>
      <w:rFonts w:eastAsia="Times New Roman" w:cs="Times New Roman"/>
      <w:szCs w:val="24"/>
    </w:rPr>
  </w:style>
  <w:style w:type="paragraph" w:styleId="Heading1">
    <w:name w:val="heading 1"/>
    <w:basedOn w:val="Normal"/>
    <w:next w:val="Normal"/>
    <w:link w:val="Heading1Char"/>
    <w:qFormat/>
    <w:rsid w:val="00AC0A78"/>
    <w:pPr>
      <w:keepNext/>
      <w:tabs>
        <w:tab w:val="center" w:pos="6237"/>
      </w:tabs>
      <w:jc w:val="both"/>
      <w:outlineLvl w:val="0"/>
    </w:pPr>
    <w:rPr>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C0A78"/>
    <w:rPr>
      <w:rFonts w:eastAsia="Times New Roman" w:cs="Times New Roman"/>
      <w:szCs w:val="20"/>
    </w:rPr>
  </w:style>
  <w:style w:type="paragraph" w:styleId="BodyText">
    <w:name w:val="Body Text"/>
    <w:aliases w:val="BodyText 13"/>
    <w:basedOn w:val="Normal"/>
    <w:link w:val="BodyTextChar"/>
    <w:rsid w:val="00B1390C"/>
    <w:pPr>
      <w:tabs>
        <w:tab w:val="left" w:pos="567"/>
      </w:tabs>
      <w:spacing w:after="120"/>
      <w:jc w:val="both"/>
    </w:pPr>
    <w:rPr>
      <w:sz w:val="26"/>
      <w:szCs w:val="26"/>
    </w:rPr>
  </w:style>
  <w:style w:type="character" w:customStyle="1" w:styleId="BodyTextChar">
    <w:name w:val="Body Text Char"/>
    <w:aliases w:val="BodyText 13 Char"/>
    <w:basedOn w:val="DefaultParagraphFont"/>
    <w:link w:val="BodyText"/>
    <w:rsid w:val="00B1390C"/>
    <w:rPr>
      <w:rFonts w:eastAsia="Times New Roman" w:cs="Times New Roman"/>
      <w:sz w:val="26"/>
      <w:szCs w:val="26"/>
    </w:rPr>
  </w:style>
  <w:style w:type="paragraph" w:styleId="Header">
    <w:name w:val="header"/>
    <w:basedOn w:val="Normal"/>
    <w:link w:val="HeaderChar"/>
    <w:uiPriority w:val="99"/>
    <w:unhideWhenUsed/>
    <w:rsid w:val="00E57AF3"/>
    <w:pPr>
      <w:tabs>
        <w:tab w:val="center" w:pos="4680"/>
        <w:tab w:val="right" w:pos="9360"/>
      </w:tabs>
    </w:pPr>
  </w:style>
  <w:style w:type="character" w:customStyle="1" w:styleId="HeaderChar">
    <w:name w:val="Header Char"/>
    <w:basedOn w:val="DefaultParagraphFont"/>
    <w:link w:val="Header"/>
    <w:uiPriority w:val="99"/>
    <w:rsid w:val="00E57AF3"/>
    <w:rPr>
      <w:rFonts w:eastAsia="Times New Roman" w:cs="Times New Roman"/>
      <w:szCs w:val="24"/>
    </w:rPr>
  </w:style>
  <w:style w:type="paragraph" w:styleId="Footer">
    <w:name w:val="footer"/>
    <w:basedOn w:val="Normal"/>
    <w:link w:val="FooterChar"/>
    <w:uiPriority w:val="99"/>
    <w:unhideWhenUsed/>
    <w:rsid w:val="00E57AF3"/>
    <w:pPr>
      <w:tabs>
        <w:tab w:val="center" w:pos="4680"/>
        <w:tab w:val="right" w:pos="9360"/>
      </w:tabs>
    </w:pPr>
  </w:style>
  <w:style w:type="character" w:customStyle="1" w:styleId="FooterChar">
    <w:name w:val="Footer Char"/>
    <w:basedOn w:val="DefaultParagraphFont"/>
    <w:link w:val="Footer"/>
    <w:uiPriority w:val="99"/>
    <w:rsid w:val="00E57AF3"/>
    <w:rPr>
      <w:rFonts w:eastAsia="Times New Roman" w:cs="Times New Roman"/>
      <w:szCs w:val="24"/>
    </w:rPr>
  </w:style>
  <w:style w:type="paragraph" w:styleId="BalloonText">
    <w:name w:val="Balloon Text"/>
    <w:basedOn w:val="Normal"/>
    <w:link w:val="BalloonTextChar"/>
    <w:uiPriority w:val="99"/>
    <w:semiHidden/>
    <w:unhideWhenUsed/>
    <w:rsid w:val="00E8756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7561"/>
    <w:rPr>
      <w:rFonts w:ascii="Segoe UI" w:eastAsia="Times New Roman" w:hAnsi="Segoe UI" w:cs="Segoe UI"/>
      <w:sz w:val="18"/>
      <w:szCs w:val="18"/>
    </w:rPr>
  </w:style>
  <w:style w:type="paragraph" w:styleId="ListParagraph">
    <w:name w:val="List Paragraph"/>
    <w:basedOn w:val="Normal"/>
    <w:uiPriority w:val="34"/>
    <w:qFormat/>
    <w:rsid w:val="00E47318"/>
    <w:pPr>
      <w:ind w:left="720"/>
      <w:contextualSpacing/>
    </w:pPr>
  </w:style>
  <w:style w:type="paragraph" w:styleId="ListBullet">
    <w:name w:val="List Bullet"/>
    <w:basedOn w:val="Normal"/>
    <w:uiPriority w:val="99"/>
    <w:unhideWhenUsed/>
    <w:rsid w:val="00C71D4A"/>
    <w:pPr>
      <w:numPr>
        <w:numId w:val="3"/>
      </w:numPr>
      <w:contextualSpacing/>
    </w:pPr>
  </w:style>
  <w:style w:type="character" w:customStyle="1" w:styleId="font121">
    <w:name w:val="font121"/>
    <w:rsid w:val="00A83C5D"/>
    <w:rPr>
      <w:rFonts w:ascii="Times New Roman" w:hAnsi="Times New Roman" w:cs="Times New Roman" w:hint="default"/>
      <w:b w:val="0"/>
      <w:bCs w:val="0"/>
      <w:i w:val="0"/>
      <w:iCs w:val="0"/>
      <w:strike w:val="0"/>
      <w:dstrike w:val="0"/>
      <w:color w:val="000000"/>
      <w:sz w:val="26"/>
      <w:szCs w:val="26"/>
      <w:u w:val="none"/>
      <w:effect w:val="none"/>
    </w:rPr>
  </w:style>
  <w:style w:type="character" w:customStyle="1" w:styleId="font101">
    <w:name w:val="font101"/>
    <w:rsid w:val="000037D2"/>
    <w:rPr>
      <w:rFonts w:ascii="Times New Roman" w:hAnsi="Times New Roman" w:cs="Times New Roman" w:hint="default"/>
      <w:b w:val="0"/>
      <w:bCs w:val="0"/>
      <w:i w:val="0"/>
      <w:iCs w:val="0"/>
      <w:strike w:val="0"/>
      <w:dstrike w:val="0"/>
      <w:color w:val="auto"/>
      <w:sz w:val="26"/>
      <w:szCs w:val="26"/>
      <w:u w:val="none"/>
      <w:effect w:val="none"/>
    </w:rPr>
  </w:style>
  <w:style w:type="character" w:customStyle="1" w:styleId="font61">
    <w:name w:val="font61"/>
    <w:basedOn w:val="DefaultParagraphFont"/>
    <w:rsid w:val="00A01B60"/>
    <w:rPr>
      <w:rFonts w:ascii="Times New Roman" w:hAnsi="Times New Roman" w:cs="Times New Roman" w:hint="default"/>
      <w:b w:val="0"/>
      <w:bCs w:val="0"/>
      <w:i w:val="0"/>
      <w:iCs w:val="0"/>
      <w:strike w:val="0"/>
      <w:dstrike w:val="0"/>
      <w:color w:val="000000"/>
      <w:sz w:val="26"/>
      <w:szCs w:val="26"/>
      <w:u w:val="none"/>
      <w:effect w:val="none"/>
    </w:rPr>
  </w:style>
  <w:style w:type="character" w:customStyle="1" w:styleId="font51">
    <w:name w:val="font51"/>
    <w:basedOn w:val="DefaultParagraphFont"/>
    <w:rsid w:val="00A01B60"/>
    <w:rPr>
      <w:rFonts w:ascii="Times New Roman" w:hAnsi="Times New Roman" w:cs="Times New Roman" w:hint="default"/>
      <w:b/>
      <w:bCs/>
      <w:i w:val="0"/>
      <w:iCs w:val="0"/>
      <w:strike w:val="0"/>
      <w:dstrike w:val="0"/>
      <w:color w:val="000000"/>
      <w:sz w:val="26"/>
      <w:szCs w:val="26"/>
      <w:u w:val="none"/>
      <w:effect w:val="none"/>
    </w:rPr>
  </w:style>
  <w:style w:type="character" w:customStyle="1" w:styleId="font131">
    <w:name w:val="font131"/>
    <w:rsid w:val="00A53587"/>
    <w:rPr>
      <w:rFonts w:ascii="Times New Roman" w:hAnsi="Times New Roman" w:cs="Times New Roman" w:hint="default"/>
      <w:b/>
      <w:bCs/>
      <w:i w:val="0"/>
      <w:iCs w:val="0"/>
      <w:strike w:val="0"/>
      <w:dstrike w:val="0"/>
      <w:color w:val="000000"/>
      <w:sz w:val="26"/>
      <w:szCs w:val="26"/>
      <w:u w:val="none"/>
      <w:effect w:val="none"/>
    </w:rPr>
  </w:style>
  <w:style w:type="paragraph" w:customStyle="1" w:styleId="CharCharChar">
    <w:name w:val=" Char Char Char"/>
    <w:basedOn w:val="Normal"/>
    <w:next w:val="Normal"/>
    <w:autoRedefine/>
    <w:semiHidden/>
    <w:rsid w:val="00D33C3E"/>
    <w:pPr>
      <w:spacing w:before="120" w:after="120" w:line="312" w:lineRule="auto"/>
    </w:pPr>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7778290">
      <w:bodyDiv w:val="1"/>
      <w:marLeft w:val="0"/>
      <w:marRight w:val="0"/>
      <w:marTop w:val="0"/>
      <w:marBottom w:val="0"/>
      <w:divBdr>
        <w:top w:val="none" w:sz="0" w:space="0" w:color="auto"/>
        <w:left w:val="none" w:sz="0" w:space="0" w:color="auto"/>
        <w:bottom w:val="none" w:sz="0" w:space="0" w:color="auto"/>
        <w:right w:val="none" w:sz="0" w:space="0" w:color="auto"/>
      </w:divBdr>
    </w:div>
    <w:div w:id="434402584">
      <w:bodyDiv w:val="1"/>
      <w:marLeft w:val="0"/>
      <w:marRight w:val="0"/>
      <w:marTop w:val="0"/>
      <w:marBottom w:val="0"/>
      <w:divBdr>
        <w:top w:val="none" w:sz="0" w:space="0" w:color="auto"/>
        <w:left w:val="none" w:sz="0" w:space="0" w:color="auto"/>
        <w:bottom w:val="none" w:sz="0" w:space="0" w:color="auto"/>
        <w:right w:val="none" w:sz="0" w:space="0" w:color="auto"/>
      </w:divBdr>
    </w:div>
    <w:div w:id="979269331">
      <w:bodyDiv w:val="1"/>
      <w:marLeft w:val="0"/>
      <w:marRight w:val="0"/>
      <w:marTop w:val="0"/>
      <w:marBottom w:val="0"/>
      <w:divBdr>
        <w:top w:val="none" w:sz="0" w:space="0" w:color="auto"/>
        <w:left w:val="none" w:sz="0" w:space="0" w:color="auto"/>
        <w:bottom w:val="none" w:sz="0" w:space="0" w:color="auto"/>
        <w:right w:val="none" w:sz="0" w:space="0" w:color="auto"/>
      </w:divBdr>
    </w:div>
    <w:div w:id="1225680306">
      <w:bodyDiv w:val="1"/>
      <w:marLeft w:val="0"/>
      <w:marRight w:val="0"/>
      <w:marTop w:val="0"/>
      <w:marBottom w:val="0"/>
      <w:divBdr>
        <w:top w:val="none" w:sz="0" w:space="0" w:color="auto"/>
        <w:left w:val="none" w:sz="0" w:space="0" w:color="auto"/>
        <w:bottom w:val="none" w:sz="0" w:space="0" w:color="auto"/>
        <w:right w:val="none" w:sz="0" w:space="0" w:color="auto"/>
      </w:divBdr>
    </w:div>
    <w:div w:id="1261568959">
      <w:bodyDiv w:val="1"/>
      <w:marLeft w:val="0"/>
      <w:marRight w:val="0"/>
      <w:marTop w:val="0"/>
      <w:marBottom w:val="0"/>
      <w:divBdr>
        <w:top w:val="none" w:sz="0" w:space="0" w:color="auto"/>
        <w:left w:val="none" w:sz="0" w:space="0" w:color="auto"/>
        <w:bottom w:val="none" w:sz="0" w:space="0" w:color="auto"/>
        <w:right w:val="none" w:sz="0" w:space="0" w:color="auto"/>
      </w:divBdr>
    </w:div>
    <w:div w:id="1372223106">
      <w:bodyDiv w:val="1"/>
      <w:marLeft w:val="0"/>
      <w:marRight w:val="0"/>
      <w:marTop w:val="0"/>
      <w:marBottom w:val="0"/>
      <w:divBdr>
        <w:top w:val="none" w:sz="0" w:space="0" w:color="auto"/>
        <w:left w:val="none" w:sz="0" w:space="0" w:color="auto"/>
        <w:bottom w:val="none" w:sz="0" w:space="0" w:color="auto"/>
        <w:right w:val="none" w:sz="0" w:space="0" w:color="auto"/>
      </w:divBdr>
    </w:div>
    <w:div w:id="1387684738">
      <w:bodyDiv w:val="1"/>
      <w:marLeft w:val="0"/>
      <w:marRight w:val="0"/>
      <w:marTop w:val="0"/>
      <w:marBottom w:val="0"/>
      <w:divBdr>
        <w:top w:val="none" w:sz="0" w:space="0" w:color="auto"/>
        <w:left w:val="none" w:sz="0" w:space="0" w:color="auto"/>
        <w:bottom w:val="none" w:sz="0" w:space="0" w:color="auto"/>
        <w:right w:val="none" w:sz="0" w:space="0" w:color="auto"/>
      </w:divBdr>
    </w:div>
    <w:div w:id="1466435126">
      <w:bodyDiv w:val="1"/>
      <w:marLeft w:val="0"/>
      <w:marRight w:val="0"/>
      <w:marTop w:val="0"/>
      <w:marBottom w:val="0"/>
      <w:divBdr>
        <w:top w:val="none" w:sz="0" w:space="0" w:color="auto"/>
        <w:left w:val="none" w:sz="0" w:space="0" w:color="auto"/>
        <w:bottom w:val="none" w:sz="0" w:space="0" w:color="auto"/>
        <w:right w:val="none" w:sz="0" w:space="0" w:color="auto"/>
      </w:divBdr>
    </w:div>
    <w:div w:id="1530756894">
      <w:bodyDiv w:val="1"/>
      <w:marLeft w:val="0"/>
      <w:marRight w:val="0"/>
      <w:marTop w:val="0"/>
      <w:marBottom w:val="0"/>
      <w:divBdr>
        <w:top w:val="none" w:sz="0" w:space="0" w:color="auto"/>
        <w:left w:val="none" w:sz="0" w:space="0" w:color="auto"/>
        <w:bottom w:val="none" w:sz="0" w:space="0" w:color="auto"/>
        <w:right w:val="none" w:sz="0" w:space="0" w:color="auto"/>
      </w:divBdr>
    </w:div>
    <w:div w:id="1668945904">
      <w:bodyDiv w:val="1"/>
      <w:marLeft w:val="0"/>
      <w:marRight w:val="0"/>
      <w:marTop w:val="0"/>
      <w:marBottom w:val="0"/>
      <w:divBdr>
        <w:top w:val="none" w:sz="0" w:space="0" w:color="auto"/>
        <w:left w:val="none" w:sz="0" w:space="0" w:color="auto"/>
        <w:bottom w:val="none" w:sz="0" w:space="0" w:color="auto"/>
        <w:right w:val="none" w:sz="0" w:space="0" w:color="auto"/>
      </w:divBdr>
    </w:div>
    <w:div w:id="1715546869">
      <w:bodyDiv w:val="1"/>
      <w:marLeft w:val="0"/>
      <w:marRight w:val="0"/>
      <w:marTop w:val="0"/>
      <w:marBottom w:val="0"/>
      <w:divBdr>
        <w:top w:val="none" w:sz="0" w:space="0" w:color="auto"/>
        <w:left w:val="none" w:sz="0" w:space="0" w:color="auto"/>
        <w:bottom w:val="none" w:sz="0" w:space="0" w:color="auto"/>
        <w:right w:val="none" w:sz="0" w:space="0" w:color="auto"/>
      </w:divBdr>
    </w:div>
    <w:div w:id="1794593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427</TotalTime>
  <Pages>5</Pages>
  <Words>738</Words>
  <Characters>4208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Admin</cp:lastModifiedBy>
  <cp:revision>78</cp:revision>
  <cp:lastPrinted>2019-08-12T04:35:00Z</cp:lastPrinted>
  <dcterms:created xsi:type="dcterms:W3CDTF">2016-09-19T07:19:00Z</dcterms:created>
  <dcterms:modified xsi:type="dcterms:W3CDTF">2019-08-14T03:02:00Z</dcterms:modified>
</cp:coreProperties>
</file>