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259105125"/>
    <w:bookmarkStart w:id="1" w:name="_Toc259105275"/>
    <w:bookmarkStart w:id="2" w:name="_Toc259105122"/>
    <w:bookmarkStart w:id="3" w:name="_Toc259105272"/>
    <w:bookmarkStart w:id="4" w:name="_Toc273087284"/>
    <w:bookmarkStart w:id="5" w:name="_Toc257276526"/>
    <w:bookmarkStart w:id="6" w:name="_Toc259105121"/>
    <w:bookmarkStart w:id="7" w:name="_Toc370736964"/>
    <w:bookmarkStart w:id="8" w:name="_Toc343658988"/>
    <w:bookmarkStart w:id="9" w:name="_Toc413239200"/>
    <w:p w:rsidR="008F5A61" w:rsidRPr="00E62C8B" w:rsidRDefault="008F5A61" w:rsidP="008F5A61">
      <w:pPr>
        <w:tabs>
          <w:tab w:val="right" w:leader="dot" w:pos="8640"/>
        </w:tabs>
        <w:spacing w:before="120" w:after="120"/>
        <w:jc w:val="center"/>
        <w:rPr>
          <w:b/>
          <w:bCs/>
          <w:color w:val="000000" w:themeColor="text1"/>
          <w:sz w:val="26"/>
          <w:szCs w:val="26"/>
          <w:lang w:val="vi-VN"/>
        </w:rPr>
      </w:pPr>
      <w:r w:rsidRPr="00E62C8B">
        <w:rPr>
          <w:noProof/>
          <w:color w:val="000000" w:themeColor="text1"/>
          <w:sz w:val="26"/>
          <w:szCs w:val="26"/>
          <w:lang w:val="vi-VN" w:eastAsia="vi-VN"/>
        </w:rPr>
        <mc:AlternateContent>
          <mc:Choice Requires="wps">
            <w:drawing>
              <wp:anchor distT="0" distB="0" distL="114300" distR="114300" simplePos="0" relativeHeight="251661312" behindDoc="0" locked="0" layoutInCell="1" allowOverlap="1" wp14:anchorId="52439B4A" wp14:editId="06A941C0">
                <wp:simplePos x="0" y="0"/>
                <wp:positionH relativeFrom="column">
                  <wp:posOffset>-262255</wp:posOffset>
                </wp:positionH>
                <wp:positionV relativeFrom="paragraph">
                  <wp:posOffset>-215900</wp:posOffset>
                </wp:positionV>
                <wp:extent cx="6172200" cy="9639300"/>
                <wp:effectExtent l="38100" t="38100" r="38100" b="381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9639300"/>
                        </a:xfrm>
                        <a:prstGeom prst="rect">
                          <a:avLst/>
                        </a:prstGeom>
                        <a:noFill/>
                        <a:ln w="7620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3EED21" id="Rectangle 7" o:spid="_x0000_s1026" style="position:absolute;margin-left:-20.65pt;margin-top:-17pt;width:486pt;height:7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" filled="f" strokeweight="6pt">
                <v:stroke linestyle="thickThin"/>
              </v:rect>
            </w:pict>
          </mc:Fallback>
        </mc:AlternateContent>
      </w:r>
      <w:r w:rsidRPr="00E62C8B">
        <w:rPr>
          <w:b/>
          <w:bCs/>
          <w:color w:val="000000" w:themeColor="text1"/>
          <w:sz w:val="26"/>
          <w:szCs w:val="26"/>
          <w:lang w:val="vi-VN"/>
        </w:rPr>
        <w:t>CỘNG HÒA XÃ HỘI CHỦ NGHĨA VIỆT NAM</w:t>
      </w:r>
    </w:p>
    <w:p w:rsidR="008F5A61" w:rsidRPr="00E62C8B" w:rsidRDefault="008F5A61" w:rsidP="008F5A61">
      <w:pPr>
        <w:tabs>
          <w:tab w:val="right" w:leader="dot" w:pos="8640"/>
        </w:tabs>
        <w:spacing w:before="120" w:after="120"/>
        <w:jc w:val="center"/>
        <w:rPr>
          <w:b/>
          <w:bCs/>
          <w:color w:val="000000" w:themeColor="text1"/>
          <w:sz w:val="26"/>
          <w:szCs w:val="26"/>
        </w:rPr>
      </w:pPr>
      <w:r w:rsidRPr="00E62C8B">
        <w:rPr>
          <w:b/>
          <w:bCs/>
          <w:color w:val="000000" w:themeColor="text1"/>
          <w:sz w:val="26"/>
          <w:szCs w:val="26"/>
        </w:rPr>
        <w:t>Độc lập – Tự do – Hạnh phúc</w:t>
      </w:r>
    </w:p>
    <w:p w:rsidR="008F5A61" w:rsidRPr="00E62C8B" w:rsidRDefault="008F5A61" w:rsidP="008F5A61">
      <w:pPr>
        <w:tabs>
          <w:tab w:val="right" w:leader="dot" w:pos="8640"/>
        </w:tabs>
        <w:spacing w:before="120" w:after="120" w:line="276" w:lineRule="auto"/>
        <w:jc w:val="center"/>
        <w:rPr>
          <w:b/>
          <w:bCs/>
          <w:color w:val="000000" w:themeColor="text1"/>
          <w:sz w:val="26"/>
          <w:szCs w:val="26"/>
        </w:rPr>
      </w:pPr>
      <w:r w:rsidRPr="00E62C8B">
        <w:rPr>
          <w:noProof/>
          <w:color w:val="000000" w:themeColor="text1"/>
          <w:sz w:val="26"/>
          <w:szCs w:val="26"/>
          <w:lang w:val="vi-VN" w:eastAsia="vi-VN"/>
        </w:rPr>
        <mc:AlternateContent>
          <mc:Choice Requires="wps">
            <w:drawing>
              <wp:anchor distT="4294967293" distB="4294967293" distL="114300" distR="114300" simplePos="0" relativeHeight="251660288" behindDoc="0" locked="0" layoutInCell="1" allowOverlap="1" wp14:anchorId="264C0A64" wp14:editId="4E37552D">
                <wp:simplePos x="0" y="0"/>
                <wp:positionH relativeFrom="column">
                  <wp:posOffset>2009775</wp:posOffset>
                </wp:positionH>
                <wp:positionV relativeFrom="paragraph">
                  <wp:posOffset>-1</wp:posOffset>
                </wp:positionV>
                <wp:extent cx="1658620" cy="0"/>
                <wp:effectExtent l="0" t="0" r="36830" b="190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8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13E0E4" id="_x0000_t32" coordsize="21600,21600" o:spt="32" o:oned="t" path="m,l21600,21600e" filled="f">
                <v:path arrowok="t" fillok="f" o:connecttype="none"/>
                <o:lock v:ext="edit" shapetype="t"/>
              </v:shapetype>
              <v:shape id="Straight Arrow Connector 6" o:spid="_x0000_s1026" type="#_x0000_t32" style="position:absolute;margin-left:158.25pt;margin-top:0;width:130.6pt;height:0;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"/>
            </w:pict>
          </mc:Fallback>
        </mc:AlternateContent>
      </w:r>
    </w:p>
    <w:p w:rsidR="008F5A61" w:rsidRPr="00E62C8B" w:rsidRDefault="008F5A61" w:rsidP="008F5A61">
      <w:pPr>
        <w:tabs>
          <w:tab w:val="right" w:leader="dot" w:pos="8640"/>
        </w:tabs>
        <w:spacing w:before="120" w:after="120" w:line="276" w:lineRule="auto"/>
        <w:rPr>
          <w:b/>
          <w:bCs/>
          <w:color w:val="000000" w:themeColor="text1"/>
          <w:sz w:val="26"/>
          <w:szCs w:val="26"/>
        </w:rPr>
      </w:pPr>
    </w:p>
    <w:p w:rsidR="008F5A61" w:rsidRPr="00E62C8B" w:rsidRDefault="008F5A61" w:rsidP="008F5A61">
      <w:pPr>
        <w:tabs>
          <w:tab w:val="right" w:leader="dot" w:pos="8640"/>
        </w:tabs>
        <w:spacing w:before="120" w:after="120" w:line="276" w:lineRule="auto"/>
        <w:jc w:val="center"/>
        <w:rPr>
          <w:b/>
          <w:bCs/>
          <w:color w:val="000000" w:themeColor="text1"/>
          <w:sz w:val="26"/>
          <w:szCs w:val="26"/>
        </w:rPr>
      </w:pPr>
      <w:r w:rsidRPr="00E62C8B">
        <w:rPr>
          <w:b/>
          <w:bCs/>
          <w:noProof/>
          <w:color w:val="000000" w:themeColor="text1"/>
          <w:sz w:val="26"/>
          <w:szCs w:val="26"/>
          <w:lang w:val="vi-VN" w:eastAsia="vi-VN"/>
        </w:rPr>
        <w:drawing>
          <wp:inline distT="0" distB="0" distL="0" distR="0" wp14:anchorId="3BCB77B0" wp14:editId="07BB7AB3">
            <wp:extent cx="2076450" cy="1724025"/>
            <wp:effectExtent l="0" t="0" r="0" b="0"/>
            <wp:docPr id="1" name="Picture 1" descr="bid-600x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d-600x50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76450" cy="1724025"/>
                    </a:xfrm>
                    <a:prstGeom prst="rect">
                      <a:avLst/>
                    </a:prstGeom>
                    <a:noFill/>
                    <a:ln>
                      <a:noFill/>
                    </a:ln>
                  </pic:spPr>
                </pic:pic>
              </a:graphicData>
            </a:graphic>
          </wp:inline>
        </w:drawing>
      </w:r>
    </w:p>
    <w:p w:rsidR="008F5A61" w:rsidRPr="00E62C8B" w:rsidRDefault="008F5A61" w:rsidP="008F5A61">
      <w:pPr>
        <w:tabs>
          <w:tab w:val="right" w:leader="dot" w:pos="8640"/>
        </w:tabs>
        <w:spacing w:before="120" w:after="120" w:line="276" w:lineRule="auto"/>
        <w:jc w:val="center"/>
        <w:rPr>
          <w:b/>
          <w:bCs/>
          <w:color w:val="000000" w:themeColor="text1"/>
          <w:sz w:val="26"/>
          <w:szCs w:val="26"/>
        </w:rPr>
      </w:pPr>
    </w:p>
    <w:p w:rsidR="008F5A61" w:rsidRPr="00E62C8B" w:rsidRDefault="008F5A61" w:rsidP="008F5A61">
      <w:pPr>
        <w:tabs>
          <w:tab w:val="right" w:leader="dot" w:pos="8640"/>
        </w:tabs>
        <w:spacing w:before="120" w:after="120" w:line="276" w:lineRule="auto"/>
        <w:jc w:val="center"/>
        <w:rPr>
          <w:b/>
          <w:bCs/>
          <w:color w:val="000000" w:themeColor="text1"/>
          <w:sz w:val="36"/>
          <w:szCs w:val="36"/>
          <w:lang w:val="vi-VN"/>
        </w:rPr>
      </w:pPr>
      <w:r w:rsidRPr="00E62C8B">
        <w:rPr>
          <w:b/>
          <w:bCs/>
          <w:color w:val="000000" w:themeColor="text1"/>
          <w:sz w:val="36"/>
          <w:szCs w:val="36"/>
        </w:rPr>
        <w:t>BÁO CÁO</w:t>
      </w:r>
    </w:p>
    <w:p w:rsidR="008F5A61" w:rsidRPr="00E62C8B" w:rsidRDefault="008F5A61" w:rsidP="008F5A61">
      <w:pPr>
        <w:tabs>
          <w:tab w:val="right" w:leader="dot" w:pos="8640"/>
        </w:tabs>
        <w:spacing w:before="120" w:after="120" w:line="276" w:lineRule="auto"/>
        <w:jc w:val="center"/>
        <w:rPr>
          <w:b/>
          <w:bCs/>
          <w:color w:val="000000" w:themeColor="text1"/>
          <w:sz w:val="36"/>
          <w:szCs w:val="36"/>
          <w:lang w:val="vi-VN"/>
        </w:rPr>
      </w:pPr>
      <w:r w:rsidRPr="00E62C8B">
        <w:rPr>
          <w:b/>
          <w:bCs/>
          <w:color w:val="000000" w:themeColor="text1"/>
          <w:sz w:val="36"/>
          <w:szCs w:val="36"/>
          <w:lang w:val="vi-VN"/>
        </w:rPr>
        <w:t>ĐÁNH GIÁ E-HSĐXTC (HỒ SƠ ĐỀ XUẤT TÀI CHÍNH)</w:t>
      </w:r>
    </w:p>
    <w:p w:rsidR="008F5A61" w:rsidRPr="00E62C8B" w:rsidRDefault="008F5A61" w:rsidP="008F5A61">
      <w:pPr>
        <w:tabs>
          <w:tab w:val="right" w:leader="dot" w:pos="8640"/>
        </w:tabs>
        <w:spacing w:before="120" w:after="120" w:line="276" w:lineRule="auto"/>
        <w:jc w:val="center"/>
        <w:rPr>
          <w:b/>
          <w:bCs/>
          <w:color w:val="000000" w:themeColor="text1"/>
          <w:sz w:val="26"/>
          <w:szCs w:val="26"/>
          <w:lang w:val="vi-VN"/>
        </w:rPr>
      </w:pP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r w:rsidRPr="00E62C8B">
        <w:rPr>
          <w:b/>
          <w:bCs/>
          <w:color w:val="000000" w:themeColor="text1"/>
          <w:sz w:val="26"/>
          <w:szCs w:val="26"/>
          <w:lang w:val="vi-VN"/>
        </w:rPr>
        <w:t>Gói thầu: Tư vấn lập thiết kế bản vẽ thi công - dự toán xây dựng công trình</w:t>
      </w:r>
    </w:p>
    <w:p w:rsidR="008F5A61" w:rsidRPr="00E62C8B" w:rsidRDefault="008F5A61" w:rsidP="008F5A61">
      <w:pPr>
        <w:tabs>
          <w:tab w:val="right" w:leader="dot" w:pos="8640"/>
        </w:tabs>
        <w:spacing w:before="120" w:after="120" w:line="276" w:lineRule="auto"/>
        <w:jc w:val="center"/>
        <w:rPr>
          <w:b/>
          <w:bCs/>
          <w:color w:val="000000" w:themeColor="text1"/>
          <w:sz w:val="26"/>
          <w:szCs w:val="26"/>
          <w:lang w:val="vi-VN"/>
        </w:rPr>
      </w:pPr>
      <w:r w:rsidRPr="00E62C8B">
        <w:rPr>
          <w:b/>
          <w:bCs/>
          <w:color w:val="000000" w:themeColor="text1"/>
          <w:sz w:val="26"/>
          <w:szCs w:val="26"/>
          <w:lang w:val="vi-VN"/>
        </w:rPr>
        <w:t xml:space="preserve">Dự án: </w:t>
      </w:r>
      <w:r w:rsidRPr="00E62C8B">
        <w:rPr>
          <w:bCs/>
          <w:color w:val="000000" w:themeColor="text1"/>
          <w:sz w:val="26"/>
          <w:szCs w:val="26"/>
          <w:lang w:val="vi-VN"/>
        </w:rPr>
        <w:t>Tu bổ, tôn tạo di tích Chùa Duệ Tú (chùa Duệ)</w:t>
      </w: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r w:rsidRPr="00E62C8B">
        <w:rPr>
          <w:bCs/>
          <w:color w:val="000000" w:themeColor="text1"/>
          <w:sz w:val="26"/>
          <w:szCs w:val="26"/>
          <w:lang w:val="vi-VN"/>
        </w:rPr>
        <w:t>Bên mời thầu</w:t>
      </w:r>
    </w:p>
    <w:p w:rsidR="008F5A61" w:rsidRPr="00E62C8B" w:rsidRDefault="008F5A61" w:rsidP="008F5A61">
      <w:pPr>
        <w:tabs>
          <w:tab w:val="right" w:leader="dot" w:pos="8640"/>
        </w:tabs>
        <w:spacing w:before="120" w:after="120" w:line="276" w:lineRule="auto"/>
        <w:jc w:val="center"/>
        <w:rPr>
          <w:b/>
          <w:bCs/>
          <w:color w:val="000000" w:themeColor="text1"/>
          <w:sz w:val="26"/>
          <w:szCs w:val="26"/>
          <w:lang w:val="vi-VN"/>
        </w:rPr>
      </w:pPr>
      <w:r w:rsidRPr="00E62C8B">
        <w:rPr>
          <w:b/>
          <w:color w:val="000000" w:themeColor="text1"/>
          <w:sz w:val="26"/>
          <w:szCs w:val="26"/>
          <w:lang w:val="vi-VN"/>
        </w:rPr>
        <w:t>Ban Quản lý dự án đầu tư xây dựng quận Cầu Giấy</w:t>
      </w:r>
    </w:p>
    <w:p w:rsidR="008F5A61" w:rsidRPr="00E62C8B" w:rsidRDefault="008F5A61" w:rsidP="008F5A61">
      <w:pPr>
        <w:tabs>
          <w:tab w:val="right" w:leader="dot" w:pos="8640"/>
        </w:tabs>
        <w:spacing w:before="120" w:after="120" w:line="276" w:lineRule="auto"/>
        <w:jc w:val="center"/>
        <w:rPr>
          <w:bCs/>
          <w:color w:val="000000" w:themeColor="text1"/>
          <w:sz w:val="26"/>
          <w:szCs w:val="26"/>
          <w:lang w:val="es-ES"/>
        </w:rPr>
      </w:pPr>
      <w:r w:rsidRPr="00E62C8B">
        <w:rPr>
          <w:bCs/>
          <w:color w:val="000000" w:themeColor="text1"/>
          <w:sz w:val="26"/>
          <w:szCs w:val="26"/>
          <w:lang w:val="es-ES"/>
        </w:rPr>
        <w:t>Đơn vị tư vấn đánh giá HSĐXTC</w:t>
      </w:r>
    </w:p>
    <w:p w:rsidR="008F5A61" w:rsidRPr="00E62C8B" w:rsidRDefault="008F5A61" w:rsidP="008F5A61">
      <w:pPr>
        <w:tabs>
          <w:tab w:val="right" w:leader="dot" w:pos="8640"/>
        </w:tabs>
        <w:spacing w:before="120" w:after="120" w:line="276" w:lineRule="auto"/>
        <w:jc w:val="center"/>
        <w:rPr>
          <w:b/>
          <w:color w:val="000000" w:themeColor="text1"/>
          <w:sz w:val="26"/>
          <w:szCs w:val="26"/>
          <w:lang w:val="vi-VN"/>
        </w:rPr>
      </w:pPr>
      <w:r w:rsidRPr="00E62C8B">
        <w:rPr>
          <w:b/>
          <w:color w:val="000000" w:themeColor="text1"/>
          <w:sz w:val="26"/>
          <w:szCs w:val="26"/>
          <w:lang w:val="vi-VN"/>
        </w:rPr>
        <w:t>Công ty Cổ phần sở hữu trí tuệ Davilaw</w:t>
      </w: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tabs>
          <w:tab w:val="right" w:leader="dot" w:pos="8640"/>
        </w:tabs>
        <w:spacing w:before="120" w:after="120" w:line="276" w:lineRule="auto"/>
        <w:rPr>
          <w:b/>
          <w:bCs/>
          <w:color w:val="000000" w:themeColor="text1"/>
          <w:sz w:val="26"/>
          <w:szCs w:val="26"/>
          <w:lang w:val="es-ES"/>
        </w:rPr>
      </w:pPr>
    </w:p>
    <w:p w:rsidR="008F5A61" w:rsidRPr="00E62C8B" w:rsidRDefault="008F5A61" w:rsidP="008F5A61">
      <w:pPr>
        <w:spacing w:after="80"/>
        <w:jc w:val="center"/>
        <w:rPr>
          <w:b/>
          <w:bCs/>
          <w:color w:val="000000" w:themeColor="text1"/>
          <w:sz w:val="26"/>
          <w:szCs w:val="26"/>
          <w:lang w:val="es-ES"/>
        </w:rPr>
      </w:pPr>
      <w:r w:rsidRPr="00E62C8B">
        <w:rPr>
          <w:b/>
          <w:bCs/>
          <w:color w:val="000000" w:themeColor="text1"/>
          <w:sz w:val="26"/>
          <w:szCs w:val="26"/>
          <w:lang w:val="es-ES"/>
        </w:rPr>
        <w:t>Hà Nội, năm</w:t>
      </w:r>
      <w:r w:rsidRPr="00E62C8B">
        <w:rPr>
          <w:b/>
          <w:bCs/>
          <w:color w:val="000000" w:themeColor="text1"/>
          <w:sz w:val="26"/>
          <w:szCs w:val="26"/>
          <w:lang w:val="vi-VN"/>
        </w:rPr>
        <w:t xml:space="preserve"> </w:t>
      </w:r>
      <w:r w:rsidRPr="00E62C8B">
        <w:rPr>
          <w:b/>
          <w:bCs/>
          <w:color w:val="000000" w:themeColor="text1"/>
          <w:sz w:val="26"/>
          <w:szCs w:val="26"/>
          <w:lang w:val="es-ES"/>
        </w:rPr>
        <w:t>2019</w:t>
      </w:r>
    </w:p>
    <w:p w:rsidR="008F5A61" w:rsidRPr="00E62C8B" w:rsidRDefault="008F5A61" w:rsidP="008F5A61">
      <w:pPr>
        <w:spacing w:after="80"/>
        <w:jc w:val="center"/>
        <w:rPr>
          <w:b/>
          <w:bCs/>
          <w:color w:val="000000" w:themeColor="text1"/>
          <w:sz w:val="26"/>
          <w:szCs w:val="26"/>
          <w:lang w:val="es-ES"/>
        </w:rPr>
      </w:pPr>
      <w:r w:rsidRPr="00E62C8B">
        <w:rPr>
          <w:b/>
          <w:bCs/>
          <w:color w:val="000000" w:themeColor="text1"/>
          <w:sz w:val="26"/>
          <w:szCs w:val="26"/>
          <w:lang w:val="vi-VN"/>
        </w:rPr>
        <w:lastRenderedPageBreak/>
        <w:t>CỘNG HÒA XÃ HỘI CHỦ NGHĨA VIỆT NAM</w:t>
      </w:r>
    </w:p>
    <w:p w:rsidR="008F5A61" w:rsidRPr="00E62C8B" w:rsidRDefault="008F5A61" w:rsidP="008F5A61">
      <w:pPr>
        <w:tabs>
          <w:tab w:val="right" w:leader="dot" w:pos="8640"/>
        </w:tabs>
        <w:spacing w:before="120" w:after="120"/>
        <w:jc w:val="center"/>
        <w:rPr>
          <w:b/>
          <w:bCs/>
          <w:color w:val="000000" w:themeColor="text1"/>
          <w:sz w:val="26"/>
          <w:szCs w:val="26"/>
        </w:rPr>
      </w:pPr>
      <w:r w:rsidRPr="00E62C8B">
        <w:rPr>
          <w:b/>
          <w:bCs/>
          <w:color w:val="000000" w:themeColor="text1"/>
          <w:sz w:val="26"/>
          <w:szCs w:val="26"/>
          <w:lang w:val="vi-VN"/>
        </w:rPr>
        <w:t>Độc lập – Tự do – Hạnh phúc</w:t>
      </w:r>
    </w:p>
    <w:p w:rsidR="008F5A61" w:rsidRPr="00E62C8B" w:rsidRDefault="008F5A61" w:rsidP="008F5A61">
      <w:pPr>
        <w:tabs>
          <w:tab w:val="right" w:leader="dot" w:pos="8640"/>
        </w:tabs>
        <w:spacing w:before="120" w:after="120"/>
        <w:rPr>
          <w:b/>
          <w:bCs/>
          <w:color w:val="000000" w:themeColor="text1"/>
          <w:sz w:val="26"/>
          <w:szCs w:val="26"/>
        </w:rPr>
      </w:pPr>
      <w:r w:rsidRPr="00E62C8B">
        <w:rPr>
          <w:noProof/>
          <w:color w:val="000000" w:themeColor="text1"/>
          <w:sz w:val="26"/>
          <w:szCs w:val="26"/>
          <w:lang w:val="vi-VN" w:eastAsia="vi-VN"/>
        </w:rPr>
        <mc:AlternateContent>
          <mc:Choice Requires="wps">
            <w:drawing>
              <wp:anchor distT="4294967293" distB="4294967293" distL="114300" distR="114300" simplePos="0" relativeHeight="251662336" behindDoc="0" locked="0" layoutInCell="1" allowOverlap="1" wp14:anchorId="3E5EDDC0" wp14:editId="586DD57B">
                <wp:simplePos x="0" y="0"/>
                <wp:positionH relativeFrom="column">
                  <wp:posOffset>1981200</wp:posOffset>
                </wp:positionH>
                <wp:positionV relativeFrom="paragraph">
                  <wp:posOffset>-3176</wp:posOffset>
                </wp:positionV>
                <wp:extent cx="17526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92610" id="Straight Connector 5"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56pt,-.25pt" to="294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opv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"/>
            </w:pict>
          </mc:Fallback>
        </mc:AlternateContent>
      </w:r>
    </w:p>
    <w:p w:rsidR="008F5A61" w:rsidRPr="00E62C8B" w:rsidRDefault="008F5A61" w:rsidP="008F5A61">
      <w:pPr>
        <w:spacing w:before="120" w:after="120" w:line="276" w:lineRule="auto"/>
        <w:jc w:val="center"/>
        <w:rPr>
          <w:b/>
          <w:color w:val="000000" w:themeColor="text1"/>
          <w:sz w:val="26"/>
          <w:szCs w:val="26"/>
          <w:lang w:val="vi-VN"/>
        </w:rPr>
      </w:pPr>
    </w:p>
    <w:p w:rsidR="008F5A61" w:rsidRPr="00E62C8B" w:rsidRDefault="008F5A61" w:rsidP="008F5A61">
      <w:pPr>
        <w:spacing w:before="120" w:after="120" w:line="276" w:lineRule="auto"/>
        <w:jc w:val="center"/>
        <w:rPr>
          <w:b/>
          <w:color w:val="000000" w:themeColor="text1"/>
          <w:sz w:val="26"/>
          <w:szCs w:val="26"/>
          <w:lang w:val="vi-VN"/>
        </w:rPr>
      </w:pPr>
    </w:p>
    <w:p w:rsidR="008F5A61" w:rsidRPr="00E62C8B" w:rsidRDefault="008F5A61" w:rsidP="008F5A61">
      <w:pPr>
        <w:spacing w:before="120" w:after="120" w:line="276" w:lineRule="auto"/>
        <w:jc w:val="center"/>
        <w:rPr>
          <w:b/>
          <w:color w:val="000000" w:themeColor="text1"/>
          <w:sz w:val="26"/>
          <w:szCs w:val="26"/>
          <w:lang w:val="vi-VN"/>
        </w:rPr>
      </w:pPr>
    </w:p>
    <w:p w:rsidR="008F5A61" w:rsidRPr="00E62C8B" w:rsidRDefault="008F5A61" w:rsidP="008F5A61">
      <w:pPr>
        <w:spacing w:before="120" w:after="120" w:line="276" w:lineRule="auto"/>
        <w:jc w:val="center"/>
        <w:rPr>
          <w:b/>
          <w:color w:val="000000" w:themeColor="text1"/>
          <w:sz w:val="32"/>
          <w:szCs w:val="32"/>
          <w:lang w:val="vi-VN"/>
        </w:rPr>
      </w:pPr>
      <w:r w:rsidRPr="00E62C8B">
        <w:rPr>
          <w:b/>
          <w:color w:val="000000" w:themeColor="text1"/>
          <w:sz w:val="32"/>
          <w:szCs w:val="32"/>
          <w:lang w:val="vi-VN"/>
        </w:rPr>
        <w:t xml:space="preserve">BÁO CÁO </w:t>
      </w:r>
    </w:p>
    <w:p w:rsidR="008F5A61" w:rsidRPr="00E62C8B" w:rsidRDefault="008F5A61" w:rsidP="008F5A61">
      <w:pPr>
        <w:spacing w:before="120" w:after="120" w:line="276" w:lineRule="auto"/>
        <w:jc w:val="center"/>
        <w:rPr>
          <w:b/>
          <w:color w:val="000000" w:themeColor="text1"/>
          <w:sz w:val="32"/>
          <w:szCs w:val="32"/>
          <w:lang w:val="vi-VN"/>
        </w:rPr>
      </w:pPr>
      <w:r w:rsidRPr="00E62C8B">
        <w:rPr>
          <w:b/>
          <w:color w:val="000000" w:themeColor="text1"/>
          <w:sz w:val="32"/>
          <w:szCs w:val="32"/>
          <w:lang w:val="vi-VN"/>
        </w:rPr>
        <w:t>ĐÁNH GIÁ E-HSĐXTC (HỒ SƠ ĐỀ XUẤT TÀI CHÍNH)</w:t>
      </w:r>
    </w:p>
    <w:p w:rsidR="008F5A61" w:rsidRPr="00E62C8B" w:rsidRDefault="008F5A61" w:rsidP="008F5A61">
      <w:pPr>
        <w:tabs>
          <w:tab w:val="right" w:leader="dot" w:pos="8640"/>
        </w:tabs>
        <w:spacing w:before="240" w:after="120" w:line="276" w:lineRule="auto"/>
        <w:jc w:val="center"/>
        <w:rPr>
          <w:b/>
          <w:bCs/>
          <w:color w:val="000000" w:themeColor="text1"/>
          <w:sz w:val="26"/>
          <w:szCs w:val="26"/>
          <w:lang w:val="vi-VN"/>
        </w:rPr>
      </w:pP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r w:rsidRPr="00E62C8B">
        <w:rPr>
          <w:b/>
          <w:bCs/>
          <w:color w:val="000000" w:themeColor="text1"/>
          <w:sz w:val="26"/>
          <w:szCs w:val="26"/>
          <w:lang w:val="vi-VN"/>
        </w:rPr>
        <w:t>Gói thầu: Tư vấn lập thiết kế bản vẽ thi công - dự toán xây dựng công trình</w:t>
      </w: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r w:rsidRPr="00E62C8B">
        <w:rPr>
          <w:b/>
          <w:bCs/>
          <w:color w:val="000000" w:themeColor="text1"/>
          <w:sz w:val="26"/>
          <w:szCs w:val="26"/>
          <w:lang w:val="vi-VN"/>
        </w:rPr>
        <w:t xml:space="preserve">Dự án: </w:t>
      </w:r>
      <w:r w:rsidRPr="00E62C8B">
        <w:rPr>
          <w:bCs/>
          <w:color w:val="000000" w:themeColor="text1"/>
          <w:sz w:val="26"/>
          <w:szCs w:val="26"/>
          <w:lang w:val="vi-VN"/>
        </w:rPr>
        <w:t>Tu bổ, tôn tạo di tích Chùa Duệ Tú (chùa Duệ)</w:t>
      </w: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p>
    <w:p w:rsidR="008F5A61" w:rsidRPr="00E62C8B" w:rsidRDefault="008F5A61" w:rsidP="008F5A61">
      <w:pPr>
        <w:tabs>
          <w:tab w:val="right" w:leader="dot" w:pos="8640"/>
        </w:tabs>
        <w:spacing w:before="120" w:after="120" w:line="276" w:lineRule="auto"/>
        <w:jc w:val="center"/>
        <w:rPr>
          <w:bCs/>
          <w:color w:val="000000" w:themeColor="text1"/>
          <w:sz w:val="26"/>
          <w:szCs w:val="26"/>
          <w:lang w:val="vi-VN"/>
        </w:rPr>
      </w:pPr>
      <w:r w:rsidRPr="00E62C8B">
        <w:rPr>
          <w:bCs/>
          <w:color w:val="000000" w:themeColor="text1"/>
          <w:sz w:val="26"/>
          <w:szCs w:val="26"/>
          <w:lang w:val="vi-VN"/>
        </w:rPr>
        <w:t>Bên mời thầu</w:t>
      </w:r>
    </w:p>
    <w:p w:rsidR="008F5A61" w:rsidRPr="00E62C8B" w:rsidRDefault="008F5A61" w:rsidP="008F5A61">
      <w:pPr>
        <w:tabs>
          <w:tab w:val="right" w:leader="dot" w:pos="8640"/>
        </w:tabs>
        <w:spacing w:before="120" w:after="120" w:line="276" w:lineRule="auto"/>
        <w:jc w:val="center"/>
        <w:rPr>
          <w:b/>
          <w:bCs/>
          <w:color w:val="000000" w:themeColor="text1"/>
          <w:sz w:val="26"/>
          <w:szCs w:val="26"/>
          <w:lang w:val="vi-VN"/>
        </w:rPr>
      </w:pPr>
      <w:r w:rsidRPr="00E62C8B">
        <w:rPr>
          <w:b/>
          <w:color w:val="000000" w:themeColor="text1"/>
          <w:sz w:val="26"/>
          <w:szCs w:val="26"/>
          <w:lang w:val="vi-VN"/>
        </w:rPr>
        <w:t>Ban Quản lý dự án đầu tư xây dựng quận Cầu Giấy</w:t>
      </w:r>
    </w:p>
    <w:p w:rsidR="008F5A61" w:rsidRPr="00E62C8B" w:rsidRDefault="008F5A61" w:rsidP="008F5A61">
      <w:pPr>
        <w:tabs>
          <w:tab w:val="right" w:leader="dot" w:pos="8640"/>
        </w:tabs>
        <w:spacing w:before="120" w:after="120" w:line="276" w:lineRule="auto"/>
        <w:jc w:val="center"/>
        <w:rPr>
          <w:bCs/>
          <w:color w:val="000000" w:themeColor="text1"/>
          <w:sz w:val="26"/>
          <w:szCs w:val="26"/>
          <w:lang w:val="es-ES"/>
        </w:rPr>
      </w:pPr>
      <w:r w:rsidRPr="00E62C8B">
        <w:rPr>
          <w:bCs/>
          <w:color w:val="000000" w:themeColor="text1"/>
          <w:sz w:val="26"/>
          <w:szCs w:val="26"/>
          <w:lang w:val="es-ES"/>
        </w:rPr>
        <w:t>Đơn vị tư vấn đánh giá HSĐXTC</w:t>
      </w:r>
    </w:p>
    <w:p w:rsidR="008F5A61" w:rsidRPr="00E62C8B" w:rsidRDefault="008F5A61" w:rsidP="008F5A61">
      <w:pPr>
        <w:tabs>
          <w:tab w:val="right" w:leader="dot" w:pos="8640"/>
        </w:tabs>
        <w:spacing w:before="120" w:after="120" w:line="276" w:lineRule="auto"/>
        <w:jc w:val="center"/>
        <w:rPr>
          <w:b/>
          <w:color w:val="000000" w:themeColor="text1"/>
          <w:sz w:val="26"/>
          <w:szCs w:val="26"/>
          <w:lang w:val="es-ES"/>
        </w:rPr>
      </w:pPr>
      <w:r w:rsidRPr="00E62C8B">
        <w:rPr>
          <w:b/>
          <w:color w:val="000000" w:themeColor="text1"/>
          <w:sz w:val="26"/>
          <w:szCs w:val="26"/>
          <w:lang w:val="vi-VN"/>
        </w:rPr>
        <w:t>Công ty Cổ phần sở hữu trí tuệ Davilaw</w:t>
      </w:r>
    </w:p>
    <w:p w:rsidR="008F5A61" w:rsidRPr="00E62C8B" w:rsidRDefault="008F5A61" w:rsidP="008F5A61">
      <w:pPr>
        <w:tabs>
          <w:tab w:val="right" w:leader="dot" w:pos="8640"/>
        </w:tabs>
        <w:spacing w:before="120" w:after="120" w:line="276" w:lineRule="auto"/>
        <w:jc w:val="center"/>
        <w:rPr>
          <w:b/>
          <w:color w:val="000000" w:themeColor="text1"/>
          <w:sz w:val="26"/>
          <w:szCs w:val="26"/>
          <w:lang w:val="es-ES"/>
        </w:rPr>
      </w:pPr>
    </w:p>
    <w:tbl>
      <w:tblPr>
        <w:tblW w:w="9180" w:type="dxa"/>
        <w:tblLook w:val="01E0" w:firstRow="1" w:lastRow="1" w:firstColumn="1" w:lastColumn="1" w:noHBand="0" w:noVBand="0"/>
      </w:tblPr>
      <w:tblGrid>
        <w:gridCol w:w="3528"/>
        <w:gridCol w:w="5652"/>
      </w:tblGrid>
      <w:tr w:rsidR="00E62C8B" w:rsidRPr="00E62C8B" w:rsidTr="005340D2">
        <w:tc>
          <w:tcPr>
            <w:tcW w:w="3528" w:type="dxa"/>
          </w:tcPr>
          <w:p w:rsidR="008F5A61" w:rsidRPr="00E62C8B" w:rsidRDefault="008F5A61" w:rsidP="005340D2">
            <w:pPr>
              <w:spacing w:before="120" w:after="120" w:line="276" w:lineRule="auto"/>
              <w:jc w:val="center"/>
              <w:rPr>
                <w:b/>
                <w:bCs/>
                <w:color w:val="000000" w:themeColor="text1"/>
                <w:sz w:val="26"/>
                <w:szCs w:val="26"/>
                <w:lang w:val="vi-VN"/>
              </w:rPr>
            </w:pPr>
            <w:r w:rsidRPr="00E62C8B">
              <w:rPr>
                <w:color w:val="000000" w:themeColor="text1"/>
                <w:sz w:val="26"/>
                <w:szCs w:val="26"/>
                <w:lang w:val="vi-VN"/>
              </w:rPr>
              <w:tab/>
            </w:r>
            <w:r w:rsidRPr="00E62C8B">
              <w:rPr>
                <w:color w:val="000000" w:themeColor="text1"/>
                <w:sz w:val="26"/>
                <w:szCs w:val="26"/>
                <w:lang w:val="vi-VN"/>
              </w:rPr>
              <w:tab/>
            </w:r>
            <w:r w:rsidRPr="00E62C8B">
              <w:rPr>
                <w:color w:val="000000" w:themeColor="text1"/>
                <w:sz w:val="26"/>
                <w:szCs w:val="26"/>
                <w:lang w:val="vi-VN"/>
              </w:rPr>
              <w:tab/>
            </w:r>
            <w:r w:rsidRPr="00E62C8B">
              <w:rPr>
                <w:color w:val="000000" w:themeColor="text1"/>
                <w:sz w:val="26"/>
                <w:szCs w:val="26"/>
                <w:lang w:val="vi-VN"/>
              </w:rPr>
              <w:tab/>
            </w:r>
          </w:p>
        </w:tc>
        <w:tc>
          <w:tcPr>
            <w:tcW w:w="5652" w:type="dxa"/>
          </w:tcPr>
          <w:p w:rsidR="008F5A61" w:rsidRPr="00E62C8B" w:rsidRDefault="008F5A61" w:rsidP="005340D2">
            <w:pPr>
              <w:spacing w:before="120" w:after="120" w:line="276" w:lineRule="auto"/>
              <w:jc w:val="center"/>
              <w:rPr>
                <w:bCs/>
                <w:i/>
                <w:color w:val="000000" w:themeColor="text1"/>
                <w:sz w:val="26"/>
                <w:szCs w:val="26"/>
                <w:lang w:val="vi-VN"/>
              </w:rPr>
            </w:pPr>
            <w:r w:rsidRPr="00E62C8B">
              <w:rPr>
                <w:bCs/>
                <w:i/>
                <w:color w:val="000000" w:themeColor="text1"/>
                <w:sz w:val="26"/>
                <w:szCs w:val="26"/>
                <w:lang w:val="vi-VN"/>
              </w:rPr>
              <w:t>Hà Nội, ngày 10 tháng 05 năm2019</w:t>
            </w:r>
          </w:p>
          <w:p w:rsidR="008F5A61" w:rsidRPr="00E62C8B" w:rsidRDefault="008F5A61" w:rsidP="005340D2">
            <w:pPr>
              <w:spacing w:before="120" w:after="120" w:line="276" w:lineRule="auto"/>
              <w:jc w:val="center"/>
              <w:rPr>
                <w:b/>
                <w:bCs/>
                <w:color w:val="000000" w:themeColor="text1"/>
                <w:sz w:val="26"/>
                <w:szCs w:val="26"/>
                <w:lang w:val="vi-VN"/>
              </w:rPr>
            </w:pPr>
            <w:r w:rsidRPr="00E62C8B">
              <w:rPr>
                <w:b/>
                <w:bCs/>
                <w:color w:val="000000" w:themeColor="text1"/>
                <w:sz w:val="26"/>
                <w:szCs w:val="26"/>
                <w:lang w:val="vi-VN"/>
              </w:rPr>
              <w:t xml:space="preserve">CÔNG TY CỔ PHẦN </w:t>
            </w:r>
          </w:p>
          <w:p w:rsidR="008F5A61" w:rsidRPr="00E62C8B" w:rsidRDefault="008F5A61" w:rsidP="005340D2">
            <w:pPr>
              <w:spacing w:before="120" w:after="120" w:line="276" w:lineRule="auto"/>
              <w:jc w:val="center"/>
              <w:rPr>
                <w:b/>
                <w:bCs/>
                <w:color w:val="000000" w:themeColor="text1"/>
                <w:sz w:val="26"/>
                <w:szCs w:val="26"/>
                <w:lang w:val="vi-VN"/>
              </w:rPr>
            </w:pPr>
            <w:r w:rsidRPr="00E62C8B">
              <w:rPr>
                <w:b/>
                <w:bCs/>
                <w:color w:val="000000" w:themeColor="text1"/>
                <w:sz w:val="26"/>
                <w:szCs w:val="26"/>
                <w:lang w:val="vi-VN"/>
              </w:rPr>
              <w:t>SỞ HỮU TRÍ TUỆ DAVILAW</w:t>
            </w:r>
          </w:p>
          <w:p w:rsidR="008F5A61" w:rsidRPr="00E62C8B" w:rsidRDefault="008F5A61" w:rsidP="005340D2">
            <w:pPr>
              <w:spacing w:before="120" w:after="120" w:line="276" w:lineRule="auto"/>
              <w:jc w:val="center"/>
              <w:rPr>
                <w:b/>
                <w:bCs/>
                <w:color w:val="000000" w:themeColor="text1"/>
                <w:sz w:val="26"/>
                <w:szCs w:val="26"/>
                <w:lang w:val="vi-VN"/>
              </w:rPr>
            </w:pPr>
            <w:r w:rsidRPr="00E62C8B">
              <w:rPr>
                <w:b/>
                <w:bCs/>
                <w:color w:val="000000" w:themeColor="text1"/>
                <w:sz w:val="26"/>
                <w:szCs w:val="26"/>
                <w:lang w:val="vi-VN"/>
              </w:rPr>
              <w:t>TỔNG GIÁM ĐỐC</w:t>
            </w:r>
          </w:p>
          <w:p w:rsidR="008F5A61" w:rsidRPr="00E62C8B" w:rsidRDefault="008F5A61" w:rsidP="005340D2">
            <w:pPr>
              <w:spacing w:before="120" w:after="120" w:line="276" w:lineRule="auto"/>
              <w:rPr>
                <w:b/>
                <w:bCs/>
                <w:color w:val="000000" w:themeColor="text1"/>
                <w:sz w:val="26"/>
                <w:szCs w:val="26"/>
                <w:lang w:val="vi-VN"/>
              </w:rPr>
            </w:pPr>
          </w:p>
          <w:p w:rsidR="008F5A61" w:rsidRPr="00E62C8B" w:rsidRDefault="008F5A61" w:rsidP="005340D2">
            <w:pPr>
              <w:spacing w:before="120" w:after="120" w:line="276" w:lineRule="auto"/>
              <w:rPr>
                <w:b/>
                <w:bCs/>
                <w:color w:val="000000" w:themeColor="text1"/>
                <w:sz w:val="26"/>
                <w:szCs w:val="26"/>
                <w:lang w:val="vi-VN"/>
              </w:rPr>
            </w:pPr>
          </w:p>
          <w:p w:rsidR="008F5A61" w:rsidRPr="00E62C8B" w:rsidRDefault="008F5A61" w:rsidP="005340D2">
            <w:pPr>
              <w:spacing w:before="120" w:after="120" w:line="276" w:lineRule="auto"/>
              <w:rPr>
                <w:b/>
                <w:bCs/>
                <w:color w:val="000000" w:themeColor="text1"/>
                <w:sz w:val="26"/>
                <w:szCs w:val="26"/>
                <w:lang w:val="vi-VN"/>
              </w:rPr>
            </w:pPr>
          </w:p>
          <w:p w:rsidR="008F5A61" w:rsidRPr="00E62C8B" w:rsidRDefault="008F5A61" w:rsidP="005340D2">
            <w:pPr>
              <w:spacing w:before="120" w:after="120" w:line="276" w:lineRule="auto"/>
              <w:jc w:val="center"/>
              <w:rPr>
                <w:b/>
                <w:bCs/>
                <w:color w:val="000000" w:themeColor="text1"/>
                <w:sz w:val="26"/>
                <w:szCs w:val="26"/>
                <w:lang w:val="vi-VN"/>
              </w:rPr>
            </w:pPr>
            <w:r w:rsidRPr="00E62C8B">
              <w:rPr>
                <w:b/>
                <w:bCs/>
                <w:color w:val="000000" w:themeColor="text1"/>
                <w:sz w:val="26"/>
                <w:szCs w:val="26"/>
                <w:lang w:val="vi-VN"/>
              </w:rPr>
              <w:t>Nguyễn Hồng Chuyên</w:t>
            </w:r>
          </w:p>
        </w:tc>
      </w:tr>
    </w:tbl>
    <w:p w:rsidR="008F5A61" w:rsidRPr="00E62C8B" w:rsidRDefault="008F5A61" w:rsidP="008F5A61">
      <w:pPr>
        <w:spacing w:before="100" w:beforeAutospacing="1" w:after="100" w:afterAutospacing="1" w:line="312" w:lineRule="auto"/>
        <w:jc w:val="center"/>
        <w:rPr>
          <w:b/>
          <w:bCs/>
          <w:color w:val="000000" w:themeColor="text1"/>
          <w:sz w:val="26"/>
          <w:szCs w:val="26"/>
          <w:lang w:val="fr-FR"/>
        </w:rPr>
      </w:pPr>
      <w:r w:rsidRPr="00E62C8B">
        <w:rPr>
          <w:b/>
          <w:bCs/>
          <w:color w:val="000000" w:themeColor="text1"/>
          <w:sz w:val="26"/>
          <w:szCs w:val="26"/>
          <w:lang w:val="vi-VN"/>
        </w:rPr>
        <w:br w:type="page"/>
      </w:r>
      <w:r w:rsidRPr="00E62C8B">
        <w:rPr>
          <w:b/>
          <w:bCs/>
          <w:color w:val="000000" w:themeColor="text1"/>
          <w:sz w:val="26"/>
          <w:szCs w:val="26"/>
          <w:lang w:val="fr-FR"/>
        </w:rPr>
        <w:lastRenderedPageBreak/>
        <w:t>MỤC LỤC</w:t>
      </w:r>
    </w:p>
    <w:p w:rsidR="008F5A61" w:rsidRPr="00E62C8B" w:rsidRDefault="008F5A61" w:rsidP="008F5A61">
      <w:pPr>
        <w:pStyle w:val="TOC2"/>
        <w:spacing w:line="360" w:lineRule="auto"/>
        <w:rPr>
          <w:b w:val="0"/>
          <w:bCs w:val="0"/>
          <w:color w:val="000000" w:themeColor="text1"/>
          <w:spacing w:val="0"/>
          <w:lang w:val="en-US" w:eastAsia="en-US"/>
        </w:rPr>
      </w:pPr>
      <w:r w:rsidRPr="00E62C8B">
        <w:rPr>
          <w:i/>
          <w:color w:val="000000" w:themeColor="text1"/>
          <w:spacing w:val="0"/>
        </w:rPr>
        <w:fldChar w:fldCharType="begin"/>
      </w:r>
      <w:r w:rsidRPr="00E62C8B">
        <w:rPr>
          <w:i/>
          <w:color w:val="000000" w:themeColor="text1"/>
          <w:spacing w:val="0"/>
        </w:rPr>
        <w:instrText xml:space="preserve"> TOC \o "1-3" \f \h \z </w:instrText>
      </w:r>
      <w:r w:rsidRPr="00E62C8B">
        <w:rPr>
          <w:i/>
          <w:color w:val="000000" w:themeColor="text1"/>
          <w:spacing w:val="0"/>
        </w:rPr>
        <w:fldChar w:fldCharType="separate"/>
      </w:r>
      <w:hyperlink w:anchor="_Toc496717140" w:history="1">
        <w:r w:rsidRPr="00E62C8B">
          <w:rPr>
            <w:rStyle w:val="Hyperlink"/>
            <w:color w:val="000000" w:themeColor="text1"/>
          </w:rPr>
          <w:t>TỪ NGỮ VIẾT TẮT</w:t>
        </w:r>
        <w:r w:rsidRPr="00E62C8B">
          <w:rPr>
            <w:webHidden/>
            <w:color w:val="000000" w:themeColor="text1"/>
          </w:rPr>
          <w:tab/>
        </w:r>
        <w:r w:rsidRPr="00E62C8B">
          <w:rPr>
            <w:webHidden/>
            <w:color w:val="000000" w:themeColor="text1"/>
          </w:rPr>
          <w:fldChar w:fldCharType="begin"/>
        </w:r>
        <w:r w:rsidRPr="00E62C8B">
          <w:rPr>
            <w:webHidden/>
            <w:color w:val="000000" w:themeColor="text1"/>
          </w:rPr>
          <w:instrText xml:space="preserve"> PAGEREF _Toc496717140 \h </w:instrText>
        </w:r>
        <w:r w:rsidRPr="00E62C8B">
          <w:rPr>
            <w:webHidden/>
            <w:color w:val="000000" w:themeColor="text1"/>
          </w:rPr>
        </w:r>
        <w:r w:rsidRPr="00E62C8B">
          <w:rPr>
            <w:webHidden/>
            <w:color w:val="000000" w:themeColor="text1"/>
          </w:rPr>
          <w:fldChar w:fldCharType="separate"/>
        </w:r>
        <w:r w:rsidRPr="00E62C8B">
          <w:rPr>
            <w:webHidden/>
            <w:color w:val="000000" w:themeColor="text1"/>
          </w:rPr>
          <w:t>4</w:t>
        </w:r>
        <w:r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41" w:history="1">
        <w:r w:rsidR="008F5A61" w:rsidRPr="00E62C8B">
          <w:rPr>
            <w:rStyle w:val="Hyperlink"/>
            <w:color w:val="000000" w:themeColor="text1"/>
          </w:rPr>
          <w:t>I. DANH SÁCH NHÀ THẦU ĐÁP ỨNG YÊU CẦU VỀ KỸ THUẬT</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_Toc496717141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5</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42" w:history="1">
        <w:r w:rsidR="008F5A61" w:rsidRPr="00E62C8B">
          <w:rPr>
            <w:rStyle w:val="Hyperlink"/>
            <w:color w:val="000000" w:themeColor="text1"/>
          </w:rPr>
          <w:t>II. KẾT QUẢ ĐÁNH GIÁ HSĐXTC</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_Toc496717142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5</w:t>
        </w:r>
        <w:r w:rsidR="008F5A61" w:rsidRPr="00E62C8B">
          <w:rPr>
            <w:webHidden/>
            <w:color w:val="000000" w:themeColor="text1"/>
          </w:rPr>
          <w:fldChar w:fldCharType="end"/>
        </w:r>
      </w:hyperlink>
    </w:p>
    <w:p w:rsidR="008F5A61" w:rsidRPr="00E62C8B" w:rsidRDefault="00814734" w:rsidP="008F5A61">
      <w:pPr>
        <w:pStyle w:val="TOC3"/>
        <w:spacing w:line="360" w:lineRule="auto"/>
        <w:rPr>
          <w:iCs w:val="0"/>
          <w:color w:val="000000" w:themeColor="text1"/>
          <w:lang w:val="en-US" w:eastAsia="en-US"/>
        </w:rPr>
      </w:pPr>
      <w:hyperlink w:anchor="_Toc496717143" w:history="1">
        <w:r w:rsidR="008F5A61" w:rsidRPr="00E62C8B">
          <w:rPr>
            <w:rStyle w:val="Hyperlink"/>
            <w:color w:val="000000" w:themeColor="text1"/>
            <w:lang w:val="es-ES"/>
          </w:rPr>
          <w:t>1. Mở HSĐXTC</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_Toc496717143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5</w:t>
        </w:r>
        <w:r w:rsidR="008F5A61" w:rsidRPr="00E62C8B">
          <w:rPr>
            <w:webHidden/>
            <w:color w:val="000000" w:themeColor="text1"/>
          </w:rPr>
          <w:fldChar w:fldCharType="end"/>
        </w:r>
      </w:hyperlink>
    </w:p>
    <w:p w:rsidR="008F5A61" w:rsidRPr="00E62C8B" w:rsidRDefault="00814734" w:rsidP="008F5A61">
      <w:pPr>
        <w:pStyle w:val="TOC3"/>
        <w:spacing w:line="360" w:lineRule="auto"/>
        <w:rPr>
          <w:iCs w:val="0"/>
          <w:color w:val="000000" w:themeColor="text1"/>
          <w:lang w:val="en-US" w:eastAsia="en-US"/>
        </w:rPr>
      </w:pPr>
      <w:hyperlink w:anchor="_Toc496717146" w:history="1">
        <w:r w:rsidR="008F5A61" w:rsidRPr="00E62C8B">
          <w:rPr>
            <w:rStyle w:val="Hyperlink"/>
            <w:color w:val="000000" w:themeColor="text1"/>
            <w:lang w:val="vi-VN"/>
          </w:rPr>
          <w:t>2</w:t>
        </w:r>
        <w:r w:rsidR="008F5A61" w:rsidRPr="00E62C8B">
          <w:rPr>
            <w:rStyle w:val="Hyperlink"/>
            <w:color w:val="000000" w:themeColor="text1"/>
            <w:lang w:val="es-ES"/>
          </w:rPr>
          <w:t>. Kết quả đánh giá về tài chính</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_Toc496717146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5</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47" w:history="1">
        <w:r w:rsidR="008F5A61" w:rsidRPr="00E62C8B">
          <w:rPr>
            <w:rStyle w:val="Hyperlink"/>
            <w:color w:val="000000" w:themeColor="text1"/>
          </w:rPr>
          <w:t>III. TỔNG HỢP KẾT QUẢ ĐÁNH GIÁ HSĐXTC</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_Toc496717147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7</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48" w:history="1">
        <w:r w:rsidR="008F5A61" w:rsidRPr="00E62C8B">
          <w:rPr>
            <w:rStyle w:val="Hyperlink"/>
            <w:color w:val="000000" w:themeColor="text1"/>
          </w:rPr>
          <w:t>IV. KẾT LUẬN VÀ KIẾN NGHỊ</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_Toc496717148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7</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49" w:history="1">
        <w:r w:rsidR="008F5A61" w:rsidRPr="00E62C8B">
          <w:rPr>
            <w:rStyle w:val="Hyperlink"/>
            <w:color w:val="000000" w:themeColor="text1"/>
          </w:rPr>
          <w:t>V. Ý KIẾN BẢO LƯU:</w:t>
        </w:r>
        <w:r w:rsidR="008F5A61" w:rsidRPr="00E62C8B">
          <w:rPr>
            <w:rStyle w:val="Hyperlink"/>
            <w:color w:val="000000" w:themeColor="text1"/>
            <w:lang w:val="es-ES"/>
          </w:rPr>
          <w:t xml:space="preserve"> Không có</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_Toc496717149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8</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50" w:history="1">
        <w:r w:rsidR="008F5A61" w:rsidRPr="00E62C8B">
          <w:rPr>
            <w:rStyle w:val="Hyperlink"/>
            <w:color w:val="000000" w:themeColor="text1"/>
          </w:rPr>
          <w:t>VII. PHỤ LỤC</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_Toc496717150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10</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51" w:history="1">
        <w:r w:rsidR="008F5A61" w:rsidRPr="00E62C8B">
          <w:rPr>
            <w:rStyle w:val="Hyperlink"/>
            <w:color w:val="000000" w:themeColor="text1"/>
          </w:rPr>
          <w:t>PHỤ LỤC I. TÓM TẮT QUÁ TRÌNH TỔ CHỨC ĐẤU THẦU</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_Toc496717151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10</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52" w:history="1">
        <w:r w:rsidR="008F5A61" w:rsidRPr="00E62C8B">
          <w:rPr>
            <w:rStyle w:val="Hyperlink"/>
            <w:color w:val="000000" w:themeColor="text1"/>
          </w:rPr>
          <w:t>PHỤ LỤC II. KẾT QUẢ ĐÁNH GIÁ HỒ SƠ ĐỀ XUẤT</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_Toc496717152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11</w:t>
        </w:r>
        <w:r w:rsidR="008F5A61" w:rsidRPr="00E62C8B">
          <w:rPr>
            <w:webHidden/>
            <w:color w:val="000000" w:themeColor="text1"/>
          </w:rPr>
          <w:fldChar w:fldCharType="end"/>
        </w:r>
      </w:hyperlink>
    </w:p>
    <w:p w:rsidR="008F5A61" w:rsidRPr="00E62C8B" w:rsidRDefault="00814734" w:rsidP="008F5A61">
      <w:pPr>
        <w:pStyle w:val="TOC2"/>
        <w:spacing w:line="360" w:lineRule="auto"/>
        <w:rPr>
          <w:b w:val="0"/>
          <w:bCs w:val="0"/>
          <w:color w:val="000000" w:themeColor="text1"/>
          <w:spacing w:val="0"/>
          <w:lang w:val="en-US" w:eastAsia="en-US"/>
        </w:rPr>
      </w:pPr>
      <w:hyperlink w:anchor="_Toc496717153" w:history="1">
        <w:r w:rsidR="008F5A61" w:rsidRPr="00E62C8B">
          <w:rPr>
            <w:rStyle w:val="Hyperlink"/>
            <w:color w:val="000000" w:themeColor="text1"/>
          </w:rPr>
          <w:t>PHỤ LỤC III: CÁC VĂN BẢN PHÁP LÝ</w:t>
        </w:r>
        <w:r w:rsidR="008F5A61" w:rsidRPr="00E62C8B">
          <w:rPr>
            <w:webHidden/>
            <w:color w:val="000000" w:themeColor="text1"/>
          </w:rPr>
          <w:tab/>
        </w:r>
        <w:r w:rsidR="008F5A61" w:rsidRPr="00E62C8B">
          <w:rPr>
            <w:webHidden/>
            <w:color w:val="000000" w:themeColor="text1"/>
          </w:rPr>
          <w:fldChar w:fldCharType="begin"/>
        </w:r>
        <w:r w:rsidR="008F5A61" w:rsidRPr="00E62C8B">
          <w:rPr>
            <w:webHidden/>
            <w:color w:val="000000" w:themeColor="text1"/>
          </w:rPr>
          <w:instrText xml:space="preserve"> PAGEREF _Toc496717153 \h </w:instrText>
        </w:r>
        <w:r w:rsidR="008F5A61" w:rsidRPr="00E62C8B">
          <w:rPr>
            <w:webHidden/>
            <w:color w:val="000000" w:themeColor="text1"/>
          </w:rPr>
        </w:r>
        <w:r w:rsidR="008F5A61" w:rsidRPr="00E62C8B">
          <w:rPr>
            <w:webHidden/>
            <w:color w:val="000000" w:themeColor="text1"/>
          </w:rPr>
          <w:fldChar w:fldCharType="separate"/>
        </w:r>
        <w:r w:rsidR="008F5A61" w:rsidRPr="00E62C8B">
          <w:rPr>
            <w:webHidden/>
            <w:color w:val="000000" w:themeColor="text1"/>
          </w:rPr>
          <w:t>19</w:t>
        </w:r>
        <w:r w:rsidR="008F5A61" w:rsidRPr="00E62C8B">
          <w:rPr>
            <w:webHidden/>
            <w:color w:val="000000" w:themeColor="text1"/>
          </w:rPr>
          <w:fldChar w:fldCharType="end"/>
        </w:r>
      </w:hyperlink>
    </w:p>
    <w:p w:rsidR="008F5A61" w:rsidRPr="00E62C8B" w:rsidRDefault="008F5A61" w:rsidP="008F5A61">
      <w:pPr>
        <w:pStyle w:val="TOC2"/>
        <w:spacing w:line="360" w:lineRule="auto"/>
        <w:rPr>
          <w:color w:val="000000" w:themeColor="text1"/>
        </w:rPr>
      </w:pPr>
      <w:r w:rsidRPr="00E62C8B">
        <w:rPr>
          <w:color w:val="000000" w:themeColor="text1"/>
        </w:rPr>
        <w:fldChar w:fldCharType="end"/>
      </w:r>
      <w:r w:rsidRPr="00E62C8B">
        <w:rPr>
          <w:color w:val="000000" w:themeColor="text1"/>
        </w:rPr>
        <w:t xml:space="preserve">  </w:t>
      </w:r>
    </w:p>
    <w:p w:rsidR="008F5A61" w:rsidRPr="00E62C8B" w:rsidRDefault="008F5A61" w:rsidP="008F5A61">
      <w:pPr>
        <w:jc w:val="center"/>
        <w:rPr>
          <w:color w:val="000000" w:themeColor="text1"/>
          <w:sz w:val="26"/>
          <w:szCs w:val="26"/>
          <w:lang w:val="es-ES" w:eastAsia="ja-JP"/>
        </w:rPr>
      </w:pPr>
      <w:r w:rsidRPr="00E62C8B">
        <w:rPr>
          <w:color w:val="000000" w:themeColor="text1"/>
          <w:sz w:val="26"/>
          <w:szCs w:val="26"/>
          <w:lang w:val="pl-PL"/>
        </w:rPr>
        <w:br w:type="page"/>
      </w:r>
      <w:bookmarkStart w:id="10" w:name="_Toc399248332"/>
      <w:bookmarkStart w:id="11" w:name="_Toc328734567"/>
      <w:bookmarkStart w:id="12" w:name="_Toc496717140"/>
      <w:r w:rsidRPr="00E62C8B">
        <w:rPr>
          <w:b/>
          <w:color w:val="000000" w:themeColor="text1"/>
          <w:sz w:val="26"/>
          <w:szCs w:val="26"/>
          <w:lang w:val="pl-PL"/>
        </w:rPr>
        <w:lastRenderedPageBreak/>
        <w:t>TỪ NGỮ VIẾT TẮT</w:t>
      </w:r>
      <w:bookmarkEnd w:id="10"/>
      <w:bookmarkEnd w:id="11"/>
      <w:bookmarkEnd w:id="12"/>
    </w:p>
    <w:p w:rsidR="008F5A61" w:rsidRPr="00E62C8B" w:rsidRDefault="008F5A61" w:rsidP="008F5A61">
      <w:pPr>
        <w:spacing w:before="120"/>
        <w:rPr>
          <w:b/>
          <w:color w:val="000000" w:themeColor="text1"/>
          <w:sz w:val="26"/>
          <w:szCs w:val="26"/>
          <w:lang w:val="pl-PL"/>
        </w:rPr>
      </w:pPr>
    </w:p>
    <w:tbl>
      <w:tblPr>
        <w:tblW w:w="0" w:type="auto"/>
        <w:tblInd w:w="103" w:type="dxa"/>
        <w:tblLook w:val="01E0" w:firstRow="1" w:lastRow="1" w:firstColumn="1" w:lastColumn="1" w:noHBand="0" w:noVBand="0"/>
      </w:tblPr>
      <w:tblGrid>
        <w:gridCol w:w="1973"/>
        <w:gridCol w:w="17"/>
        <w:gridCol w:w="6804"/>
      </w:tblGrid>
      <w:tr w:rsidR="00E62C8B" w:rsidRPr="00E62C8B" w:rsidTr="005340D2">
        <w:tc>
          <w:tcPr>
            <w:tcW w:w="1973" w:type="dxa"/>
            <w:hideMark/>
          </w:tcPr>
          <w:p w:rsidR="008F5A61" w:rsidRPr="00E62C8B" w:rsidRDefault="008F5A61" w:rsidP="005340D2">
            <w:pPr>
              <w:tabs>
                <w:tab w:val="left" w:pos="1260"/>
              </w:tabs>
              <w:spacing w:before="120" w:after="120"/>
              <w:ind w:hanging="103"/>
              <w:rPr>
                <w:color w:val="000000" w:themeColor="text1"/>
                <w:sz w:val="26"/>
                <w:szCs w:val="26"/>
                <w:lang w:val="de-DE"/>
              </w:rPr>
            </w:pPr>
            <w:r w:rsidRPr="00E62C8B">
              <w:rPr>
                <w:color w:val="000000" w:themeColor="text1"/>
                <w:sz w:val="26"/>
                <w:szCs w:val="26"/>
                <w:lang w:val="de-DE"/>
              </w:rPr>
              <w:t xml:space="preserve">BDL        </w:t>
            </w:r>
          </w:p>
        </w:tc>
        <w:tc>
          <w:tcPr>
            <w:tcW w:w="6821" w:type="dxa"/>
            <w:gridSpan w:val="2"/>
            <w:hideMark/>
          </w:tcPr>
          <w:p w:rsidR="008F5A61" w:rsidRPr="00E62C8B" w:rsidRDefault="008F5A61" w:rsidP="005340D2">
            <w:pPr>
              <w:tabs>
                <w:tab w:val="left" w:pos="1260"/>
              </w:tabs>
              <w:spacing w:before="120" w:after="120"/>
              <w:ind w:hanging="91"/>
              <w:rPr>
                <w:color w:val="000000" w:themeColor="text1"/>
                <w:sz w:val="26"/>
                <w:szCs w:val="26"/>
                <w:lang w:val="de-DE"/>
              </w:rPr>
            </w:pPr>
            <w:r w:rsidRPr="00E62C8B">
              <w:rPr>
                <w:color w:val="000000" w:themeColor="text1"/>
                <w:sz w:val="26"/>
                <w:szCs w:val="26"/>
                <w:lang w:val="de-DE"/>
              </w:rPr>
              <w:t>Bảng dữ liệu đấu thầu</w:t>
            </w:r>
          </w:p>
        </w:tc>
      </w:tr>
      <w:tr w:rsidR="00E62C8B" w:rsidRPr="00E62C8B" w:rsidTr="005340D2">
        <w:tc>
          <w:tcPr>
            <w:tcW w:w="1973" w:type="dxa"/>
            <w:hideMark/>
          </w:tcPr>
          <w:p w:rsidR="008F5A61" w:rsidRPr="00E62C8B" w:rsidRDefault="008F5A61" w:rsidP="005340D2">
            <w:pPr>
              <w:tabs>
                <w:tab w:val="left" w:pos="1260"/>
              </w:tabs>
              <w:spacing w:before="120" w:after="120"/>
              <w:ind w:hanging="103"/>
              <w:rPr>
                <w:color w:val="000000" w:themeColor="text1"/>
                <w:sz w:val="26"/>
                <w:szCs w:val="26"/>
                <w:lang w:val="de-DE"/>
              </w:rPr>
            </w:pPr>
            <w:r w:rsidRPr="00E62C8B">
              <w:rPr>
                <w:color w:val="000000" w:themeColor="text1"/>
                <w:sz w:val="26"/>
                <w:szCs w:val="26"/>
                <w:lang w:val="de-DE"/>
              </w:rPr>
              <w:t>DVTV</w:t>
            </w:r>
          </w:p>
        </w:tc>
        <w:tc>
          <w:tcPr>
            <w:tcW w:w="6821" w:type="dxa"/>
            <w:gridSpan w:val="2"/>
            <w:hideMark/>
          </w:tcPr>
          <w:p w:rsidR="008F5A61" w:rsidRPr="00E62C8B" w:rsidRDefault="008F5A61" w:rsidP="005340D2">
            <w:pPr>
              <w:tabs>
                <w:tab w:val="left" w:pos="1260"/>
              </w:tabs>
              <w:spacing w:before="120" w:after="120"/>
              <w:ind w:hanging="91"/>
              <w:rPr>
                <w:color w:val="000000" w:themeColor="text1"/>
                <w:sz w:val="26"/>
                <w:szCs w:val="26"/>
                <w:lang w:val="de-DE"/>
              </w:rPr>
            </w:pPr>
            <w:r w:rsidRPr="00E62C8B">
              <w:rPr>
                <w:color w:val="000000" w:themeColor="text1"/>
                <w:sz w:val="26"/>
                <w:szCs w:val="26"/>
                <w:lang w:val="de-DE"/>
              </w:rPr>
              <w:t>Dịch vụ tư vấn</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HSMT</w:t>
            </w:r>
            <w:r w:rsidRPr="00E62C8B">
              <w:rPr>
                <w:color w:val="000000" w:themeColor="text1"/>
                <w:sz w:val="26"/>
                <w:szCs w:val="26"/>
                <w:lang w:val="de-DE"/>
              </w:rPr>
              <w:tab/>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Hồ sơ mời thầu</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HSDT</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Hồ sơ dự thầu</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HSĐXKT</w:t>
            </w:r>
          </w:p>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HSĐXTC</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Hồ sơ đề xuất về kỹ thuật</w:t>
            </w:r>
          </w:p>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Hồ sơ đề xuất về tài chính</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ĐKC</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Điều kiện chung của hợp đồng</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ĐKCT</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Điều kiện cụ thể của hợp đồng</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TCĐG</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de-DE"/>
              </w:rPr>
            </w:pPr>
            <w:r w:rsidRPr="00E62C8B">
              <w:rPr>
                <w:color w:val="000000" w:themeColor="text1"/>
                <w:sz w:val="26"/>
                <w:szCs w:val="26"/>
                <w:lang w:val="de-DE"/>
              </w:rPr>
              <w:t>Tiêu chuẩn đánh giá HSDT</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bCs/>
                <w:color w:val="000000" w:themeColor="text1"/>
                <w:spacing w:val="-6"/>
                <w:sz w:val="26"/>
                <w:szCs w:val="26"/>
                <w:lang w:val="nl-NL"/>
              </w:rPr>
            </w:pPr>
            <w:r w:rsidRPr="00E62C8B">
              <w:rPr>
                <w:bCs/>
                <w:color w:val="000000" w:themeColor="text1"/>
                <w:spacing w:val="-6"/>
                <w:sz w:val="26"/>
                <w:szCs w:val="26"/>
                <w:lang w:val="nl-NL"/>
              </w:rPr>
              <w:t>Luật đấu thầu</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jc w:val="both"/>
              <w:rPr>
                <w:bCs/>
                <w:color w:val="000000" w:themeColor="text1"/>
                <w:spacing w:val="-6"/>
                <w:sz w:val="26"/>
                <w:szCs w:val="26"/>
                <w:lang w:val="nl-NL"/>
              </w:rPr>
            </w:pPr>
            <w:r w:rsidRPr="00E62C8B">
              <w:rPr>
                <w:color w:val="000000" w:themeColor="text1"/>
                <w:spacing w:val="-6"/>
                <w:sz w:val="26"/>
                <w:szCs w:val="26"/>
                <w:lang w:val="nl-NL"/>
              </w:rPr>
              <w:t xml:space="preserve">Luật đấu thầu số 43/2013/QH13 </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bCs/>
                <w:color w:val="000000" w:themeColor="text1"/>
                <w:spacing w:val="-6"/>
                <w:sz w:val="26"/>
                <w:szCs w:val="26"/>
                <w:lang w:val="pl-PL"/>
              </w:rPr>
            </w:pPr>
            <w:r w:rsidRPr="00E62C8B">
              <w:rPr>
                <w:bCs/>
                <w:color w:val="000000" w:themeColor="text1"/>
                <w:sz w:val="26"/>
                <w:szCs w:val="26"/>
                <w:lang w:val="pl-PL"/>
              </w:rPr>
              <w:t>Nghị định 63/CP</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jc w:val="both"/>
              <w:rPr>
                <w:bCs/>
                <w:color w:val="000000" w:themeColor="text1"/>
                <w:spacing w:val="-6"/>
                <w:sz w:val="26"/>
                <w:szCs w:val="26"/>
                <w:lang w:val="pl-PL"/>
              </w:rPr>
            </w:pPr>
            <w:r w:rsidRPr="00E62C8B">
              <w:rPr>
                <w:bCs/>
                <w:color w:val="000000" w:themeColor="text1"/>
                <w:sz w:val="26"/>
                <w:szCs w:val="26"/>
                <w:lang w:val="pl-PL"/>
              </w:rPr>
              <w:t xml:space="preserve">Nghị định số 63/2014/NĐ-CP ngày 26/6/2014 của Chính phủ quy định chi tiết thi hành một số điều của Luật đấu thầu về lựa chọn nhà thầu </w:t>
            </w:r>
          </w:p>
        </w:tc>
      </w:tr>
      <w:tr w:rsidR="00E62C8B" w:rsidRPr="00E62C8B" w:rsidTr="005340D2">
        <w:tc>
          <w:tcPr>
            <w:tcW w:w="1990" w:type="dxa"/>
            <w:gridSpan w:val="2"/>
            <w:tcMar>
              <w:top w:w="0" w:type="dxa"/>
              <w:left w:w="0" w:type="dxa"/>
              <w:bottom w:w="0" w:type="dxa"/>
              <w:right w:w="0" w:type="dxa"/>
            </w:tcMar>
            <w:hideMark/>
          </w:tcPr>
          <w:p w:rsidR="008F5A61" w:rsidRPr="00E62C8B" w:rsidRDefault="008F5A61" w:rsidP="005340D2">
            <w:pPr>
              <w:tabs>
                <w:tab w:val="left" w:pos="1260"/>
              </w:tabs>
              <w:spacing w:before="120" w:after="120"/>
              <w:rPr>
                <w:color w:val="000000" w:themeColor="text1"/>
                <w:sz w:val="26"/>
                <w:szCs w:val="26"/>
                <w:lang w:val="pl-PL"/>
              </w:rPr>
            </w:pPr>
            <w:r w:rsidRPr="00E62C8B">
              <w:rPr>
                <w:color w:val="000000" w:themeColor="text1"/>
                <w:sz w:val="26"/>
                <w:szCs w:val="26"/>
                <w:lang w:val="pl-PL"/>
              </w:rPr>
              <w:t>VND</w:t>
            </w:r>
          </w:p>
        </w:tc>
        <w:tc>
          <w:tcPr>
            <w:tcW w:w="6804" w:type="dxa"/>
            <w:tcMar>
              <w:top w:w="0" w:type="dxa"/>
              <w:left w:w="0" w:type="dxa"/>
              <w:bottom w:w="0" w:type="dxa"/>
              <w:right w:w="0" w:type="dxa"/>
            </w:tcMar>
            <w:hideMark/>
          </w:tcPr>
          <w:p w:rsidR="008F5A61" w:rsidRPr="00E62C8B" w:rsidRDefault="008F5A61" w:rsidP="005340D2">
            <w:pPr>
              <w:tabs>
                <w:tab w:val="left" w:pos="1260"/>
              </w:tabs>
              <w:spacing w:before="120" w:after="120"/>
              <w:jc w:val="both"/>
              <w:rPr>
                <w:color w:val="000000" w:themeColor="text1"/>
                <w:sz w:val="26"/>
                <w:szCs w:val="26"/>
                <w:lang w:val="pl-PL"/>
              </w:rPr>
            </w:pPr>
            <w:r w:rsidRPr="00E62C8B">
              <w:rPr>
                <w:color w:val="000000" w:themeColor="text1"/>
                <w:sz w:val="26"/>
                <w:szCs w:val="26"/>
                <w:lang w:val="pl-PL"/>
              </w:rPr>
              <w:t>Đồng Việt Nam</w:t>
            </w:r>
          </w:p>
        </w:tc>
      </w:tr>
    </w:tbl>
    <w:p w:rsidR="008F5A61" w:rsidRPr="00E62C8B" w:rsidRDefault="008F5A61" w:rsidP="008F5A61">
      <w:pPr>
        <w:spacing w:before="120"/>
        <w:jc w:val="both"/>
        <w:rPr>
          <w:b/>
          <w:color w:val="000000" w:themeColor="text1"/>
          <w:sz w:val="26"/>
          <w:szCs w:val="26"/>
          <w:lang w:val="nl-NL"/>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spacing w:before="120"/>
        <w:jc w:val="both"/>
        <w:rPr>
          <w:b/>
          <w:color w:val="000000" w:themeColor="text1"/>
          <w:sz w:val="26"/>
          <w:szCs w:val="26"/>
          <w:lang w:val="de-DE"/>
        </w:rPr>
      </w:pPr>
    </w:p>
    <w:p w:rsidR="008F5A61" w:rsidRPr="00E62C8B" w:rsidRDefault="008F5A61" w:rsidP="008F5A61">
      <w:pPr>
        <w:jc w:val="center"/>
        <w:rPr>
          <w:b/>
          <w:color w:val="000000" w:themeColor="text1"/>
          <w:sz w:val="26"/>
          <w:szCs w:val="26"/>
          <w:lang w:val="de-DE"/>
        </w:rPr>
        <w:sectPr w:rsidR="008F5A61" w:rsidRPr="00E62C8B" w:rsidSect="00337C63">
          <w:footerReference w:type="default" r:id="rId7"/>
          <w:footerReference w:type="first" r:id="rId8"/>
          <w:pgSz w:w="11907" w:h="16840" w:code="9"/>
          <w:pgMar w:top="1191" w:right="1134" w:bottom="1134" w:left="1701" w:header="720" w:footer="720" w:gutter="0"/>
          <w:cols w:space="720"/>
          <w:docGrid w:linePitch="360"/>
        </w:sectPr>
      </w:pPr>
    </w:p>
    <w:tbl>
      <w:tblPr>
        <w:tblW w:w="5450" w:type="pct"/>
        <w:tblInd w:w="-659" w:type="dxa"/>
        <w:tblLook w:val="04A0" w:firstRow="1" w:lastRow="0" w:firstColumn="1" w:lastColumn="0" w:noHBand="0" w:noVBand="1"/>
      </w:tblPr>
      <w:tblGrid>
        <w:gridCol w:w="4207"/>
        <w:gridCol w:w="5631"/>
      </w:tblGrid>
      <w:tr w:rsidR="00E62C8B" w:rsidRPr="00E62C8B" w:rsidTr="005340D2">
        <w:trPr>
          <w:trHeight w:val="1275"/>
        </w:trPr>
        <w:tc>
          <w:tcPr>
            <w:tcW w:w="2138" w:type="pct"/>
          </w:tcPr>
          <w:p w:rsidR="008F5A61" w:rsidRPr="00E62C8B" w:rsidRDefault="008F5A61" w:rsidP="005340D2">
            <w:pPr>
              <w:jc w:val="center"/>
              <w:rPr>
                <w:b/>
                <w:color w:val="000000" w:themeColor="text1"/>
                <w:sz w:val="26"/>
                <w:szCs w:val="26"/>
                <w:lang w:val="es-ES"/>
              </w:rPr>
            </w:pPr>
            <w:r w:rsidRPr="00E62C8B">
              <w:rPr>
                <w:b/>
                <w:color w:val="000000" w:themeColor="text1"/>
                <w:sz w:val="26"/>
                <w:szCs w:val="26"/>
                <w:lang w:val="de-DE"/>
              </w:rPr>
              <w:lastRenderedPageBreak/>
              <w:br w:type="page"/>
            </w:r>
            <w:r w:rsidRPr="00E62C8B">
              <w:rPr>
                <w:color w:val="000000" w:themeColor="text1"/>
                <w:sz w:val="26"/>
                <w:szCs w:val="26"/>
                <w:lang w:val="de-DE"/>
              </w:rPr>
              <w:br w:type="page"/>
            </w:r>
            <w:r w:rsidRPr="00E62C8B">
              <w:rPr>
                <w:color w:val="000000" w:themeColor="text1"/>
                <w:sz w:val="26"/>
                <w:szCs w:val="26"/>
                <w:lang w:val="de-DE"/>
              </w:rPr>
              <w:br w:type="page"/>
            </w:r>
            <w:r w:rsidRPr="00E62C8B">
              <w:rPr>
                <w:b/>
                <w:color w:val="000000" w:themeColor="text1"/>
                <w:sz w:val="26"/>
                <w:szCs w:val="26"/>
                <w:lang w:val="de-DE"/>
              </w:rPr>
              <w:br w:type="page"/>
            </w:r>
            <w:r w:rsidRPr="00E62C8B">
              <w:rPr>
                <w:b/>
                <w:color w:val="000000" w:themeColor="text1"/>
                <w:sz w:val="26"/>
                <w:szCs w:val="26"/>
                <w:lang w:val="es-ES"/>
              </w:rPr>
              <w:t xml:space="preserve">CÔNG TY CỔ PHẦN </w:t>
            </w:r>
          </w:p>
          <w:p w:rsidR="008F5A61" w:rsidRPr="00E62C8B" w:rsidRDefault="008F5A61" w:rsidP="005340D2">
            <w:pPr>
              <w:jc w:val="center"/>
              <w:rPr>
                <w:b/>
                <w:color w:val="000000" w:themeColor="text1"/>
                <w:sz w:val="26"/>
                <w:szCs w:val="26"/>
                <w:lang w:val="es-ES"/>
              </w:rPr>
            </w:pPr>
            <w:r w:rsidRPr="00E62C8B">
              <w:rPr>
                <w:b/>
                <w:color w:val="000000" w:themeColor="text1"/>
                <w:sz w:val="26"/>
                <w:szCs w:val="26"/>
                <w:lang w:val="es-ES"/>
              </w:rPr>
              <w:t>SỞ HỮU TRÍ TUỆ DAVILAW</w:t>
            </w:r>
          </w:p>
          <w:p w:rsidR="008F5A61" w:rsidRPr="00E62C8B" w:rsidRDefault="008F5A61" w:rsidP="005340D2">
            <w:pPr>
              <w:jc w:val="center"/>
              <w:rPr>
                <w:b/>
                <w:color w:val="000000" w:themeColor="text1"/>
                <w:sz w:val="26"/>
                <w:szCs w:val="26"/>
                <w:lang w:val="es-ES"/>
              </w:rPr>
            </w:pPr>
            <w:r w:rsidRPr="00E62C8B">
              <w:rPr>
                <w:noProof/>
                <w:color w:val="000000" w:themeColor="text1"/>
                <w:sz w:val="26"/>
                <w:szCs w:val="26"/>
                <w:lang w:val="vi-VN" w:eastAsia="vi-VN"/>
              </w:rPr>
              <mc:AlternateContent>
                <mc:Choice Requires="wps">
                  <w:drawing>
                    <wp:anchor distT="0" distB="0" distL="114300" distR="114300" simplePos="0" relativeHeight="251659264" behindDoc="0" locked="0" layoutInCell="1" allowOverlap="1" wp14:anchorId="08A3BB82" wp14:editId="0C5D2C51">
                      <wp:simplePos x="0" y="0"/>
                      <wp:positionH relativeFrom="column">
                        <wp:posOffset>462280</wp:posOffset>
                      </wp:positionH>
                      <wp:positionV relativeFrom="paragraph">
                        <wp:posOffset>33020</wp:posOffset>
                      </wp:positionV>
                      <wp:extent cx="1533525" cy="0"/>
                      <wp:effectExtent l="9525" t="6985" r="9525" b="120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3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397A2B" id="Straight Arrow Connector 3" o:spid="_x0000_s1026" type="#_x0000_t32" style="position:absolute;margin-left:36.4pt;margin-top:2.6pt;width:120.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"/>
                  </w:pict>
                </mc:Fallback>
              </mc:AlternateContent>
            </w:r>
          </w:p>
          <w:p w:rsidR="008F5A61" w:rsidRPr="00E62C8B" w:rsidRDefault="008F5A61" w:rsidP="005340D2">
            <w:pPr>
              <w:jc w:val="center"/>
              <w:rPr>
                <w:color w:val="000000" w:themeColor="text1"/>
                <w:sz w:val="26"/>
                <w:szCs w:val="26"/>
                <w:lang w:val="sv-SE"/>
              </w:rPr>
            </w:pPr>
            <w:r w:rsidRPr="00E62C8B">
              <w:rPr>
                <w:color w:val="000000" w:themeColor="text1"/>
                <w:sz w:val="26"/>
                <w:szCs w:val="26"/>
                <w:lang w:val="sv-SE"/>
              </w:rPr>
              <w:t xml:space="preserve">Số: </w:t>
            </w:r>
            <w:r w:rsidRPr="00E62C8B">
              <w:rPr>
                <w:color w:val="000000" w:themeColor="text1"/>
                <w:sz w:val="26"/>
                <w:szCs w:val="26"/>
                <w:lang w:val="vi-VN"/>
              </w:rPr>
              <w:t>1231</w:t>
            </w:r>
            <w:r w:rsidRPr="00E62C8B">
              <w:rPr>
                <w:color w:val="000000" w:themeColor="text1"/>
                <w:sz w:val="26"/>
                <w:szCs w:val="26"/>
                <w:lang w:val="sv-SE"/>
              </w:rPr>
              <w:t>/BC-DVL</w:t>
            </w:r>
          </w:p>
        </w:tc>
        <w:tc>
          <w:tcPr>
            <w:tcW w:w="2862" w:type="pct"/>
          </w:tcPr>
          <w:p w:rsidR="008F5A61" w:rsidRPr="00E62C8B" w:rsidRDefault="008F5A61" w:rsidP="005340D2">
            <w:pPr>
              <w:pStyle w:val="BodyText"/>
              <w:spacing w:after="0"/>
              <w:jc w:val="center"/>
              <w:rPr>
                <w:b/>
                <w:bCs/>
                <w:color w:val="000000" w:themeColor="text1"/>
                <w:sz w:val="26"/>
                <w:szCs w:val="26"/>
                <w:lang w:val="sv-SE" w:eastAsia="en-US"/>
              </w:rPr>
            </w:pPr>
            <w:r w:rsidRPr="00E62C8B">
              <w:rPr>
                <w:b/>
                <w:bCs/>
                <w:color w:val="000000" w:themeColor="text1"/>
                <w:sz w:val="26"/>
                <w:szCs w:val="26"/>
                <w:lang w:val="sv-SE"/>
              </w:rPr>
              <w:t>CỘNG HOÀ XÃ HỘI CHỦ NGHĨA VIỆT NAM</w:t>
            </w:r>
          </w:p>
          <w:p w:rsidR="008F5A61" w:rsidRPr="00E62C8B" w:rsidRDefault="008F5A61" w:rsidP="005340D2">
            <w:pPr>
              <w:jc w:val="center"/>
              <w:rPr>
                <w:b/>
                <w:bCs/>
                <w:color w:val="000000" w:themeColor="text1"/>
                <w:sz w:val="26"/>
                <w:szCs w:val="26"/>
                <w:lang w:val="sv-SE"/>
              </w:rPr>
            </w:pPr>
            <w:r w:rsidRPr="00E62C8B">
              <w:rPr>
                <w:b/>
                <w:bCs/>
                <w:color w:val="000000" w:themeColor="text1"/>
                <w:sz w:val="26"/>
                <w:szCs w:val="26"/>
                <w:lang w:val="sv-SE"/>
              </w:rPr>
              <w:t>Độc lập - Tự do - Hạnh phúc</w:t>
            </w:r>
          </w:p>
          <w:p w:rsidR="008F5A61" w:rsidRPr="00E62C8B" w:rsidRDefault="008F5A61" w:rsidP="005340D2">
            <w:pPr>
              <w:jc w:val="center"/>
              <w:rPr>
                <w:b/>
                <w:bCs/>
                <w:color w:val="000000" w:themeColor="text1"/>
                <w:sz w:val="26"/>
                <w:szCs w:val="26"/>
                <w:lang w:val="sv-SE"/>
              </w:rPr>
            </w:pPr>
            <w:r w:rsidRPr="00E62C8B">
              <w:rPr>
                <w:b/>
                <w:bCs/>
                <w:noProof/>
                <w:color w:val="000000" w:themeColor="text1"/>
                <w:sz w:val="26"/>
                <w:szCs w:val="26"/>
                <w:lang w:val="vi-VN" w:eastAsia="vi-VN"/>
              </w:rPr>
              <mc:AlternateContent>
                <mc:Choice Requires="wps">
                  <w:drawing>
                    <wp:anchor distT="0" distB="0" distL="114300" distR="114300" simplePos="0" relativeHeight="251663360" behindDoc="0" locked="0" layoutInCell="1" allowOverlap="1" wp14:anchorId="6D79DAD7" wp14:editId="76CD6BE1">
                      <wp:simplePos x="0" y="0"/>
                      <wp:positionH relativeFrom="column">
                        <wp:posOffset>996315</wp:posOffset>
                      </wp:positionH>
                      <wp:positionV relativeFrom="paragraph">
                        <wp:posOffset>34290</wp:posOffset>
                      </wp:positionV>
                      <wp:extent cx="1533525" cy="0"/>
                      <wp:effectExtent l="6350" t="8255" r="1270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3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0DBF39" id="Straight Arrow Connector 2" o:spid="_x0000_s1026" type="#_x0000_t32" style="position:absolute;margin-left:78.45pt;margin-top:2.7pt;width:120.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"/>
                  </w:pict>
                </mc:Fallback>
              </mc:AlternateContent>
            </w:r>
          </w:p>
          <w:p w:rsidR="008F5A61" w:rsidRPr="00E62C8B" w:rsidRDefault="008F5A61" w:rsidP="005340D2">
            <w:pPr>
              <w:jc w:val="right"/>
              <w:rPr>
                <w:i/>
                <w:color w:val="000000" w:themeColor="text1"/>
                <w:sz w:val="26"/>
                <w:szCs w:val="26"/>
                <w:lang w:val="sv-SE"/>
              </w:rPr>
            </w:pPr>
            <w:r w:rsidRPr="00E62C8B">
              <w:rPr>
                <w:i/>
                <w:color w:val="000000" w:themeColor="text1"/>
                <w:sz w:val="26"/>
                <w:szCs w:val="26"/>
                <w:lang w:val="sv-SE"/>
              </w:rPr>
              <w:t xml:space="preserve">Hà Nội, ngày </w:t>
            </w:r>
            <w:r w:rsidRPr="00E62C8B">
              <w:rPr>
                <w:i/>
                <w:color w:val="000000" w:themeColor="text1"/>
                <w:sz w:val="26"/>
                <w:szCs w:val="26"/>
                <w:lang w:val="vi-VN"/>
              </w:rPr>
              <w:t>10 tháng 05</w:t>
            </w:r>
            <w:r w:rsidRPr="00E62C8B">
              <w:rPr>
                <w:i/>
                <w:color w:val="000000" w:themeColor="text1"/>
                <w:sz w:val="26"/>
                <w:szCs w:val="26"/>
                <w:lang w:val="sv-SE"/>
              </w:rPr>
              <w:t xml:space="preserve"> năm</w:t>
            </w:r>
            <w:r w:rsidRPr="00E62C8B">
              <w:rPr>
                <w:i/>
                <w:color w:val="000000" w:themeColor="text1"/>
                <w:sz w:val="26"/>
                <w:szCs w:val="26"/>
                <w:lang w:val="vi-VN"/>
              </w:rPr>
              <w:t xml:space="preserve"> </w:t>
            </w:r>
            <w:r w:rsidRPr="00E62C8B">
              <w:rPr>
                <w:i/>
                <w:color w:val="000000" w:themeColor="text1"/>
                <w:sz w:val="26"/>
                <w:szCs w:val="26"/>
                <w:lang w:val="sv-SE"/>
              </w:rPr>
              <w:t>2019</w:t>
            </w:r>
          </w:p>
        </w:tc>
      </w:tr>
    </w:tbl>
    <w:p w:rsidR="008F5A61" w:rsidRPr="00E62C8B" w:rsidRDefault="008F5A61" w:rsidP="008F5A61">
      <w:pPr>
        <w:jc w:val="center"/>
        <w:rPr>
          <w:b/>
          <w:bCs/>
          <w:color w:val="000000" w:themeColor="text1"/>
          <w:sz w:val="26"/>
          <w:szCs w:val="26"/>
          <w:lang w:val="sv-SE"/>
        </w:rPr>
      </w:pPr>
    </w:p>
    <w:p w:rsidR="008F5A61" w:rsidRPr="00E62C8B" w:rsidRDefault="008F5A61" w:rsidP="008F5A61">
      <w:pPr>
        <w:spacing w:after="120" w:line="320" w:lineRule="exact"/>
        <w:jc w:val="center"/>
        <w:rPr>
          <w:b/>
          <w:bCs/>
          <w:color w:val="000000" w:themeColor="text1"/>
          <w:sz w:val="26"/>
          <w:szCs w:val="26"/>
          <w:lang w:val="sv-SE"/>
        </w:rPr>
      </w:pPr>
      <w:r w:rsidRPr="00E62C8B">
        <w:rPr>
          <w:b/>
          <w:bCs/>
          <w:color w:val="000000" w:themeColor="text1"/>
          <w:sz w:val="26"/>
          <w:szCs w:val="26"/>
          <w:lang w:val="sv-SE"/>
        </w:rPr>
        <w:t xml:space="preserve">BÁO CÁO ĐÁNH GIÁ </w:t>
      </w:r>
    </w:p>
    <w:p w:rsidR="008F5A61" w:rsidRPr="00E62C8B" w:rsidRDefault="008F5A61" w:rsidP="008F5A61">
      <w:pPr>
        <w:spacing w:after="120" w:line="320" w:lineRule="exact"/>
        <w:jc w:val="center"/>
        <w:rPr>
          <w:b/>
          <w:bCs/>
          <w:color w:val="000000" w:themeColor="text1"/>
          <w:sz w:val="26"/>
          <w:szCs w:val="26"/>
          <w:lang w:val="sv-SE"/>
        </w:rPr>
      </w:pPr>
      <w:r w:rsidRPr="00E62C8B">
        <w:rPr>
          <w:b/>
          <w:bCs/>
          <w:color w:val="000000" w:themeColor="text1"/>
          <w:sz w:val="26"/>
          <w:szCs w:val="26"/>
          <w:lang w:val="vi-VN"/>
        </w:rPr>
        <w:t>HỒ SƠ ĐỀ XUẤT</w:t>
      </w:r>
      <w:r w:rsidRPr="00E62C8B">
        <w:rPr>
          <w:b/>
          <w:bCs/>
          <w:color w:val="000000" w:themeColor="text1"/>
          <w:sz w:val="26"/>
          <w:szCs w:val="26"/>
          <w:lang w:val="sv-SE"/>
        </w:rPr>
        <w:t xml:space="preserve"> TÀI CHÍNH</w:t>
      </w:r>
    </w:p>
    <w:p w:rsidR="008F5A61" w:rsidRPr="00E62C8B" w:rsidRDefault="008F5A61" w:rsidP="008F5A61">
      <w:pPr>
        <w:spacing w:before="240" w:after="240" w:line="320" w:lineRule="exact"/>
        <w:jc w:val="center"/>
        <w:rPr>
          <w:bCs/>
          <w:color w:val="000000" w:themeColor="text1"/>
          <w:sz w:val="26"/>
          <w:szCs w:val="26"/>
          <w:lang w:val="vi-VN"/>
        </w:rPr>
      </w:pPr>
      <w:bookmarkStart w:id="13" w:name="_Toc259105110"/>
      <w:bookmarkStart w:id="14" w:name="_Toc257276513"/>
      <w:r w:rsidRPr="00E62C8B">
        <w:rPr>
          <w:b/>
          <w:bCs/>
          <w:color w:val="000000" w:themeColor="text1"/>
          <w:sz w:val="26"/>
          <w:szCs w:val="26"/>
          <w:lang w:val="vi-VN"/>
        </w:rPr>
        <w:t>Gói thầu: Tư vấn lập thiết kế bản vẽ thi công - dự toán xây dựng công trình</w:t>
      </w:r>
    </w:p>
    <w:p w:rsidR="008F5A61" w:rsidRPr="00E62C8B" w:rsidRDefault="008F5A61" w:rsidP="008F5A61">
      <w:pPr>
        <w:spacing w:before="240" w:after="240" w:line="320" w:lineRule="exact"/>
        <w:jc w:val="center"/>
        <w:rPr>
          <w:b/>
          <w:bCs/>
          <w:color w:val="000000" w:themeColor="text1"/>
          <w:sz w:val="26"/>
          <w:szCs w:val="26"/>
          <w:lang w:val="vi-VN"/>
        </w:rPr>
      </w:pPr>
      <w:r w:rsidRPr="00E62C8B">
        <w:rPr>
          <w:b/>
          <w:bCs/>
          <w:color w:val="000000" w:themeColor="text1"/>
          <w:sz w:val="26"/>
          <w:szCs w:val="26"/>
          <w:lang w:val="vi-VN"/>
        </w:rPr>
        <w:t xml:space="preserve">Dự án: </w:t>
      </w:r>
      <w:r w:rsidRPr="00E62C8B">
        <w:rPr>
          <w:bCs/>
          <w:color w:val="000000" w:themeColor="text1"/>
          <w:sz w:val="26"/>
          <w:szCs w:val="26"/>
          <w:lang w:val="vi-VN"/>
        </w:rPr>
        <w:t>Tu bổ, tôn tạo di tích Chùa Duệ Tú (chùa Duệ)</w:t>
      </w:r>
    </w:p>
    <w:p w:rsidR="008F5A61" w:rsidRPr="00E62C8B" w:rsidRDefault="008F5A61" w:rsidP="008F5A61">
      <w:pPr>
        <w:spacing w:before="240" w:after="240" w:line="320" w:lineRule="exact"/>
        <w:jc w:val="center"/>
        <w:rPr>
          <w:iCs/>
          <w:color w:val="000000" w:themeColor="text1"/>
          <w:sz w:val="26"/>
          <w:szCs w:val="26"/>
          <w:lang w:val="pt-BR"/>
        </w:rPr>
      </w:pPr>
      <w:r w:rsidRPr="00E62C8B">
        <w:rPr>
          <w:iCs/>
          <w:color w:val="000000" w:themeColor="text1"/>
          <w:sz w:val="26"/>
          <w:szCs w:val="26"/>
          <w:u w:val="single"/>
          <w:lang w:val="pt-BR"/>
        </w:rPr>
        <w:t>Kính gửi</w:t>
      </w:r>
      <w:r w:rsidRPr="00E62C8B">
        <w:rPr>
          <w:b/>
          <w:iCs/>
          <w:color w:val="000000" w:themeColor="text1"/>
          <w:sz w:val="26"/>
          <w:szCs w:val="26"/>
          <w:lang w:val="pt-BR"/>
        </w:rPr>
        <w:t>: Ban Quản lý dự án đầu tư xây dựng quận Cầu Giấy</w:t>
      </w:r>
    </w:p>
    <w:p w:rsidR="008F5A61" w:rsidRPr="00E62C8B" w:rsidRDefault="008F5A61" w:rsidP="008F5A61">
      <w:pPr>
        <w:pStyle w:val="Heading2"/>
        <w:spacing w:before="0" w:after="120" w:line="320" w:lineRule="exact"/>
        <w:ind w:firstLine="709"/>
        <w:rPr>
          <w:rFonts w:ascii="Times New Roman" w:hAnsi="Times New Roman"/>
          <w:b/>
          <w:i w:val="0"/>
          <w:color w:val="000000" w:themeColor="text1"/>
          <w:sz w:val="26"/>
          <w:szCs w:val="26"/>
          <w:lang w:val="pl-PL"/>
        </w:rPr>
      </w:pPr>
      <w:bookmarkStart w:id="15" w:name="_Toc496717141"/>
      <w:r w:rsidRPr="00E62C8B">
        <w:rPr>
          <w:rFonts w:ascii="Times New Roman" w:hAnsi="Times New Roman"/>
          <w:b/>
          <w:i w:val="0"/>
          <w:color w:val="000000" w:themeColor="text1"/>
          <w:sz w:val="26"/>
          <w:szCs w:val="26"/>
          <w:lang w:val="pl-PL"/>
        </w:rPr>
        <w:t>I. DANH SÁCH NHÀ THẦU ĐÁP ỨNG YÊU CẦU VỀ KỸ THUẬT</w:t>
      </w:r>
      <w:bookmarkEnd w:id="15"/>
    </w:p>
    <w:p w:rsidR="008F5A61" w:rsidRPr="00E62C8B" w:rsidRDefault="008F5A61" w:rsidP="008F5A61">
      <w:pPr>
        <w:spacing w:after="120" w:line="320" w:lineRule="exact"/>
        <w:ind w:firstLine="709"/>
        <w:jc w:val="both"/>
        <w:rPr>
          <w:iCs/>
          <w:color w:val="000000" w:themeColor="text1"/>
          <w:sz w:val="26"/>
          <w:szCs w:val="26"/>
          <w:lang w:val="es-ES"/>
        </w:rPr>
      </w:pPr>
      <w:r w:rsidRPr="00E62C8B">
        <w:rPr>
          <w:color w:val="000000" w:themeColor="text1"/>
          <w:sz w:val="26"/>
          <w:szCs w:val="26"/>
          <w:lang w:val="es-ES"/>
        </w:rPr>
        <w:t xml:space="preserve">Căn cứ Quyết định số: </w:t>
      </w:r>
      <w:r w:rsidRPr="00E62C8B">
        <w:rPr>
          <w:color w:val="000000" w:themeColor="text1"/>
          <w:sz w:val="26"/>
          <w:szCs w:val="26"/>
          <w:lang w:val="vi-VN"/>
        </w:rPr>
        <w:t>101/QĐ-BQLDA ĐTXD ngày 09/05/2019</w:t>
      </w:r>
      <w:r w:rsidRPr="00E62C8B">
        <w:rPr>
          <w:color w:val="000000" w:themeColor="text1"/>
          <w:sz w:val="26"/>
          <w:szCs w:val="26"/>
          <w:lang w:val="es-ES"/>
        </w:rPr>
        <w:t xml:space="preserve"> của </w:t>
      </w:r>
      <w:r w:rsidRPr="00E62C8B">
        <w:rPr>
          <w:color w:val="000000" w:themeColor="text1"/>
          <w:sz w:val="26"/>
          <w:szCs w:val="26"/>
          <w:lang w:val="vi-VN"/>
        </w:rPr>
        <w:t>Ban quản lý dự án ĐTXD</w:t>
      </w:r>
      <w:r w:rsidRPr="00E62C8B">
        <w:rPr>
          <w:color w:val="000000" w:themeColor="text1"/>
          <w:sz w:val="26"/>
          <w:szCs w:val="26"/>
          <w:lang w:val="es-ES"/>
        </w:rPr>
        <w:t xml:space="preserve"> quận Cầu Giấy </w:t>
      </w:r>
      <w:r w:rsidRPr="00E62C8B">
        <w:rPr>
          <w:iCs/>
          <w:color w:val="000000" w:themeColor="text1"/>
          <w:sz w:val="26"/>
          <w:szCs w:val="26"/>
          <w:lang w:val="es-ES"/>
        </w:rPr>
        <w:t xml:space="preserve">về việc phê duyệt danh sách nhà thầu </w:t>
      </w:r>
      <w:r w:rsidRPr="00E62C8B">
        <w:rPr>
          <w:iCs/>
          <w:color w:val="000000" w:themeColor="text1"/>
          <w:sz w:val="26"/>
          <w:szCs w:val="26"/>
          <w:lang w:val="vi-VN"/>
        </w:rPr>
        <w:t>đáp ứng yêu cầu</w:t>
      </w:r>
      <w:r w:rsidRPr="00E62C8B">
        <w:rPr>
          <w:iCs/>
          <w:color w:val="000000" w:themeColor="text1"/>
          <w:sz w:val="26"/>
          <w:szCs w:val="26"/>
          <w:lang w:val="es-ES"/>
        </w:rPr>
        <w:t xml:space="preserve"> về mặt kỹ thuật Gói thầu: Tư vấn lập thiết kế bản vẽ thi công - dự toán xây dựng công trình - </w:t>
      </w:r>
      <w:r w:rsidRPr="00E62C8B">
        <w:rPr>
          <w:color w:val="000000" w:themeColor="text1"/>
          <w:sz w:val="26"/>
          <w:szCs w:val="26"/>
          <w:lang w:val="pl-PL"/>
        </w:rPr>
        <w:t>Dự án:  Tu bổ, tôn tạo di tích Chùa Duệ Tú (chùa Duệ).</w:t>
      </w:r>
      <w:r w:rsidRPr="00E62C8B">
        <w:rPr>
          <w:color w:val="000000" w:themeColor="text1"/>
          <w:sz w:val="26"/>
          <w:szCs w:val="26"/>
          <w:lang w:val="pt-BR"/>
        </w:rPr>
        <w:t xml:space="preserve"> D</w:t>
      </w:r>
      <w:r w:rsidRPr="00E62C8B">
        <w:rPr>
          <w:iCs/>
          <w:color w:val="000000" w:themeColor="text1"/>
          <w:sz w:val="26"/>
          <w:szCs w:val="26"/>
          <w:lang w:val="es-ES"/>
        </w:rPr>
        <w:t xml:space="preserve">anh sách nhà thầu đáp ứng yêu cầu về kỹ thuật bao gồm: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000"/>
        <w:gridCol w:w="4482"/>
      </w:tblGrid>
      <w:tr w:rsidR="00E62C8B" w:rsidRPr="00E62C8B" w:rsidTr="005340D2">
        <w:tc>
          <w:tcPr>
            <w:tcW w:w="590" w:type="dxa"/>
            <w:shd w:val="clear" w:color="auto" w:fill="auto"/>
            <w:vAlign w:val="center"/>
          </w:tcPr>
          <w:p w:rsidR="008F5A61" w:rsidRPr="00E62C8B" w:rsidRDefault="008F5A61" w:rsidP="005340D2">
            <w:pPr>
              <w:spacing w:before="120" w:after="120"/>
              <w:contextualSpacing/>
              <w:rPr>
                <w:rFonts w:eastAsia="Calibri"/>
                <w:b/>
                <w:color w:val="000000" w:themeColor="text1"/>
                <w:sz w:val="26"/>
                <w:szCs w:val="26"/>
                <w:lang w:val="pt-BR"/>
              </w:rPr>
            </w:pPr>
            <w:r w:rsidRPr="00E62C8B">
              <w:rPr>
                <w:rFonts w:eastAsia="Calibri"/>
                <w:b/>
                <w:color w:val="000000" w:themeColor="text1"/>
                <w:sz w:val="26"/>
                <w:szCs w:val="26"/>
                <w:lang w:val="pt-BR"/>
              </w:rPr>
              <w:t>TT</w:t>
            </w:r>
          </w:p>
        </w:tc>
        <w:tc>
          <w:tcPr>
            <w:tcW w:w="4000" w:type="dxa"/>
            <w:shd w:val="clear" w:color="auto" w:fill="auto"/>
            <w:vAlign w:val="center"/>
          </w:tcPr>
          <w:p w:rsidR="008F5A61" w:rsidRPr="00E62C8B" w:rsidRDefault="008F5A61" w:rsidP="005340D2">
            <w:pPr>
              <w:spacing w:before="120" w:after="120"/>
              <w:contextualSpacing/>
              <w:jc w:val="center"/>
              <w:rPr>
                <w:rFonts w:eastAsia="Calibri"/>
                <w:b/>
                <w:color w:val="000000" w:themeColor="text1"/>
                <w:sz w:val="26"/>
                <w:szCs w:val="26"/>
                <w:lang w:val="pt-BR"/>
              </w:rPr>
            </w:pPr>
            <w:r w:rsidRPr="00E62C8B">
              <w:rPr>
                <w:rFonts w:eastAsia="Calibri"/>
                <w:b/>
                <w:color w:val="000000" w:themeColor="text1"/>
                <w:sz w:val="26"/>
                <w:szCs w:val="26"/>
                <w:lang w:val="pt-BR"/>
              </w:rPr>
              <w:t>Tên nhà thầu</w:t>
            </w:r>
          </w:p>
        </w:tc>
        <w:tc>
          <w:tcPr>
            <w:tcW w:w="4482" w:type="dxa"/>
            <w:shd w:val="clear" w:color="auto" w:fill="auto"/>
            <w:vAlign w:val="center"/>
          </w:tcPr>
          <w:p w:rsidR="008F5A61" w:rsidRPr="00E62C8B" w:rsidRDefault="008F5A61" w:rsidP="005340D2">
            <w:pPr>
              <w:spacing w:before="120" w:after="120"/>
              <w:contextualSpacing/>
              <w:jc w:val="center"/>
              <w:rPr>
                <w:rFonts w:eastAsia="Calibri"/>
                <w:b/>
                <w:color w:val="000000" w:themeColor="text1"/>
                <w:sz w:val="26"/>
                <w:szCs w:val="26"/>
                <w:lang w:val="pt-BR"/>
              </w:rPr>
            </w:pPr>
            <w:r w:rsidRPr="00E62C8B">
              <w:rPr>
                <w:rFonts w:eastAsia="Calibri"/>
                <w:b/>
                <w:color w:val="000000" w:themeColor="text1"/>
                <w:sz w:val="26"/>
                <w:szCs w:val="26"/>
                <w:lang w:val="pt-BR"/>
              </w:rPr>
              <w:t>Địa chỉ</w:t>
            </w:r>
          </w:p>
        </w:tc>
      </w:tr>
      <w:tr w:rsidR="00E62C8B" w:rsidRPr="00E62C8B" w:rsidTr="005340D2">
        <w:tc>
          <w:tcPr>
            <w:tcW w:w="590" w:type="dxa"/>
            <w:shd w:val="clear" w:color="auto" w:fill="auto"/>
            <w:vAlign w:val="center"/>
          </w:tcPr>
          <w:p w:rsidR="008F5A61" w:rsidRPr="00E62C8B" w:rsidRDefault="008F5A61" w:rsidP="005340D2">
            <w:pPr>
              <w:spacing w:before="120" w:after="120"/>
              <w:contextualSpacing/>
              <w:jc w:val="center"/>
              <w:rPr>
                <w:rFonts w:eastAsia="Calibri"/>
                <w:color w:val="000000" w:themeColor="text1"/>
                <w:sz w:val="26"/>
                <w:szCs w:val="26"/>
                <w:lang w:val="pt-BR"/>
              </w:rPr>
            </w:pPr>
            <w:r w:rsidRPr="00E62C8B">
              <w:rPr>
                <w:rFonts w:eastAsia="Calibri"/>
                <w:color w:val="000000" w:themeColor="text1"/>
                <w:sz w:val="26"/>
                <w:szCs w:val="26"/>
                <w:lang w:val="pt-BR"/>
              </w:rPr>
              <w:t>1</w:t>
            </w:r>
          </w:p>
        </w:tc>
        <w:tc>
          <w:tcPr>
            <w:tcW w:w="4000" w:type="dxa"/>
            <w:shd w:val="clear" w:color="auto" w:fill="auto"/>
            <w:vAlign w:val="center"/>
          </w:tcPr>
          <w:p w:rsidR="008F5A61" w:rsidRPr="00E62C8B" w:rsidRDefault="008F5A61" w:rsidP="005340D2">
            <w:pPr>
              <w:spacing w:before="120" w:after="120"/>
              <w:jc w:val="both"/>
              <w:rPr>
                <w:color w:val="000000" w:themeColor="text1"/>
                <w:sz w:val="26"/>
                <w:szCs w:val="26"/>
                <w:lang w:val="vi-VN"/>
              </w:rPr>
            </w:pPr>
            <w:r w:rsidRPr="00E62C8B">
              <w:rPr>
                <w:color w:val="000000" w:themeColor="text1"/>
                <w:sz w:val="26"/>
                <w:szCs w:val="26"/>
                <w:lang w:val="vi-VN"/>
              </w:rPr>
              <w:t>Liên danh nhà thầu Công ty TNHH tư vấn đầu tư và xây dựng ACA và Công ty cổ phần thiết bị Phòng cháy chữa cháy Việt Nam</w:t>
            </w:r>
          </w:p>
        </w:tc>
        <w:tc>
          <w:tcPr>
            <w:tcW w:w="4482" w:type="dxa"/>
            <w:shd w:val="clear" w:color="auto" w:fill="auto"/>
            <w:vAlign w:val="center"/>
          </w:tcPr>
          <w:p w:rsidR="008F5A61" w:rsidRPr="00E62C8B" w:rsidRDefault="008F5A61" w:rsidP="005340D2">
            <w:pPr>
              <w:spacing w:before="120" w:after="120"/>
              <w:jc w:val="both"/>
              <w:rPr>
                <w:bCs/>
                <w:color w:val="000000" w:themeColor="text1"/>
                <w:sz w:val="26"/>
                <w:szCs w:val="26"/>
                <w:lang w:val="vi-VN"/>
              </w:rPr>
            </w:pPr>
            <w:r w:rsidRPr="00E62C8B">
              <w:rPr>
                <w:bCs/>
                <w:color w:val="000000" w:themeColor="text1"/>
                <w:sz w:val="26"/>
                <w:szCs w:val="26"/>
                <w:lang w:val="vi-VN"/>
              </w:rPr>
              <w:t>Số 20 Hàng Bông, phường Hàng Gai, quận Hoàn Kiếm, Hà Nội</w:t>
            </w:r>
          </w:p>
        </w:tc>
      </w:tr>
    </w:tbl>
    <w:p w:rsidR="008F5A61" w:rsidRPr="00E62C8B" w:rsidRDefault="008F5A61" w:rsidP="008F5A61">
      <w:pPr>
        <w:pStyle w:val="Heading2"/>
        <w:spacing w:before="0" w:after="0"/>
        <w:ind w:firstLine="709"/>
        <w:rPr>
          <w:rFonts w:ascii="Times New Roman" w:hAnsi="Times New Roman"/>
          <w:b/>
          <w:i w:val="0"/>
          <w:color w:val="000000" w:themeColor="text1"/>
          <w:sz w:val="26"/>
          <w:szCs w:val="26"/>
          <w:lang w:val="pl-PL"/>
        </w:rPr>
      </w:pPr>
      <w:bookmarkStart w:id="16" w:name="_Toc445288130"/>
      <w:bookmarkStart w:id="17" w:name="_Toc496717142"/>
    </w:p>
    <w:p w:rsidR="008F5A61" w:rsidRPr="00E62C8B" w:rsidRDefault="008F5A61" w:rsidP="008F5A61">
      <w:pPr>
        <w:pStyle w:val="Heading2"/>
        <w:spacing w:before="0" w:after="0"/>
        <w:ind w:firstLine="709"/>
        <w:rPr>
          <w:rFonts w:ascii="Times New Roman" w:hAnsi="Times New Roman"/>
          <w:b/>
          <w:bCs/>
          <w:iCs/>
          <w:color w:val="000000" w:themeColor="text1"/>
          <w:sz w:val="26"/>
          <w:szCs w:val="26"/>
          <w:lang w:val="es-ES"/>
        </w:rPr>
      </w:pPr>
      <w:r w:rsidRPr="00E62C8B">
        <w:rPr>
          <w:rFonts w:ascii="Times New Roman" w:hAnsi="Times New Roman"/>
          <w:b/>
          <w:i w:val="0"/>
          <w:color w:val="000000" w:themeColor="text1"/>
          <w:sz w:val="26"/>
          <w:szCs w:val="26"/>
          <w:lang w:val="pl-PL"/>
        </w:rPr>
        <w:t>II. KẾT QUẢ ĐÁNH GIÁ HSĐXTC</w:t>
      </w:r>
      <w:bookmarkEnd w:id="16"/>
      <w:bookmarkEnd w:id="17"/>
    </w:p>
    <w:p w:rsidR="008F5A61" w:rsidRPr="00E62C8B" w:rsidRDefault="008F5A61" w:rsidP="008F5A61">
      <w:pPr>
        <w:pStyle w:val="Heading3"/>
        <w:spacing w:before="0" w:after="0"/>
        <w:ind w:firstLine="709"/>
        <w:rPr>
          <w:rFonts w:ascii="Times New Roman" w:hAnsi="Times New Roman"/>
          <w:color w:val="000000" w:themeColor="text1"/>
          <w:lang w:val="es-ES"/>
        </w:rPr>
      </w:pPr>
      <w:bookmarkStart w:id="18" w:name="_Toc445288131"/>
      <w:bookmarkStart w:id="19" w:name="_Toc496717143"/>
      <w:r w:rsidRPr="00E62C8B">
        <w:rPr>
          <w:rFonts w:ascii="Times New Roman" w:hAnsi="Times New Roman"/>
          <w:color w:val="000000" w:themeColor="text1"/>
          <w:lang w:val="es-ES"/>
        </w:rPr>
        <w:t>1. Mở HSĐXTC</w:t>
      </w:r>
      <w:bookmarkEnd w:id="18"/>
      <w:bookmarkEnd w:id="19"/>
    </w:p>
    <w:p w:rsidR="008F5A61" w:rsidRPr="00E62C8B" w:rsidRDefault="008F5A61" w:rsidP="008F5A61">
      <w:pPr>
        <w:pStyle w:val="NormalWeb"/>
        <w:spacing w:before="0" w:beforeAutospacing="0" w:after="0" w:afterAutospacing="0"/>
        <w:jc w:val="center"/>
        <w:rPr>
          <w:color w:val="000000" w:themeColor="text1"/>
        </w:rPr>
      </w:pPr>
      <w:bookmarkStart w:id="20" w:name="_Toc496717146"/>
      <w:bookmarkStart w:id="21" w:name="_Toc364826698"/>
      <w:bookmarkEnd w:id="13"/>
      <w:bookmarkEnd w:id="14"/>
      <w:r w:rsidRPr="00E62C8B">
        <w:rPr>
          <w:b/>
          <w:bCs/>
          <w:color w:val="000000" w:themeColor="text1"/>
        </w:rPr>
        <w:t>BIÊN BẢN MỞ THẦU HỒ SƠ ĐỀ XUẤT TÀI CHÍNH</w:t>
      </w:r>
      <w:r w:rsidRPr="00E62C8B">
        <w:rPr>
          <w:color w:val="000000" w:themeColor="text1"/>
        </w:rPr>
        <w:t xml:space="preserve"> </w:t>
      </w:r>
    </w:p>
    <w:tbl>
      <w:tblPr>
        <w:tblW w:w="9856"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906"/>
        <w:gridCol w:w="3556"/>
        <w:gridCol w:w="2125"/>
        <w:gridCol w:w="2269"/>
      </w:tblGrid>
      <w:tr w:rsidR="00E62C8B" w:rsidRPr="00E62C8B" w:rsidTr="005340D2">
        <w:trPr>
          <w:trHeight w:val="271"/>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Số TBMT</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20190413163-00</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Mua hồ sơ mời thầu</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Miễn phí</w:t>
            </w:r>
          </w:p>
        </w:tc>
      </w:tr>
      <w:tr w:rsidR="00E62C8B" w:rsidRPr="00E62C8B" w:rsidTr="005340D2">
        <w:trPr>
          <w:trHeight w:val="564"/>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Tên gói thầu</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Tư vấn lập thiết kế bản vẽ thi công - dự toán xây dựng công trình</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Loại hợp đồng</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Trọn gói</w:t>
            </w:r>
          </w:p>
        </w:tc>
      </w:tr>
      <w:tr w:rsidR="00E62C8B" w:rsidRPr="00E62C8B" w:rsidTr="005340D2">
        <w:trPr>
          <w:trHeight w:val="544"/>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Tên bên mời thầu</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Ban Quản lý dự án đầu tư xây dựng quận Cầu Giấy</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Phương thức</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Một giai đoạn hai túi hồ sơ</w:t>
            </w:r>
          </w:p>
        </w:tc>
      </w:tr>
      <w:tr w:rsidR="00E62C8B" w:rsidRPr="00E62C8B" w:rsidTr="005340D2">
        <w:trPr>
          <w:trHeight w:val="564"/>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Hình thức lựa chọn nhà thầu</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Đấu thầu rộng rãi</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Tổng số NT tham dự</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1</w:t>
            </w:r>
          </w:p>
        </w:tc>
      </w:tr>
      <w:tr w:rsidR="00E62C8B" w:rsidRPr="00E62C8B" w:rsidTr="005340D2">
        <w:trPr>
          <w:trHeight w:val="544"/>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lastRenderedPageBreak/>
              <w:t>Đánh giá về kỹ thuật</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Chấm điểm</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Đánh giá về giá</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Phương pháp kết hợp giữa kỹ thuật và giá</w:t>
            </w:r>
          </w:p>
        </w:tc>
      </w:tr>
      <w:tr w:rsidR="00E62C8B" w:rsidRPr="00E62C8B" w:rsidTr="005340D2">
        <w:trPr>
          <w:trHeight w:val="544"/>
        </w:trPr>
        <w:tc>
          <w:tcPr>
            <w:tcW w:w="96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Trạng thái gói thầu</w:t>
            </w:r>
          </w:p>
        </w:tc>
        <w:tc>
          <w:tcPr>
            <w:tcW w:w="180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Hoàn thành mở đề xuất tài chính</w:t>
            </w:r>
          </w:p>
        </w:tc>
        <w:tc>
          <w:tcPr>
            <w:tcW w:w="107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Thời điểm hoàn thành</w:t>
            </w:r>
          </w:p>
        </w:tc>
        <w:tc>
          <w:tcPr>
            <w:tcW w:w="11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09/05/2019 15:34</w:t>
            </w:r>
          </w:p>
        </w:tc>
      </w:tr>
    </w:tbl>
    <w:p w:rsidR="008F5A61" w:rsidRPr="00E62C8B" w:rsidRDefault="008F5A61" w:rsidP="008F5A61">
      <w:pPr>
        <w:spacing w:after="240"/>
        <w:rPr>
          <w:color w:val="000000" w:themeColor="text1"/>
        </w:rPr>
      </w:pPr>
    </w:p>
    <w:p w:rsidR="008F5A61" w:rsidRPr="00E62C8B" w:rsidRDefault="008F5A61" w:rsidP="008F5A61">
      <w:pPr>
        <w:rPr>
          <w:color w:val="000000" w:themeColor="text1"/>
        </w:rPr>
      </w:pPr>
      <w:r w:rsidRPr="00E62C8B">
        <w:rPr>
          <w:b/>
          <w:bCs/>
          <w:color w:val="000000" w:themeColor="text1"/>
        </w:rPr>
        <w:t>[Thông tin nhà thầu tham dự]</w:t>
      </w:r>
      <w:r w:rsidRPr="00E62C8B">
        <w:rPr>
          <w:color w:val="000000" w:themeColor="text1"/>
        </w:rPr>
        <w:t xml:space="preserve"> </w:t>
      </w:r>
    </w:p>
    <w:tbl>
      <w:tblPr>
        <w:tblW w:w="9741"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613"/>
        <w:gridCol w:w="1450"/>
        <w:gridCol w:w="2245"/>
        <w:gridCol w:w="1450"/>
        <w:gridCol w:w="670"/>
        <w:gridCol w:w="1450"/>
        <w:gridCol w:w="1191"/>
        <w:gridCol w:w="672"/>
      </w:tblGrid>
      <w:tr w:rsidR="00E62C8B" w:rsidRPr="00E62C8B" w:rsidTr="005340D2">
        <w:trPr>
          <w:trHeight w:val="1744"/>
        </w:trPr>
        <w:tc>
          <w:tcPr>
            <w:tcW w:w="51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STT</w:t>
            </w:r>
          </w:p>
        </w:tc>
        <w:tc>
          <w:tcPr>
            <w:tcW w:w="120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Số ĐKKD</w:t>
            </w:r>
          </w:p>
        </w:tc>
        <w:tc>
          <w:tcPr>
            <w:tcW w:w="333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Tên nhà thầu</w:t>
            </w:r>
          </w:p>
        </w:tc>
        <w:tc>
          <w:tcPr>
            <w:tcW w:w="122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Giá dự thầu (VND)</w:t>
            </w:r>
          </w:p>
        </w:tc>
        <w:tc>
          <w:tcPr>
            <w:tcW w:w="56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Tỷ lệ giảm giá (%)</w:t>
            </w:r>
          </w:p>
        </w:tc>
        <w:tc>
          <w:tcPr>
            <w:tcW w:w="122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 xml:space="preserve">Giá dự thầu </w:t>
            </w:r>
            <w:r w:rsidRPr="00E62C8B">
              <w:rPr>
                <w:color w:val="000000" w:themeColor="text1"/>
                <w:sz w:val="26"/>
                <w:szCs w:val="26"/>
              </w:rPr>
              <w:br/>
              <w:t>sau giảm giá (VND)</w:t>
            </w:r>
          </w:p>
        </w:tc>
        <w:tc>
          <w:tcPr>
            <w:tcW w:w="1012"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Hiệu lực HSĐXTC</w:t>
            </w:r>
          </w:p>
        </w:tc>
        <w:tc>
          <w:tcPr>
            <w:tcW w:w="65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Thời gian thực hiện hợp đồng</w:t>
            </w:r>
          </w:p>
        </w:tc>
      </w:tr>
      <w:tr w:rsidR="00E62C8B" w:rsidRPr="00E62C8B" w:rsidTr="005340D2">
        <w:trPr>
          <w:trHeight w:val="2304"/>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0101519144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Liên danh nhà thầu Công ty TNHH tư vấn đầu tư và xây dựng ACA và Công ty cổ phần thiết bị Phòng cháy chữa cháy Việt Nam.(0101519144 - Công ty TNHH Tư vấn đầu tư và xây dựng ACA,0101200710 - CÔNG TY CỔ PHẦN THIẾT BỊ PHÒNG CHÁY CHỮA CHÁY VIỆT NAM)</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jc w:val="right"/>
              <w:rPr>
                <w:color w:val="000000" w:themeColor="text1"/>
                <w:sz w:val="26"/>
                <w:szCs w:val="26"/>
              </w:rPr>
            </w:pPr>
            <w:r w:rsidRPr="00E62C8B">
              <w:rPr>
                <w:color w:val="000000" w:themeColor="text1"/>
                <w:sz w:val="26"/>
                <w:szCs w:val="26"/>
              </w:rPr>
              <w:t xml:space="preserve">860.222.000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jc w:val="center"/>
              <w:rPr>
                <w:color w:val="000000" w:themeColor="text1"/>
                <w:sz w:val="26"/>
                <w:szCs w:val="26"/>
              </w:rPr>
            </w:pPr>
            <w:r w:rsidRPr="00E62C8B">
              <w:rPr>
                <w:color w:val="000000" w:themeColor="text1"/>
                <w:sz w:val="26"/>
                <w:szCs w:val="26"/>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jc w:val="right"/>
              <w:rPr>
                <w:color w:val="000000" w:themeColor="text1"/>
                <w:sz w:val="26"/>
                <w:szCs w:val="26"/>
              </w:rPr>
            </w:pPr>
            <w:r w:rsidRPr="00E62C8B">
              <w:rPr>
                <w:color w:val="000000" w:themeColor="text1"/>
                <w:sz w:val="26"/>
                <w:szCs w:val="26"/>
              </w:rPr>
              <w:t>860.222.000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60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8F5A61" w:rsidRPr="00E62C8B" w:rsidRDefault="008F5A61" w:rsidP="005340D2">
            <w:pPr>
              <w:rPr>
                <w:color w:val="000000" w:themeColor="text1"/>
                <w:sz w:val="26"/>
                <w:szCs w:val="26"/>
              </w:rPr>
            </w:pPr>
            <w:r w:rsidRPr="00E62C8B">
              <w:rPr>
                <w:color w:val="000000" w:themeColor="text1"/>
                <w:sz w:val="26"/>
                <w:szCs w:val="26"/>
              </w:rPr>
              <w:t>60 ngày</w:t>
            </w:r>
          </w:p>
        </w:tc>
      </w:tr>
    </w:tbl>
    <w:p w:rsidR="008F5A61" w:rsidRPr="00E62C8B" w:rsidRDefault="008F5A61" w:rsidP="008F5A61">
      <w:pPr>
        <w:pStyle w:val="Heading3"/>
        <w:spacing w:before="120" w:after="120"/>
        <w:ind w:firstLine="709"/>
        <w:rPr>
          <w:rFonts w:ascii="Times New Roman" w:hAnsi="Times New Roman"/>
          <w:color w:val="000000" w:themeColor="text1"/>
          <w:lang w:val="es-ES"/>
        </w:rPr>
      </w:pPr>
      <w:r w:rsidRPr="00E62C8B">
        <w:rPr>
          <w:rFonts w:ascii="Times New Roman" w:hAnsi="Times New Roman"/>
          <w:color w:val="000000" w:themeColor="text1"/>
          <w:lang w:val="es-ES"/>
        </w:rPr>
        <w:t>2. Kết quả đánh giá về tài chính</w:t>
      </w:r>
      <w:bookmarkEnd w:id="20"/>
    </w:p>
    <w:p w:rsidR="008F5A61" w:rsidRPr="00E62C8B" w:rsidRDefault="008F5A61" w:rsidP="008F5A61">
      <w:pPr>
        <w:spacing w:before="120" w:after="120"/>
        <w:ind w:firstLine="709"/>
        <w:jc w:val="both"/>
        <w:rPr>
          <w:color w:val="000000" w:themeColor="text1"/>
          <w:sz w:val="26"/>
          <w:szCs w:val="26"/>
          <w:lang w:val="es-ES"/>
        </w:rPr>
      </w:pPr>
      <w:r w:rsidRPr="00E62C8B">
        <w:rPr>
          <w:color w:val="000000" w:themeColor="text1"/>
          <w:sz w:val="26"/>
          <w:szCs w:val="26"/>
          <w:lang w:val="es-ES"/>
        </w:rPr>
        <w:t>a) Kết quả đánh giá về tài chính</w:t>
      </w:r>
    </w:p>
    <w:p w:rsidR="008F5A61" w:rsidRPr="00E62C8B" w:rsidRDefault="008F5A61" w:rsidP="008F5A61">
      <w:pPr>
        <w:spacing w:before="120" w:after="120" w:line="276" w:lineRule="auto"/>
        <w:ind w:firstLine="709"/>
        <w:jc w:val="both"/>
        <w:rPr>
          <w:color w:val="000000" w:themeColor="text1"/>
          <w:sz w:val="26"/>
          <w:szCs w:val="26"/>
          <w:lang w:val="es-ES"/>
        </w:rPr>
      </w:pPr>
      <w:r w:rsidRPr="00E62C8B">
        <w:rPr>
          <w:color w:val="000000" w:themeColor="text1"/>
          <w:sz w:val="26"/>
          <w:szCs w:val="26"/>
          <w:lang w:val="es-ES"/>
        </w:rPr>
        <w:t xml:space="preserve">          Trên cơ sở đánh giá về giá của từng E-HSĐXTC, kết quả đánh giá về giá được tổng hợp theo Bảng số 1 dưới đây:</w:t>
      </w:r>
    </w:p>
    <w:p w:rsidR="008F5A61" w:rsidRPr="00E62C8B" w:rsidRDefault="008F5A61" w:rsidP="008F5A61">
      <w:pPr>
        <w:spacing w:before="120" w:after="120" w:line="276" w:lineRule="auto"/>
        <w:ind w:firstLine="709"/>
        <w:jc w:val="right"/>
        <w:rPr>
          <w:b/>
          <w:color w:val="000000" w:themeColor="text1"/>
          <w:sz w:val="26"/>
          <w:szCs w:val="26"/>
          <w:lang w:val="es-ES"/>
        </w:rPr>
      </w:pPr>
      <w:r w:rsidRPr="00E62C8B">
        <w:rPr>
          <w:b/>
          <w:color w:val="000000" w:themeColor="text1"/>
          <w:sz w:val="26"/>
          <w:szCs w:val="26"/>
          <w:lang w:val="es-ES"/>
        </w:rPr>
        <w:t>Bảng số 1</w:t>
      </w:r>
    </w:p>
    <w:tbl>
      <w:tblPr>
        <w:tblW w:w="9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
        <w:gridCol w:w="2751"/>
        <w:gridCol w:w="6218"/>
      </w:tblGrid>
      <w:tr w:rsidR="00E62C8B" w:rsidRPr="00E62C8B" w:rsidTr="005340D2">
        <w:trPr>
          <w:trHeight w:val="20"/>
          <w:jc w:val="center"/>
        </w:trPr>
        <w:tc>
          <w:tcPr>
            <w:tcW w:w="634" w:type="dxa"/>
            <w:vAlign w:val="center"/>
          </w:tcPr>
          <w:p w:rsidR="008F5A61" w:rsidRPr="00E62C8B" w:rsidRDefault="008F5A61" w:rsidP="005340D2">
            <w:pPr>
              <w:tabs>
                <w:tab w:val="left" w:pos="0"/>
              </w:tabs>
              <w:spacing w:before="60" w:after="60"/>
              <w:jc w:val="center"/>
              <w:rPr>
                <w:b/>
                <w:color w:val="000000" w:themeColor="text1"/>
                <w:sz w:val="26"/>
                <w:szCs w:val="26"/>
                <w:lang w:val="nl-NL"/>
              </w:rPr>
            </w:pPr>
            <w:r w:rsidRPr="00E62C8B">
              <w:rPr>
                <w:b/>
                <w:color w:val="000000" w:themeColor="text1"/>
                <w:sz w:val="26"/>
                <w:szCs w:val="26"/>
                <w:lang w:val="nl-NL"/>
              </w:rPr>
              <w:t>TT</w:t>
            </w:r>
          </w:p>
        </w:tc>
        <w:tc>
          <w:tcPr>
            <w:tcW w:w="2751" w:type="dxa"/>
            <w:vAlign w:val="center"/>
          </w:tcPr>
          <w:p w:rsidR="008F5A61" w:rsidRPr="00E62C8B" w:rsidRDefault="008F5A61" w:rsidP="005340D2">
            <w:pPr>
              <w:spacing w:before="60" w:after="60"/>
              <w:ind w:right="1"/>
              <w:jc w:val="center"/>
              <w:rPr>
                <w:b/>
                <w:color w:val="000000" w:themeColor="text1"/>
                <w:sz w:val="26"/>
                <w:szCs w:val="26"/>
                <w:lang w:val="nl-NL"/>
              </w:rPr>
            </w:pPr>
            <w:r w:rsidRPr="00E62C8B">
              <w:rPr>
                <w:b/>
                <w:color w:val="000000" w:themeColor="text1"/>
                <w:sz w:val="26"/>
                <w:szCs w:val="26"/>
                <w:lang w:val="nl-NL"/>
              </w:rPr>
              <w:t>Nội dung</w:t>
            </w:r>
          </w:p>
        </w:tc>
        <w:tc>
          <w:tcPr>
            <w:tcW w:w="6218" w:type="dxa"/>
            <w:vAlign w:val="center"/>
          </w:tcPr>
          <w:p w:rsidR="008F5A61" w:rsidRPr="00E62C8B" w:rsidRDefault="008F5A61" w:rsidP="005340D2">
            <w:pPr>
              <w:tabs>
                <w:tab w:val="left" w:pos="2863"/>
              </w:tabs>
              <w:spacing w:before="60" w:after="60"/>
              <w:jc w:val="center"/>
              <w:rPr>
                <w:b/>
                <w:color w:val="000000" w:themeColor="text1"/>
                <w:spacing w:val="-2"/>
                <w:sz w:val="26"/>
                <w:szCs w:val="26"/>
                <w:lang w:val="vi-VN"/>
              </w:rPr>
            </w:pPr>
            <w:r w:rsidRPr="00E62C8B">
              <w:rPr>
                <w:b/>
                <w:color w:val="000000" w:themeColor="text1"/>
                <w:spacing w:val="-2"/>
                <w:sz w:val="26"/>
                <w:szCs w:val="26"/>
                <w:lang w:val="vi-VN"/>
              </w:rPr>
              <w:t>Liên danh nhà thầu Công ty TNHH tư vấn đầu tư và xây dựng ACA và Công ty cổ phần thiết bị Phòng cháy chữa cháy Việt Nam</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rPr>
            </w:pPr>
            <w:r w:rsidRPr="00E62C8B">
              <w:rPr>
                <w:color w:val="000000" w:themeColor="text1"/>
                <w:sz w:val="26"/>
                <w:szCs w:val="26"/>
              </w:rPr>
              <w:lastRenderedPageBreak/>
              <w:t>1</w:t>
            </w:r>
          </w:p>
        </w:tc>
        <w:tc>
          <w:tcPr>
            <w:tcW w:w="2751" w:type="dxa"/>
            <w:vAlign w:val="center"/>
          </w:tcPr>
          <w:p w:rsidR="008F5A61" w:rsidRPr="00E62C8B" w:rsidRDefault="008F5A61" w:rsidP="005340D2">
            <w:pPr>
              <w:spacing w:before="60" w:after="60"/>
              <w:jc w:val="both"/>
              <w:rPr>
                <w:color w:val="000000" w:themeColor="text1"/>
                <w:spacing w:val="-4"/>
                <w:sz w:val="26"/>
                <w:szCs w:val="26"/>
                <w:lang w:val="sv-SE"/>
              </w:rPr>
            </w:pPr>
            <w:r w:rsidRPr="00E62C8B">
              <w:rPr>
                <w:color w:val="000000" w:themeColor="text1"/>
                <w:spacing w:val="-4"/>
                <w:sz w:val="26"/>
                <w:szCs w:val="26"/>
                <w:lang w:val="sv-SE"/>
              </w:rPr>
              <w:t>Giá dự thầu (giá ghi trong đơn dự thầu không tính giá trị giảm giá (nếu có)</w:t>
            </w:r>
          </w:p>
        </w:tc>
        <w:tc>
          <w:tcPr>
            <w:tcW w:w="6218" w:type="dxa"/>
            <w:vAlign w:val="center"/>
          </w:tcPr>
          <w:p w:rsidR="008F5A61" w:rsidRPr="00E62C8B" w:rsidRDefault="008F5A61" w:rsidP="005340D2">
            <w:pPr>
              <w:spacing w:before="60" w:after="60"/>
              <w:jc w:val="center"/>
              <w:rPr>
                <w:b/>
                <w:color w:val="000000" w:themeColor="text1"/>
                <w:sz w:val="26"/>
                <w:szCs w:val="26"/>
                <w:lang w:val="es-ES"/>
              </w:rPr>
            </w:pPr>
            <w:r w:rsidRPr="00E62C8B">
              <w:rPr>
                <w:b/>
                <w:color w:val="000000" w:themeColor="text1"/>
                <w:sz w:val="26"/>
                <w:szCs w:val="26"/>
                <w:lang w:val="es-ES"/>
              </w:rPr>
              <w:t xml:space="preserve">860.222.000 </w:t>
            </w:r>
            <w:r w:rsidRPr="00E62C8B">
              <w:rPr>
                <w:b/>
                <w:color w:val="000000" w:themeColor="text1"/>
                <w:sz w:val="26"/>
                <w:szCs w:val="26"/>
                <w:lang w:val="vi-VN"/>
              </w:rPr>
              <w:t xml:space="preserve"> </w:t>
            </w:r>
            <w:r w:rsidRPr="00E62C8B">
              <w:rPr>
                <w:b/>
                <w:color w:val="000000" w:themeColor="text1"/>
                <w:sz w:val="26"/>
                <w:szCs w:val="26"/>
                <w:lang w:val="es-ES"/>
              </w:rPr>
              <w:t>đồng</w:t>
            </w:r>
          </w:p>
          <w:p w:rsidR="008F5A61" w:rsidRPr="00E62C8B" w:rsidRDefault="008F5A61" w:rsidP="005340D2">
            <w:pPr>
              <w:spacing w:before="60" w:after="60"/>
              <w:jc w:val="center"/>
              <w:rPr>
                <w:color w:val="000000" w:themeColor="text1"/>
                <w:sz w:val="26"/>
                <w:szCs w:val="26"/>
                <w:lang w:val="es-ES"/>
              </w:rPr>
            </w:pPr>
            <w:r w:rsidRPr="00E62C8B">
              <w:rPr>
                <w:color w:val="000000" w:themeColor="text1"/>
                <w:sz w:val="26"/>
                <w:szCs w:val="26"/>
                <w:lang w:val="es-ES"/>
              </w:rPr>
              <w:t>(</w:t>
            </w:r>
            <w:r w:rsidRPr="00E62C8B">
              <w:rPr>
                <w:i/>
                <w:color w:val="000000" w:themeColor="text1"/>
                <w:sz w:val="26"/>
                <w:szCs w:val="26"/>
                <w:lang w:val="es-ES"/>
              </w:rPr>
              <w:t>Bằng chữ: Tám trăm sáu mươi triệu, hai trăm hai mươi hai nghìn đồng)</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2</w:t>
            </w:r>
          </w:p>
        </w:tc>
        <w:tc>
          <w:tcPr>
            <w:tcW w:w="2751" w:type="dxa"/>
            <w:vAlign w:val="center"/>
          </w:tcPr>
          <w:p w:rsidR="008F5A61" w:rsidRPr="00E62C8B" w:rsidRDefault="008F5A61" w:rsidP="005340D2">
            <w:pPr>
              <w:spacing w:before="60" w:after="60"/>
              <w:jc w:val="both"/>
              <w:rPr>
                <w:color w:val="000000" w:themeColor="text1"/>
                <w:sz w:val="26"/>
                <w:szCs w:val="26"/>
                <w:lang w:val="sv-SE"/>
              </w:rPr>
            </w:pPr>
            <w:r w:rsidRPr="00E62C8B">
              <w:rPr>
                <w:color w:val="000000" w:themeColor="text1"/>
                <w:sz w:val="26"/>
                <w:szCs w:val="26"/>
                <w:lang w:val="sv-SE"/>
              </w:rPr>
              <w:t>Sửa lỗi</w:t>
            </w:r>
          </w:p>
        </w:tc>
        <w:tc>
          <w:tcPr>
            <w:tcW w:w="6218"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Không</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3</w:t>
            </w:r>
          </w:p>
        </w:tc>
        <w:tc>
          <w:tcPr>
            <w:tcW w:w="2751" w:type="dxa"/>
            <w:vAlign w:val="center"/>
          </w:tcPr>
          <w:p w:rsidR="008F5A61" w:rsidRPr="00E62C8B" w:rsidRDefault="008F5A61" w:rsidP="005340D2">
            <w:pPr>
              <w:spacing w:before="60" w:after="60"/>
              <w:jc w:val="both"/>
              <w:rPr>
                <w:color w:val="000000" w:themeColor="text1"/>
                <w:sz w:val="26"/>
                <w:szCs w:val="26"/>
                <w:lang w:val="sv-SE"/>
              </w:rPr>
            </w:pPr>
            <w:r w:rsidRPr="00E62C8B">
              <w:rPr>
                <w:color w:val="000000" w:themeColor="text1"/>
                <w:sz w:val="26"/>
                <w:szCs w:val="26"/>
                <w:lang w:val="sv-SE"/>
              </w:rPr>
              <w:t>Hiệu chỉnh sai lệch</w:t>
            </w:r>
          </w:p>
        </w:tc>
        <w:tc>
          <w:tcPr>
            <w:tcW w:w="6218" w:type="dxa"/>
            <w:vAlign w:val="center"/>
          </w:tcPr>
          <w:p w:rsidR="008F5A61" w:rsidRPr="00E62C8B" w:rsidRDefault="008F5A61" w:rsidP="005340D2">
            <w:pPr>
              <w:spacing w:before="60" w:after="60"/>
              <w:jc w:val="center"/>
              <w:rPr>
                <w:color w:val="000000" w:themeColor="text1"/>
                <w:sz w:val="26"/>
                <w:szCs w:val="26"/>
                <w:lang w:val="es-ES"/>
              </w:rPr>
            </w:pPr>
            <w:r w:rsidRPr="00E62C8B">
              <w:rPr>
                <w:color w:val="000000" w:themeColor="text1"/>
                <w:sz w:val="26"/>
                <w:szCs w:val="26"/>
                <w:lang w:val="sv-SE"/>
              </w:rPr>
              <w:t>Không</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4</w:t>
            </w:r>
          </w:p>
        </w:tc>
        <w:tc>
          <w:tcPr>
            <w:tcW w:w="2751" w:type="dxa"/>
            <w:vAlign w:val="center"/>
          </w:tcPr>
          <w:p w:rsidR="008F5A61" w:rsidRPr="00E62C8B" w:rsidRDefault="008F5A61" w:rsidP="005340D2">
            <w:pPr>
              <w:spacing w:before="60" w:after="60"/>
              <w:jc w:val="both"/>
              <w:rPr>
                <w:color w:val="000000" w:themeColor="text1"/>
                <w:sz w:val="26"/>
                <w:szCs w:val="26"/>
                <w:lang w:val="sv-SE"/>
              </w:rPr>
            </w:pPr>
            <w:r w:rsidRPr="00E62C8B">
              <w:rPr>
                <w:color w:val="000000" w:themeColor="text1"/>
                <w:sz w:val="26"/>
                <w:szCs w:val="26"/>
                <w:lang w:val="sv-SE"/>
              </w:rPr>
              <w:t>Giảm  giá (nếu có)</w:t>
            </w:r>
          </w:p>
        </w:tc>
        <w:tc>
          <w:tcPr>
            <w:tcW w:w="6218" w:type="dxa"/>
            <w:vAlign w:val="center"/>
          </w:tcPr>
          <w:p w:rsidR="008F5A61" w:rsidRPr="00E62C8B" w:rsidRDefault="008F5A61" w:rsidP="005340D2">
            <w:pPr>
              <w:spacing w:before="60" w:after="60"/>
              <w:jc w:val="center"/>
              <w:rPr>
                <w:color w:val="000000" w:themeColor="text1"/>
                <w:sz w:val="26"/>
                <w:szCs w:val="26"/>
                <w:lang w:val="vi-VN"/>
              </w:rPr>
            </w:pPr>
            <w:r w:rsidRPr="00E62C8B">
              <w:rPr>
                <w:color w:val="000000" w:themeColor="text1"/>
                <w:sz w:val="26"/>
                <w:szCs w:val="26"/>
                <w:lang w:val="sv-SE"/>
              </w:rPr>
              <w:t>Không</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5</w:t>
            </w:r>
          </w:p>
        </w:tc>
        <w:tc>
          <w:tcPr>
            <w:tcW w:w="2751" w:type="dxa"/>
            <w:vAlign w:val="center"/>
          </w:tcPr>
          <w:p w:rsidR="008F5A61" w:rsidRPr="00E62C8B" w:rsidRDefault="008F5A61" w:rsidP="005340D2">
            <w:pPr>
              <w:spacing w:before="60" w:after="60"/>
              <w:jc w:val="both"/>
              <w:rPr>
                <w:color w:val="000000" w:themeColor="text1"/>
                <w:sz w:val="26"/>
                <w:szCs w:val="26"/>
                <w:lang w:val="sv-SE"/>
              </w:rPr>
            </w:pPr>
            <w:r w:rsidRPr="00E62C8B">
              <w:rPr>
                <w:color w:val="000000" w:themeColor="text1"/>
                <w:sz w:val="26"/>
                <w:szCs w:val="26"/>
                <w:lang w:val="sv-SE"/>
              </w:rPr>
              <w:t>Giá dự thầu sau sửa lỗi, hiệu chỉnh sai lệch và sau giảm giá (giá đề nghị trúng thầu)</w:t>
            </w:r>
          </w:p>
        </w:tc>
        <w:tc>
          <w:tcPr>
            <w:tcW w:w="6218" w:type="dxa"/>
            <w:vAlign w:val="center"/>
          </w:tcPr>
          <w:p w:rsidR="008F5A61" w:rsidRPr="00E62C8B" w:rsidRDefault="008F5A61" w:rsidP="005340D2">
            <w:pPr>
              <w:spacing w:before="60" w:after="60"/>
              <w:jc w:val="center"/>
              <w:rPr>
                <w:b/>
                <w:color w:val="000000" w:themeColor="text1"/>
                <w:sz w:val="26"/>
                <w:szCs w:val="26"/>
                <w:lang w:val="es-ES"/>
              </w:rPr>
            </w:pPr>
            <w:r w:rsidRPr="00E62C8B">
              <w:rPr>
                <w:b/>
                <w:color w:val="000000" w:themeColor="text1"/>
                <w:sz w:val="26"/>
                <w:szCs w:val="26"/>
                <w:lang w:val="es-ES"/>
              </w:rPr>
              <w:t xml:space="preserve">860.222.000 </w:t>
            </w:r>
            <w:r w:rsidRPr="00E62C8B">
              <w:rPr>
                <w:b/>
                <w:color w:val="000000" w:themeColor="text1"/>
                <w:sz w:val="26"/>
                <w:szCs w:val="26"/>
                <w:lang w:val="vi-VN"/>
              </w:rPr>
              <w:t xml:space="preserve"> </w:t>
            </w:r>
            <w:r w:rsidRPr="00E62C8B">
              <w:rPr>
                <w:b/>
                <w:color w:val="000000" w:themeColor="text1"/>
                <w:sz w:val="26"/>
                <w:szCs w:val="26"/>
                <w:lang w:val="es-ES"/>
              </w:rPr>
              <w:t>đồng</w:t>
            </w:r>
          </w:p>
          <w:p w:rsidR="008F5A61" w:rsidRPr="00E62C8B" w:rsidRDefault="008F5A61" w:rsidP="005340D2">
            <w:pPr>
              <w:spacing w:before="60" w:after="60"/>
              <w:jc w:val="center"/>
              <w:rPr>
                <w:color w:val="000000" w:themeColor="text1"/>
                <w:sz w:val="26"/>
                <w:szCs w:val="26"/>
                <w:lang w:val="es-ES"/>
              </w:rPr>
            </w:pPr>
            <w:r w:rsidRPr="00E62C8B">
              <w:rPr>
                <w:color w:val="000000" w:themeColor="text1"/>
                <w:sz w:val="26"/>
                <w:szCs w:val="26"/>
                <w:lang w:val="es-ES"/>
              </w:rPr>
              <w:t>(</w:t>
            </w:r>
            <w:r w:rsidRPr="00E62C8B">
              <w:rPr>
                <w:i/>
                <w:color w:val="000000" w:themeColor="text1"/>
                <w:sz w:val="26"/>
                <w:szCs w:val="26"/>
                <w:lang w:val="es-ES"/>
              </w:rPr>
              <w:t>Bằng chữ: Tám trăm sáu mươi triệu, hai trăm hai mươi hai nghìn đồng)</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p>
        </w:tc>
        <w:tc>
          <w:tcPr>
            <w:tcW w:w="2751" w:type="dxa"/>
            <w:vAlign w:val="center"/>
          </w:tcPr>
          <w:p w:rsidR="008F5A61" w:rsidRPr="00E62C8B" w:rsidRDefault="008F5A61" w:rsidP="005340D2">
            <w:pPr>
              <w:spacing w:before="60" w:after="60"/>
              <w:jc w:val="both"/>
              <w:rPr>
                <w:color w:val="000000" w:themeColor="text1"/>
                <w:sz w:val="26"/>
                <w:szCs w:val="26"/>
                <w:lang w:val="sv-SE"/>
              </w:rPr>
            </w:pPr>
            <w:r w:rsidRPr="00E62C8B">
              <w:rPr>
                <w:b/>
                <w:color w:val="000000" w:themeColor="text1"/>
                <w:sz w:val="26"/>
                <w:szCs w:val="26"/>
                <w:lang w:val="es-ES"/>
              </w:rPr>
              <w:t>Phương pháp kết hợp giữa kỹ thuật và giá</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sv-SE"/>
              </w:rPr>
            </w:pP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6</w:t>
            </w:r>
          </w:p>
        </w:tc>
        <w:tc>
          <w:tcPr>
            <w:tcW w:w="2751" w:type="dxa"/>
            <w:vAlign w:val="center"/>
          </w:tcPr>
          <w:p w:rsidR="008F5A61" w:rsidRPr="00E62C8B" w:rsidRDefault="008F5A61" w:rsidP="005340D2">
            <w:pPr>
              <w:spacing w:before="60" w:after="60"/>
              <w:jc w:val="both"/>
              <w:rPr>
                <w:color w:val="000000" w:themeColor="text1"/>
                <w:sz w:val="26"/>
                <w:szCs w:val="26"/>
                <w:lang w:val="es-ES"/>
              </w:rPr>
            </w:pPr>
            <w:r w:rsidRPr="00E62C8B">
              <w:rPr>
                <w:color w:val="000000" w:themeColor="text1"/>
                <w:sz w:val="26"/>
                <w:szCs w:val="26"/>
                <w:lang w:val="es-ES"/>
              </w:rPr>
              <w:t>Điểm giá</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sv-SE"/>
              </w:rPr>
            </w:pPr>
            <w:r w:rsidRPr="00E62C8B">
              <w:rPr>
                <w:color w:val="000000" w:themeColor="text1"/>
                <w:spacing w:val="-8"/>
                <w:sz w:val="26"/>
                <w:szCs w:val="26"/>
                <w:lang w:val="sv-SE"/>
              </w:rPr>
              <w:t>100</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7</w:t>
            </w:r>
          </w:p>
        </w:tc>
        <w:tc>
          <w:tcPr>
            <w:tcW w:w="2751" w:type="dxa"/>
            <w:vAlign w:val="center"/>
          </w:tcPr>
          <w:p w:rsidR="008F5A61" w:rsidRPr="00E62C8B" w:rsidRDefault="008F5A61" w:rsidP="005340D2">
            <w:pPr>
              <w:spacing w:before="60" w:after="60"/>
              <w:jc w:val="both"/>
              <w:rPr>
                <w:color w:val="000000" w:themeColor="text1"/>
                <w:sz w:val="26"/>
                <w:szCs w:val="26"/>
                <w:lang w:val="es-ES"/>
              </w:rPr>
            </w:pPr>
            <w:r w:rsidRPr="00E62C8B">
              <w:rPr>
                <w:color w:val="000000" w:themeColor="text1"/>
                <w:sz w:val="26"/>
                <w:szCs w:val="26"/>
                <w:lang w:val="es-ES"/>
              </w:rPr>
              <w:t>Điểm kỹ thuật</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vi-VN"/>
              </w:rPr>
            </w:pPr>
            <w:r w:rsidRPr="00E62C8B">
              <w:rPr>
                <w:color w:val="000000" w:themeColor="text1"/>
                <w:spacing w:val="-8"/>
                <w:sz w:val="26"/>
                <w:szCs w:val="26"/>
                <w:lang w:val="vi-VN"/>
              </w:rPr>
              <w:t>86,75</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8</w:t>
            </w:r>
          </w:p>
        </w:tc>
        <w:tc>
          <w:tcPr>
            <w:tcW w:w="2751" w:type="dxa"/>
            <w:vAlign w:val="center"/>
          </w:tcPr>
          <w:p w:rsidR="008F5A61" w:rsidRPr="00E62C8B" w:rsidRDefault="008F5A61" w:rsidP="005340D2">
            <w:pPr>
              <w:spacing w:before="60" w:after="60"/>
              <w:jc w:val="both"/>
              <w:rPr>
                <w:color w:val="000000" w:themeColor="text1"/>
                <w:sz w:val="26"/>
                <w:szCs w:val="26"/>
                <w:lang w:val="es-ES"/>
              </w:rPr>
            </w:pPr>
            <w:r w:rsidRPr="00E62C8B">
              <w:rPr>
                <w:color w:val="000000" w:themeColor="text1"/>
                <w:sz w:val="26"/>
                <w:szCs w:val="26"/>
                <w:lang w:val="es-ES"/>
              </w:rPr>
              <w:t>Điểm tổng hợp</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vi-VN"/>
              </w:rPr>
            </w:pPr>
            <w:r w:rsidRPr="00E62C8B">
              <w:rPr>
                <w:color w:val="000000" w:themeColor="text1"/>
                <w:spacing w:val="-8"/>
                <w:sz w:val="26"/>
                <w:szCs w:val="26"/>
                <w:lang w:val="vi-VN"/>
              </w:rPr>
              <w:t>89,4</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lang w:val="sv-SE"/>
              </w:rPr>
            </w:pPr>
            <w:r w:rsidRPr="00E62C8B">
              <w:rPr>
                <w:color w:val="000000" w:themeColor="text1"/>
                <w:sz w:val="26"/>
                <w:szCs w:val="26"/>
                <w:lang w:val="sv-SE"/>
              </w:rPr>
              <w:t>9</w:t>
            </w:r>
          </w:p>
        </w:tc>
        <w:tc>
          <w:tcPr>
            <w:tcW w:w="2751" w:type="dxa"/>
            <w:vAlign w:val="center"/>
          </w:tcPr>
          <w:p w:rsidR="008F5A61" w:rsidRPr="00E62C8B" w:rsidRDefault="008F5A61" w:rsidP="005340D2">
            <w:pPr>
              <w:spacing w:before="60" w:after="60"/>
              <w:jc w:val="both"/>
              <w:rPr>
                <w:color w:val="000000" w:themeColor="text1"/>
                <w:sz w:val="26"/>
                <w:szCs w:val="26"/>
                <w:lang w:val="es-ES"/>
              </w:rPr>
            </w:pPr>
            <w:r w:rsidRPr="00E62C8B">
              <w:rPr>
                <w:color w:val="000000" w:themeColor="text1"/>
                <w:sz w:val="26"/>
                <w:szCs w:val="26"/>
                <w:lang w:val="es-ES"/>
              </w:rPr>
              <w:t>Điểm ưu đãi (nếu có)</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vi-VN"/>
              </w:rPr>
            </w:pPr>
            <w:r w:rsidRPr="00E62C8B">
              <w:rPr>
                <w:color w:val="000000" w:themeColor="text1"/>
                <w:spacing w:val="-8"/>
                <w:sz w:val="26"/>
                <w:szCs w:val="26"/>
                <w:lang w:val="vi-VN"/>
              </w:rPr>
              <w:t>Không có</w:t>
            </w:r>
          </w:p>
        </w:tc>
      </w:tr>
      <w:tr w:rsidR="00E62C8B" w:rsidRPr="00E62C8B" w:rsidTr="005340D2">
        <w:trPr>
          <w:trHeight w:val="20"/>
          <w:jc w:val="center"/>
        </w:trPr>
        <w:tc>
          <w:tcPr>
            <w:tcW w:w="634" w:type="dxa"/>
            <w:vAlign w:val="center"/>
          </w:tcPr>
          <w:p w:rsidR="008F5A61" w:rsidRPr="00E62C8B" w:rsidRDefault="008F5A61" w:rsidP="005340D2">
            <w:pPr>
              <w:spacing w:before="60" w:after="60"/>
              <w:jc w:val="center"/>
              <w:rPr>
                <w:color w:val="000000" w:themeColor="text1"/>
                <w:sz w:val="26"/>
                <w:szCs w:val="26"/>
              </w:rPr>
            </w:pPr>
            <w:r w:rsidRPr="00E62C8B">
              <w:rPr>
                <w:color w:val="000000" w:themeColor="text1"/>
                <w:sz w:val="26"/>
                <w:szCs w:val="26"/>
              </w:rPr>
              <w:t>10</w:t>
            </w:r>
          </w:p>
        </w:tc>
        <w:tc>
          <w:tcPr>
            <w:tcW w:w="2751" w:type="dxa"/>
            <w:vAlign w:val="center"/>
          </w:tcPr>
          <w:p w:rsidR="008F5A61" w:rsidRPr="00E62C8B" w:rsidRDefault="008F5A61" w:rsidP="005340D2">
            <w:pPr>
              <w:spacing w:before="60" w:after="60"/>
              <w:jc w:val="both"/>
              <w:rPr>
                <w:color w:val="000000" w:themeColor="text1"/>
                <w:sz w:val="26"/>
                <w:szCs w:val="26"/>
                <w:lang w:val="es-ES"/>
              </w:rPr>
            </w:pPr>
            <w:r w:rsidRPr="00E62C8B">
              <w:rPr>
                <w:color w:val="000000" w:themeColor="text1"/>
                <w:sz w:val="26"/>
                <w:szCs w:val="26"/>
                <w:lang w:val="es-ES"/>
              </w:rPr>
              <w:t>Điểm tổng hợp sau ưu đãi</w:t>
            </w:r>
          </w:p>
        </w:tc>
        <w:tc>
          <w:tcPr>
            <w:tcW w:w="6218" w:type="dxa"/>
            <w:vAlign w:val="center"/>
          </w:tcPr>
          <w:p w:rsidR="008F5A61" w:rsidRPr="00E62C8B" w:rsidDel="00AF6385" w:rsidRDefault="008F5A61" w:rsidP="005340D2">
            <w:pPr>
              <w:spacing w:before="60" w:after="60"/>
              <w:jc w:val="center"/>
              <w:rPr>
                <w:color w:val="000000" w:themeColor="text1"/>
                <w:spacing w:val="-8"/>
                <w:sz w:val="26"/>
                <w:szCs w:val="26"/>
                <w:lang w:val="sv-SE"/>
              </w:rPr>
            </w:pPr>
            <w:r w:rsidRPr="00E62C8B">
              <w:rPr>
                <w:color w:val="000000" w:themeColor="text1"/>
                <w:spacing w:val="-8"/>
                <w:sz w:val="26"/>
                <w:szCs w:val="26"/>
                <w:lang w:val="vi-VN"/>
              </w:rPr>
              <w:t>89,4</w:t>
            </w:r>
          </w:p>
        </w:tc>
      </w:tr>
    </w:tbl>
    <w:p w:rsidR="008F5A61" w:rsidRPr="00E62C8B" w:rsidRDefault="008F5A61" w:rsidP="008F5A61">
      <w:pPr>
        <w:spacing w:before="120" w:after="120" w:line="276" w:lineRule="auto"/>
        <w:ind w:firstLine="709"/>
        <w:jc w:val="both"/>
        <w:rPr>
          <w:iCs/>
          <w:color w:val="000000" w:themeColor="text1"/>
          <w:sz w:val="26"/>
          <w:szCs w:val="26"/>
          <w:lang w:val="vi-VN"/>
        </w:rPr>
      </w:pPr>
      <w:bookmarkStart w:id="22" w:name="_Toc422488799"/>
      <w:bookmarkStart w:id="23" w:name="_Toc445288134"/>
      <w:bookmarkStart w:id="24" w:name="_Toc496717147"/>
      <w:bookmarkStart w:id="25" w:name="_Toc413757104"/>
      <w:r w:rsidRPr="00E62C8B">
        <w:rPr>
          <w:color w:val="000000" w:themeColor="text1"/>
          <w:sz w:val="26"/>
          <w:szCs w:val="26"/>
          <w:lang w:val="es-ES"/>
        </w:rPr>
        <w:t>b) Thuyết minh về các trường hợp E-HSĐXTC không hợp lệ</w:t>
      </w:r>
      <w:r w:rsidRPr="00E62C8B">
        <w:rPr>
          <w:iCs/>
          <w:color w:val="000000" w:themeColor="text1"/>
          <w:sz w:val="26"/>
          <w:szCs w:val="26"/>
          <w:lang w:val="es-ES"/>
        </w:rPr>
        <w:t>: Không có</w:t>
      </w:r>
      <w:r w:rsidRPr="00E62C8B">
        <w:rPr>
          <w:iCs/>
          <w:color w:val="000000" w:themeColor="text1"/>
          <w:sz w:val="26"/>
          <w:szCs w:val="26"/>
          <w:lang w:val="vi-VN"/>
        </w:rPr>
        <w:t>.</w:t>
      </w:r>
    </w:p>
    <w:p w:rsidR="008F5A61" w:rsidRPr="00E62C8B" w:rsidRDefault="008F5A61" w:rsidP="008F5A61">
      <w:pPr>
        <w:spacing w:before="120" w:after="120" w:line="276" w:lineRule="auto"/>
        <w:ind w:firstLine="709"/>
        <w:jc w:val="both"/>
        <w:rPr>
          <w:i/>
          <w:iCs/>
          <w:color w:val="000000" w:themeColor="text1"/>
          <w:sz w:val="26"/>
          <w:szCs w:val="26"/>
          <w:lang w:val="vi-VN"/>
        </w:rPr>
      </w:pPr>
      <w:r w:rsidRPr="00E62C8B">
        <w:rPr>
          <w:iCs/>
          <w:color w:val="000000" w:themeColor="text1"/>
          <w:sz w:val="26"/>
          <w:szCs w:val="26"/>
          <w:lang w:val="es-ES"/>
        </w:rPr>
        <w:t xml:space="preserve">c) Các nội dung bổ sung, làm rõ </w:t>
      </w:r>
      <w:r w:rsidRPr="00E62C8B">
        <w:rPr>
          <w:color w:val="000000" w:themeColor="text1"/>
          <w:sz w:val="26"/>
          <w:szCs w:val="26"/>
          <w:lang w:val="es-ES"/>
        </w:rPr>
        <w:t>E-HSĐXTC</w:t>
      </w:r>
      <w:r w:rsidRPr="00E62C8B">
        <w:rPr>
          <w:iCs/>
          <w:color w:val="000000" w:themeColor="text1"/>
          <w:sz w:val="26"/>
          <w:szCs w:val="26"/>
          <w:lang w:val="es-ES"/>
        </w:rPr>
        <w:t xml:space="preserve"> (nếu có): Không có</w:t>
      </w:r>
      <w:r w:rsidRPr="00E62C8B">
        <w:rPr>
          <w:iCs/>
          <w:color w:val="000000" w:themeColor="text1"/>
          <w:sz w:val="26"/>
          <w:szCs w:val="26"/>
          <w:lang w:val="vi-VN"/>
        </w:rPr>
        <w:t>.</w:t>
      </w:r>
    </w:p>
    <w:p w:rsidR="008F5A61" w:rsidRPr="00E62C8B" w:rsidRDefault="008F5A61" w:rsidP="008F5A61">
      <w:pPr>
        <w:pStyle w:val="Heading2"/>
        <w:spacing w:before="120" w:after="120"/>
        <w:ind w:firstLine="709"/>
        <w:rPr>
          <w:rFonts w:ascii="Times New Roman" w:hAnsi="Times New Roman"/>
          <w:b/>
          <w:i w:val="0"/>
          <w:color w:val="000000" w:themeColor="text1"/>
          <w:sz w:val="26"/>
          <w:szCs w:val="26"/>
          <w:lang w:val="pl-PL"/>
        </w:rPr>
      </w:pPr>
      <w:r w:rsidRPr="00E62C8B">
        <w:rPr>
          <w:rFonts w:ascii="Times New Roman" w:hAnsi="Times New Roman"/>
          <w:b/>
          <w:i w:val="0"/>
          <w:color w:val="000000" w:themeColor="text1"/>
          <w:sz w:val="26"/>
          <w:szCs w:val="26"/>
          <w:lang w:val="pl-PL"/>
        </w:rPr>
        <w:t xml:space="preserve">III. TỔNG HỢP KẾT QUẢ ĐÁNH GIÁ </w:t>
      </w:r>
      <w:bookmarkEnd w:id="22"/>
      <w:r w:rsidRPr="00E62C8B">
        <w:rPr>
          <w:rFonts w:ascii="Times New Roman" w:hAnsi="Times New Roman"/>
          <w:b/>
          <w:i w:val="0"/>
          <w:color w:val="000000" w:themeColor="text1"/>
          <w:sz w:val="26"/>
          <w:szCs w:val="26"/>
          <w:lang w:val="pl-PL"/>
        </w:rPr>
        <w:t>HSĐXTC</w:t>
      </w:r>
      <w:bookmarkEnd w:id="23"/>
      <w:bookmarkEnd w:id="24"/>
    </w:p>
    <w:p w:rsidR="008F5A61" w:rsidRPr="00E62C8B" w:rsidRDefault="008F5A61" w:rsidP="008F5A61">
      <w:pPr>
        <w:spacing w:before="120" w:after="120" w:line="276" w:lineRule="auto"/>
        <w:ind w:firstLine="709"/>
        <w:jc w:val="both"/>
        <w:rPr>
          <w:iCs/>
          <w:color w:val="000000" w:themeColor="text1"/>
          <w:sz w:val="26"/>
          <w:szCs w:val="26"/>
          <w:lang w:val="es-ES"/>
        </w:rPr>
      </w:pPr>
      <w:r w:rsidRPr="00E62C8B">
        <w:rPr>
          <w:iCs/>
          <w:color w:val="000000" w:themeColor="text1"/>
          <w:sz w:val="26"/>
          <w:szCs w:val="26"/>
          <w:lang w:val="es-ES"/>
        </w:rPr>
        <w:t>a) Kết quả đánh giá về tài chính</w:t>
      </w:r>
    </w:p>
    <w:p w:rsidR="008F5A61" w:rsidRPr="00E62C8B" w:rsidRDefault="008F5A61" w:rsidP="008F5A61">
      <w:pPr>
        <w:spacing w:before="120" w:after="120" w:line="276" w:lineRule="auto"/>
        <w:ind w:firstLine="709"/>
        <w:jc w:val="both"/>
        <w:rPr>
          <w:bCs/>
          <w:i/>
          <w:color w:val="000000" w:themeColor="text1"/>
          <w:sz w:val="26"/>
          <w:szCs w:val="26"/>
          <w:lang w:val="vi-VN"/>
        </w:rPr>
      </w:pPr>
      <w:r w:rsidRPr="00E62C8B">
        <w:rPr>
          <w:color w:val="000000" w:themeColor="text1"/>
          <w:sz w:val="26"/>
          <w:szCs w:val="26"/>
          <w:lang w:val="es-ES"/>
        </w:rPr>
        <w:t>Trên cơ sở đánh giá HSDT của tổ chuyên gia, kết quả đánh giá HSDT được tổng hợp theo Bảng số 2 với các nội dung cơ bản như sau:</w:t>
      </w:r>
    </w:p>
    <w:p w:rsidR="008F5A61" w:rsidRPr="00E62C8B" w:rsidRDefault="008F5A61" w:rsidP="008F5A61">
      <w:pPr>
        <w:spacing w:before="120" w:after="120"/>
        <w:ind w:firstLine="709"/>
        <w:jc w:val="right"/>
        <w:rPr>
          <w:b/>
          <w:color w:val="000000" w:themeColor="text1"/>
          <w:sz w:val="26"/>
          <w:szCs w:val="26"/>
          <w:lang w:val="es-ES"/>
        </w:rPr>
      </w:pPr>
      <w:r w:rsidRPr="00E62C8B">
        <w:rPr>
          <w:b/>
          <w:color w:val="000000" w:themeColor="text1"/>
          <w:sz w:val="26"/>
          <w:szCs w:val="26"/>
          <w:lang w:val="es-ES"/>
        </w:rPr>
        <w:t xml:space="preserve">Bảng số </w:t>
      </w:r>
      <w:r w:rsidRPr="00E62C8B">
        <w:rPr>
          <w:b/>
          <w:color w:val="000000" w:themeColor="text1"/>
          <w:sz w:val="26"/>
          <w:szCs w:val="26"/>
          <w:lang w:val="vi-VN"/>
        </w:rPr>
        <w:t>2</w:t>
      </w:r>
      <w:r w:rsidRPr="00E62C8B">
        <w:rPr>
          <w:b/>
          <w:color w:val="000000" w:themeColor="text1"/>
          <w:sz w:val="26"/>
          <w:szCs w:val="26"/>
          <w:lang w:val="es-ES"/>
        </w:rPr>
        <w:t xml:space="preserve"> </w:t>
      </w:r>
    </w:p>
    <w:tbl>
      <w:tblPr>
        <w:tblW w:w="49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6"/>
        <w:gridCol w:w="3125"/>
        <w:gridCol w:w="5049"/>
      </w:tblGrid>
      <w:tr w:rsidR="00E62C8B" w:rsidRPr="00E62C8B" w:rsidTr="005340D2">
        <w:trPr>
          <w:trHeight w:val="647"/>
          <w:tblHeader/>
          <w:jc w:val="center"/>
        </w:trPr>
        <w:tc>
          <w:tcPr>
            <w:tcW w:w="459" w:type="pct"/>
            <w:vAlign w:val="center"/>
          </w:tcPr>
          <w:p w:rsidR="008F5A61" w:rsidRPr="00E62C8B" w:rsidRDefault="008F5A61" w:rsidP="005340D2">
            <w:pPr>
              <w:spacing w:line="0" w:lineRule="atLeast"/>
              <w:jc w:val="center"/>
              <w:rPr>
                <w:b/>
                <w:iCs/>
                <w:color w:val="000000" w:themeColor="text1"/>
                <w:sz w:val="26"/>
                <w:szCs w:val="26"/>
                <w:lang w:val="es-ES"/>
              </w:rPr>
            </w:pPr>
            <w:r w:rsidRPr="00E62C8B">
              <w:rPr>
                <w:b/>
                <w:iCs/>
                <w:color w:val="000000" w:themeColor="text1"/>
                <w:sz w:val="26"/>
                <w:szCs w:val="26"/>
                <w:lang w:val="es-ES"/>
              </w:rPr>
              <w:t>TT</w:t>
            </w:r>
          </w:p>
        </w:tc>
        <w:tc>
          <w:tcPr>
            <w:tcW w:w="1736" w:type="pct"/>
            <w:vAlign w:val="center"/>
          </w:tcPr>
          <w:p w:rsidR="008F5A61" w:rsidRPr="00E62C8B" w:rsidRDefault="008F5A61" w:rsidP="005340D2">
            <w:pPr>
              <w:spacing w:line="0" w:lineRule="atLeast"/>
              <w:jc w:val="center"/>
              <w:rPr>
                <w:b/>
                <w:iCs/>
                <w:color w:val="000000" w:themeColor="text1"/>
                <w:sz w:val="26"/>
                <w:szCs w:val="26"/>
                <w:lang w:val="es-ES"/>
              </w:rPr>
            </w:pPr>
            <w:r w:rsidRPr="00E62C8B">
              <w:rPr>
                <w:b/>
                <w:iCs/>
                <w:color w:val="000000" w:themeColor="text1"/>
                <w:sz w:val="26"/>
                <w:szCs w:val="26"/>
                <w:lang w:val="es-ES"/>
              </w:rPr>
              <w:t>Nội dung</w:t>
            </w:r>
          </w:p>
        </w:tc>
        <w:tc>
          <w:tcPr>
            <w:tcW w:w="2806" w:type="pct"/>
            <w:vAlign w:val="center"/>
          </w:tcPr>
          <w:p w:rsidR="008F5A61" w:rsidRPr="00E62C8B" w:rsidRDefault="008F5A61" w:rsidP="005340D2">
            <w:pPr>
              <w:tabs>
                <w:tab w:val="left" w:pos="2863"/>
              </w:tabs>
              <w:spacing w:line="276" w:lineRule="auto"/>
              <w:jc w:val="center"/>
              <w:rPr>
                <w:b/>
                <w:color w:val="000000" w:themeColor="text1"/>
                <w:spacing w:val="-2"/>
                <w:sz w:val="26"/>
                <w:szCs w:val="26"/>
                <w:lang w:val="vi-VN"/>
              </w:rPr>
            </w:pPr>
            <w:r w:rsidRPr="00E62C8B">
              <w:rPr>
                <w:b/>
                <w:color w:val="000000" w:themeColor="text1"/>
                <w:spacing w:val="-2"/>
                <w:sz w:val="26"/>
                <w:szCs w:val="26"/>
                <w:lang w:val="vi-VN"/>
              </w:rPr>
              <w:t>Liên danh nhà thầu Công ty TNHH tư vấn đầu tư và xây dựng ACA và Công ty cổ phần thiết bị Phòng cháy chữa cháy Việt Nam</w:t>
            </w:r>
          </w:p>
        </w:tc>
      </w:tr>
      <w:tr w:rsidR="00E62C8B" w:rsidRPr="00E62C8B" w:rsidTr="005340D2">
        <w:trPr>
          <w:jc w:val="center"/>
        </w:trPr>
        <w:tc>
          <w:tcPr>
            <w:tcW w:w="459" w:type="pct"/>
            <w:vAlign w:val="center"/>
          </w:tcPr>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t>1</w:t>
            </w:r>
          </w:p>
        </w:tc>
        <w:tc>
          <w:tcPr>
            <w:tcW w:w="1736" w:type="pct"/>
            <w:vAlign w:val="center"/>
          </w:tcPr>
          <w:p w:rsidR="008F5A61" w:rsidRPr="00E62C8B" w:rsidRDefault="008F5A61" w:rsidP="005340D2">
            <w:pPr>
              <w:spacing w:line="0" w:lineRule="atLeast"/>
              <w:jc w:val="both"/>
              <w:rPr>
                <w:iCs/>
                <w:color w:val="000000" w:themeColor="text1"/>
                <w:sz w:val="26"/>
                <w:szCs w:val="26"/>
                <w:lang w:val="es-ES"/>
              </w:rPr>
            </w:pPr>
            <w:r w:rsidRPr="00E62C8B">
              <w:rPr>
                <w:iCs/>
                <w:color w:val="000000" w:themeColor="text1"/>
                <w:sz w:val="26"/>
                <w:szCs w:val="26"/>
                <w:lang w:val="es-ES"/>
              </w:rPr>
              <w:t xml:space="preserve">Kết quả đánh giá về tài chính </w:t>
            </w:r>
          </w:p>
        </w:tc>
        <w:tc>
          <w:tcPr>
            <w:tcW w:w="2806" w:type="pct"/>
            <w:vAlign w:val="center"/>
          </w:tcPr>
          <w:p w:rsidR="008F5A61" w:rsidRPr="00E62C8B" w:rsidRDefault="008F5A61" w:rsidP="005340D2">
            <w:pPr>
              <w:spacing w:line="0" w:lineRule="atLeast"/>
              <w:rPr>
                <w:iCs/>
                <w:color w:val="000000" w:themeColor="text1"/>
                <w:sz w:val="26"/>
                <w:szCs w:val="26"/>
                <w:lang w:val="es-ES"/>
              </w:rPr>
            </w:pPr>
          </w:p>
        </w:tc>
      </w:tr>
      <w:tr w:rsidR="00E62C8B" w:rsidRPr="00E62C8B" w:rsidTr="005340D2">
        <w:trPr>
          <w:jc w:val="center"/>
        </w:trPr>
        <w:tc>
          <w:tcPr>
            <w:tcW w:w="459" w:type="pct"/>
            <w:vAlign w:val="center"/>
          </w:tcPr>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t>1.1</w:t>
            </w:r>
          </w:p>
        </w:tc>
        <w:tc>
          <w:tcPr>
            <w:tcW w:w="1736" w:type="pct"/>
            <w:vAlign w:val="center"/>
          </w:tcPr>
          <w:p w:rsidR="008F5A61" w:rsidRPr="00E62C8B" w:rsidRDefault="008F5A61" w:rsidP="005340D2">
            <w:pPr>
              <w:spacing w:before="60" w:after="60"/>
              <w:jc w:val="both"/>
              <w:rPr>
                <w:color w:val="000000" w:themeColor="text1"/>
                <w:spacing w:val="-4"/>
                <w:sz w:val="26"/>
                <w:szCs w:val="26"/>
                <w:lang w:val="sv-SE"/>
              </w:rPr>
            </w:pPr>
            <w:r w:rsidRPr="00E62C8B">
              <w:rPr>
                <w:color w:val="000000" w:themeColor="text1"/>
                <w:spacing w:val="-4"/>
                <w:sz w:val="26"/>
                <w:szCs w:val="26"/>
                <w:lang w:val="sv-SE"/>
              </w:rPr>
              <w:t>Giá dự thầu (giá ghi trong đơn dự thầu không tính giá trị giảm giá (nếu có)</w:t>
            </w:r>
          </w:p>
        </w:tc>
        <w:tc>
          <w:tcPr>
            <w:tcW w:w="2806" w:type="pct"/>
            <w:vAlign w:val="center"/>
          </w:tcPr>
          <w:p w:rsidR="008F5A61" w:rsidRPr="00E62C8B" w:rsidRDefault="008F5A61" w:rsidP="005340D2">
            <w:pPr>
              <w:spacing w:before="60" w:after="60"/>
              <w:jc w:val="center"/>
              <w:rPr>
                <w:b/>
                <w:color w:val="000000" w:themeColor="text1"/>
                <w:sz w:val="26"/>
                <w:szCs w:val="26"/>
                <w:lang w:val="es-ES"/>
              </w:rPr>
            </w:pPr>
            <w:r w:rsidRPr="00E62C8B">
              <w:rPr>
                <w:b/>
                <w:color w:val="000000" w:themeColor="text1"/>
                <w:sz w:val="26"/>
                <w:szCs w:val="26"/>
                <w:lang w:val="es-ES"/>
              </w:rPr>
              <w:t xml:space="preserve">860.222.000 </w:t>
            </w:r>
            <w:r w:rsidRPr="00E62C8B">
              <w:rPr>
                <w:b/>
                <w:color w:val="000000" w:themeColor="text1"/>
                <w:sz w:val="26"/>
                <w:szCs w:val="26"/>
                <w:lang w:val="vi-VN"/>
              </w:rPr>
              <w:t xml:space="preserve"> </w:t>
            </w:r>
            <w:r w:rsidRPr="00E62C8B">
              <w:rPr>
                <w:b/>
                <w:color w:val="000000" w:themeColor="text1"/>
                <w:sz w:val="26"/>
                <w:szCs w:val="26"/>
                <w:lang w:val="es-ES"/>
              </w:rPr>
              <w:t>đồng</w:t>
            </w:r>
          </w:p>
          <w:p w:rsidR="008F5A61" w:rsidRPr="00E62C8B" w:rsidRDefault="008F5A61" w:rsidP="005340D2">
            <w:pPr>
              <w:spacing w:before="60" w:after="60"/>
              <w:jc w:val="center"/>
              <w:rPr>
                <w:color w:val="000000" w:themeColor="text1"/>
                <w:sz w:val="26"/>
                <w:szCs w:val="26"/>
                <w:lang w:val="es-ES"/>
              </w:rPr>
            </w:pPr>
            <w:r w:rsidRPr="00E62C8B">
              <w:rPr>
                <w:color w:val="000000" w:themeColor="text1"/>
                <w:sz w:val="26"/>
                <w:szCs w:val="26"/>
                <w:lang w:val="es-ES"/>
              </w:rPr>
              <w:t>(</w:t>
            </w:r>
            <w:r w:rsidRPr="00E62C8B">
              <w:rPr>
                <w:i/>
                <w:color w:val="000000" w:themeColor="text1"/>
                <w:sz w:val="26"/>
                <w:szCs w:val="26"/>
                <w:lang w:val="es-ES"/>
              </w:rPr>
              <w:t>Bằng chữ: Tám trăm sáu mươi triệu, hai trăm hai mươi hai nghìn đồng)</w:t>
            </w:r>
          </w:p>
        </w:tc>
      </w:tr>
      <w:tr w:rsidR="00E62C8B" w:rsidRPr="00E62C8B" w:rsidTr="005340D2">
        <w:trPr>
          <w:jc w:val="center"/>
        </w:trPr>
        <w:tc>
          <w:tcPr>
            <w:tcW w:w="459" w:type="pct"/>
            <w:vAlign w:val="center"/>
          </w:tcPr>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lastRenderedPageBreak/>
              <w:t>1.2</w:t>
            </w:r>
          </w:p>
        </w:tc>
        <w:tc>
          <w:tcPr>
            <w:tcW w:w="1736" w:type="pct"/>
            <w:vAlign w:val="center"/>
          </w:tcPr>
          <w:p w:rsidR="008F5A61" w:rsidRPr="00E62C8B" w:rsidRDefault="008F5A61" w:rsidP="005340D2">
            <w:pPr>
              <w:spacing w:before="60" w:after="60"/>
              <w:jc w:val="both"/>
              <w:rPr>
                <w:color w:val="000000" w:themeColor="text1"/>
                <w:sz w:val="26"/>
                <w:szCs w:val="26"/>
                <w:lang w:val="sv-SE"/>
              </w:rPr>
            </w:pPr>
            <w:r w:rsidRPr="00E62C8B">
              <w:rPr>
                <w:color w:val="000000" w:themeColor="text1"/>
                <w:sz w:val="26"/>
                <w:szCs w:val="26"/>
                <w:lang w:val="sv-SE"/>
              </w:rPr>
              <w:t>Giá dự thầu sau sửa lỗi, hiệu chỉnh sai lệch và sau giảm giá (giá đề nghị trúng thầu)</w:t>
            </w:r>
          </w:p>
        </w:tc>
        <w:tc>
          <w:tcPr>
            <w:tcW w:w="2806" w:type="pct"/>
            <w:vAlign w:val="center"/>
          </w:tcPr>
          <w:p w:rsidR="008F5A61" w:rsidRPr="00E62C8B" w:rsidRDefault="008F5A61" w:rsidP="005340D2">
            <w:pPr>
              <w:spacing w:before="60" w:after="60"/>
              <w:jc w:val="center"/>
              <w:rPr>
                <w:b/>
                <w:color w:val="000000" w:themeColor="text1"/>
                <w:sz w:val="26"/>
                <w:szCs w:val="26"/>
                <w:lang w:val="es-ES"/>
              </w:rPr>
            </w:pPr>
            <w:r w:rsidRPr="00E62C8B">
              <w:rPr>
                <w:b/>
                <w:color w:val="000000" w:themeColor="text1"/>
                <w:sz w:val="26"/>
                <w:szCs w:val="26"/>
                <w:lang w:val="es-ES"/>
              </w:rPr>
              <w:t xml:space="preserve">860.222.000 </w:t>
            </w:r>
            <w:r w:rsidRPr="00E62C8B">
              <w:rPr>
                <w:b/>
                <w:color w:val="000000" w:themeColor="text1"/>
                <w:sz w:val="26"/>
                <w:szCs w:val="26"/>
                <w:lang w:val="vi-VN"/>
              </w:rPr>
              <w:t xml:space="preserve"> </w:t>
            </w:r>
            <w:r w:rsidRPr="00E62C8B">
              <w:rPr>
                <w:b/>
                <w:color w:val="000000" w:themeColor="text1"/>
                <w:sz w:val="26"/>
                <w:szCs w:val="26"/>
                <w:lang w:val="es-ES"/>
              </w:rPr>
              <w:t>đồng</w:t>
            </w:r>
          </w:p>
          <w:p w:rsidR="008F5A61" w:rsidRPr="00E62C8B" w:rsidRDefault="008F5A61" w:rsidP="005340D2">
            <w:pPr>
              <w:spacing w:before="60" w:after="60"/>
              <w:jc w:val="center"/>
              <w:rPr>
                <w:color w:val="000000" w:themeColor="text1"/>
                <w:sz w:val="26"/>
                <w:szCs w:val="26"/>
                <w:lang w:val="es-ES"/>
              </w:rPr>
            </w:pPr>
            <w:r w:rsidRPr="00E62C8B">
              <w:rPr>
                <w:color w:val="000000" w:themeColor="text1"/>
                <w:sz w:val="26"/>
                <w:szCs w:val="26"/>
                <w:lang w:val="es-ES"/>
              </w:rPr>
              <w:t>(</w:t>
            </w:r>
            <w:r w:rsidRPr="00E62C8B">
              <w:rPr>
                <w:i/>
                <w:color w:val="000000" w:themeColor="text1"/>
                <w:sz w:val="26"/>
                <w:szCs w:val="26"/>
                <w:lang w:val="es-ES"/>
              </w:rPr>
              <w:t>Bằng chữ: Tám trăm sáu mươi triệu, hai trăm hai mươi hai nghìn đồng)</w:t>
            </w:r>
          </w:p>
        </w:tc>
      </w:tr>
      <w:tr w:rsidR="00E62C8B" w:rsidRPr="00E62C8B" w:rsidTr="005340D2">
        <w:trPr>
          <w:jc w:val="center"/>
        </w:trPr>
        <w:tc>
          <w:tcPr>
            <w:tcW w:w="459" w:type="pct"/>
            <w:vAlign w:val="center"/>
          </w:tcPr>
          <w:p w:rsidR="008F5A61" w:rsidRPr="00E62C8B" w:rsidRDefault="008F5A61" w:rsidP="005340D2">
            <w:pPr>
              <w:spacing w:line="0" w:lineRule="atLeast"/>
              <w:jc w:val="center"/>
              <w:rPr>
                <w:color w:val="000000" w:themeColor="text1"/>
                <w:sz w:val="26"/>
                <w:szCs w:val="26"/>
                <w:lang w:val="sv-SE"/>
              </w:rPr>
            </w:pPr>
          </w:p>
        </w:tc>
        <w:tc>
          <w:tcPr>
            <w:tcW w:w="1736" w:type="pct"/>
          </w:tcPr>
          <w:p w:rsidR="008F5A61" w:rsidRPr="00E62C8B" w:rsidRDefault="008F5A61" w:rsidP="005340D2">
            <w:pPr>
              <w:spacing w:line="0" w:lineRule="atLeast"/>
              <w:jc w:val="both"/>
              <w:rPr>
                <w:b/>
                <w:iCs/>
                <w:color w:val="000000" w:themeColor="text1"/>
                <w:sz w:val="26"/>
                <w:szCs w:val="26"/>
                <w:lang w:val="es-ES"/>
              </w:rPr>
            </w:pPr>
            <w:r w:rsidRPr="00E62C8B">
              <w:rPr>
                <w:b/>
                <w:iCs/>
                <w:color w:val="000000" w:themeColor="text1"/>
                <w:sz w:val="26"/>
                <w:szCs w:val="26"/>
                <w:lang w:val="es-ES"/>
              </w:rPr>
              <w:t>Phương pháp kết hợp giữa kỹ thuật và giá</w:t>
            </w:r>
          </w:p>
        </w:tc>
        <w:tc>
          <w:tcPr>
            <w:tcW w:w="2806" w:type="pct"/>
            <w:vAlign w:val="center"/>
          </w:tcPr>
          <w:p w:rsidR="008F5A61" w:rsidRPr="00E62C8B" w:rsidRDefault="008F5A61" w:rsidP="005340D2">
            <w:pPr>
              <w:spacing w:line="0" w:lineRule="atLeast"/>
              <w:jc w:val="center"/>
              <w:rPr>
                <w:iCs/>
                <w:color w:val="000000" w:themeColor="text1"/>
                <w:sz w:val="26"/>
                <w:szCs w:val="26"/>
                <w:lang w:val="es-ES"/>
              </w:rPr>
            </w:pPr>
          </w:p>
        </w:tc>
      </w:tr>
      <w:tr w:rsidR="00E62C8B" w:rsidRPr="00E62C8B" w:rsidTr="005340D2">
        <w:trPr>
          <w:jc w:val="center"/>
        </w:trPr>
        <w:tc>
          <w:tcPr>
            <w:tcW w:w="459" w:type="pct"/>
            <w:vAlign w:val="center"/>
          </w:tcPr>
          <w:p w:rsidR="008F5A61" w:rsidRPr="00E62C8B" w:rsidRDefault="008F5A61" w:rsidP="005340D2">
            <w:pPr>
              <w:spacing w:line="0" w:lineRule="atLeast"/>
              <w:jc w:val="center"/>
              <w:rPr>
                <w:color w:val="000000" w:themeColor="text1"/>
                <w:sz w:val="26"/>
                <w:szCs w:val="26"/>
              </w:rPr>
            </w:pPr>
            <w:r w:rsidRPr="00E62C8B">
              <w:rPr>
                <w:color w:val="000000" w:themeColor="text1"/>
                <w:sz w:val="26"/>
                <w:szCs w:val="26"/>
              </w:rPr>
              <w:t>2</w:t>
            </w:r>
          </w:p>
        </w:tc>
        <w:tc>
          <w:tcPr>
            <w:tcW w:w="1736" w:type="pct"/>
          </w:tcPr>
          <w:p w:rsidR="008F5A61" w:rsidRPr="00E62C8B" w:rsidRDefault="008F5A61" w:rsidP="005340D2">
            <w:pPr>
              <w:spacing w:line="0" w:lineRule="atLeast"/>
              <w:jc w:val="both"/>
              <w:rPr>
                <w:iCs/>
                <w:color w:val="000000" w:themeColor="text1"/>
                <w:sz w:val="26"/>
                <w:szCs w:val="26"/>
                <w:lang w:val="es-ES"/>
              </w:rPr>
            </w:pPr>
            <w:r w:rsidRPr="00E62C8B">
              <w:rPr>
                <w:iCs/>
                <w:color w:val="000000" w:themeColor="text1"/>
                <w:sz w:val="26"/>
                <w:szCs w:val="26"/>
                <w:lang w:val="es-ES"/>
              </w:rPr>
              <w:t>Điểm tổng hợp</w:t>
            </w:r>
          </w:p>
        </w:tc>
        <w:tc>
          <w:tcPr>
            <w:tcW w:w="2806" w:type="pct"/>
            <w:vAlign w:val="center"/>
          </w:tcPr>
          <w:p w:rsidR="008F5A61" w:rsidRPr="00E62C8B" w:rsidDel="00AF6385" w:rsidRDefault="008F5A61" w:rsidP="005340D2">
            <w:pPr>
              <w:spacing w:line="0" w:lineRule="atLeast"/>
              <w:jc w:val="center"/>
              <w:rPr>
                <w:color w:val="000000" w:themeColor="text1"/>
                <w:spacing w:val="-8"/>
                <w:sz w:val="26"/>
                <w:szCs w:val="26"/>
                <w:lang w:val="sv-SE"/>
              </w:rPr>
            </w:pPr>
            <w:r w:rsidRPr="00E62C8B">
              <w:rPr>
                <w:color w:val="000000" w:themeColor="text1"/>
                <w:spacing w:val="-8"/>
                <w:sz w:val="26"/>
                <w:szCs w:val="26"/>
                <w:lang w:val="vi-VN"/>
              </w:rPr>
              <w:t>89,4</w:t>
            </w:r>
          </w:p>
        </w:tc>
      </w:tr>
      <w:tr w:rsidR="00E62C8B" w:rsidRPr="00E62C8B" w:rsidTr="005340D2">
        <w:trPr>
          <w:jc w:val="center"/>
        </w:trPr>
        <w:tc>
          <w:tcPr>
            <w:tcW w:w="459" w:type="pct"/>
            <w:vAlign w:val="center"/>
          </w:tcPr>
          <w:p w:rsidR="008F5A61" w:rsidRPr="00E62C8B" w:rsidRDefault="008F5A61" w:rsidP="005340D2">
            <w:pPr>
              <w:spacing w:line="0" w:lineRule="atLeast"/>
              <w:jc w:val="center"/>
              <w:rPr>
                <w:color w:val="000000" w:themeColor="text1"/>
                <w:sz w:val="26"/>
                <w:szCs w:val="26"/>
              </w:rPr>
            </w:pPr>
            <w:r w:rsidRPr="00E62C8B">
              <w:rPr>
                <w:color w:val="000000" w:themeColor="text1"/>
                <w:sz w:val="26"/>
                <w:szCs w:val="26"/>
              </w:rPr>
              <w:t>3</w:t>
            </w:r>
          </w:p>
        </w:tc>
        <w:tc>
          <w:tcPr>
            <w:tcW w:w="1736" w:type="pct"/>
            <w:vAlign w:val="center"/>
          </w:tcPr>
          <w:p w:rsidR="008F5A61" w:rsidRPr="00E62C8B" w:rsidRDefault="008F5A61" w:rsidP="005340D2">
            <w:pPr>
              <w:spacing w:line="0" w:lineRule="atLeast"/>
              <w:jc w:val="both"/>
              <w:rPr>
                <w:iCs/>
                <w:color w:val="000000" w:themeColor="text1"/>
                <w:sz w:val="26"/>
                <w:szCs w:val="26"/>
                <w:lang w:val="es-ES"/>
              </w:rPr>
            </w:pPr>
            <w:r w:rsidRPr="00E62C8B">
              <w:rPr>
                <w:iCs/>
                <w:color w:val="000000" w:themeColor="text1"/>
                <w:sz w:val="26"/>
                <w:szCs w:val="26"/>
                <w:lang w:val="es-ES"/>
              </w:rPr>
              <w:t>Xếp hạng các E-HSDT</w:t>
            </w:r>
          </w:p>
        </w:tc>
        <w:tc>
          <w:tcPr>
            <w:tcW w:w="2806" w:type="pct"/>
          </w:tcPr>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t xml:space="preserve">Nhà thầu được mời vào </w:t>
            </w:r>
          </w:p>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t>thương thảo hợp đồng</w:t>
            </w:r>
          </w:p>
        </w:tc>
      </w:tr>
    </w:tbl>
    <w:p w:rsidR="008F5A61" w:rsidRPr="00E62C8B" w:rsidRDefault="008F5A61" w:rsidP="008F5A61">
      <w:pPr>
        <w:spacing w:before="120" w:after="120" w:line="276" w:lineRule="auto"/>
        <w:ind w:firstLine="709"/>
        <w:jc w:val="both"/>
        <w:outlineLvl w:val="1"/>
        <w:rPr>
          <w:bCs/>
          <w:color w:val="000000" w:themeColor="text1"/>
          <w:sz w:val="36"/>
          <w:szCs w:val="36"/>
          <w:lang w:val="vi-VN"/>
        </w:rPr>
      </w:pPr>
      <w:bookmarkStart w:id="26" w:name="_Toc496717148"/>
      <w:r w:rsidRPr="00E62C8B">
        <w:rPr>
          <w:bCs/>
          <w:color w:val="000000" w:themeColor="text1"/>
          <w:sz w:val="26"/>
          <w:szCs w:val="26"/>
          <w:lang w:val="pl-PL"/>
        </w:rPr>
        <w:t xml:space="preserve">b) Các lưu ý trong quá trình đánh giá: </w:t>
      </w:r>
      <w:r w:rsidRPr="00E62C8B">
        <w:rPr>
          <w:bCs/>
          <w:color w:val="000000" w:themeColor="text1"/>
          <w:sz w:val="26"/>
          <w:szCs w:val="26"/>
          <w:lang w:val="vi-VN"/>
        </w:rPr>
        <w:t>K</w:t>
      </w:r>
      <w:r w:rsidRPr="00E62C8B">
        <w:rPr>
          <w:bCs/>
          <w:color w:val="000000" w:themeColor="text1"/>
          <w:sz w:val="26"/>
          <w:szCs w:val="26"/>
          <w:lang w:val="pl-PL"/>
        </w:rPr>
        <w:t>hông có</w:t>
      </w:r>
      <w:r w:rsidRPr="00E62C8B">
        <w:rPr>
          <w:bCs/>
          <w:color w:val="000000" w:themeColor="text1"/>
          <w:sz w:val="26"/>
          <w:szCs w:val="26"/>
          <w:lang w:val="vi-VN"/>
        </w:rPr>
        <w:t>.</w:t>
      </w:r>
    </w:p>
    <w:p w:rsidR="008F5A61" w:rsidRPr="00E62C8B" w:rsidRDefault="008F5A61" w:rsidP="008F5A61">
      <w:pPr>
        <w:pStyle w:val="Heading2"/>
        <w:spacing w:before="0" w:after="0"/>
        <w:ind w:firstLine="709"/>
        <w:rPr>
          <w:rFonts w:ascii="Times New Roman" w:hAnsi="Times New Roman"/>
          <w:b/>
          <w:i w:val="0"/>
          <w:color w:val="000000" w:themeColor="text1"/>
          <w:sz w:val="26"/>
          <w:szCs w:val="26"/>
          <w:lang w:val="pl-PL"/>
        </w:rPr>
      </w:pPr>
      <w:r w:rsidRPr="00E62C8B">
        <w:rPr>
          <w:rFonts w:ascii="Times New Roman" w:hAnsi="Times New Roman"/>
          <w:b/>
          <w:i w:val="0"/>
          <w:color w:val="000000" w:themeColor="text1"/>
          <w:sz w:val="26"/>
          <w:szCs w:val="26"/>
          <w:lang w:val="pl-PL"/>
        </w:rPr>
        <w:t>IV. KẾT LUẬN VÀ KIẾN NGHỊ</w:t>
      </w:r>
      <w:bookmarkEnd w:id="25"/>
      <w:bookmarkEnd w:id="26"/>
      <w:r w:rsidRPr="00E62C8B">
        <w:rPr>
          <w:rFonts w:ascii="Times New Roman" w:hAnsi="Times New Roman"/>
          <w:b/>
          <w:i w:val="0"/>
          <w:color w:val="000000" w:themeColor="text1"/>
          <w:sz w:val="26"/>
          <w:szCs w:val="26"/>
          <w:lang w:val="pl-PL"/>
        </w:rPr>
        <w:t xml:space="preserve"> </w:t>
      </w:r>
    </w:p>
    <w:p w:rsidR="008F5A61" w:rsidRPr="00E62C8B" w:rsidRDefault="008F5A61" w:rsidP="008F5A61">
      <w:pPr>
        <w:ind w:firstLine="709"/>
        <w:jc w:val="both"/>
        <w:rPr>
          <w:b/>
          <w:bCs/>
          <w:color w:val="000000" w:themeColor="text1"/>
          <w:spacing w:val="-2"/>
          <w:sz w:val="26"/>
          <w:szCs w:val="26"/>
          <w:lang w:val="es-ES"/>
        </w:rPr>
      </w:pPr>
      <w:r w:rsidRPr="00E62C8B">
        <w:rPr>
          <w:b/>
          <w:bCs/>
          <w:color w:val="000000" w:themeColor="text1"/>
          <w:spacing w:val="-2"/>
          <w:sz w:val="26"/>
          <w:szCs w:val="26"/>
          <w:lang w:val="es-ES"/>
        </w:rPr>
        <w:t>1. Kết luận</w:t>
      </w:r>
    </w:p>
    <w:p w:rsidR="008F5A61" w:rsidRPr="00E62C8B" w:rsidRDefault="008F5A61" w:rsidP="008F5A61">
      <w:pPr>
        <w:tabs>
          <w:tab w:val="right" w:leader="dot" w:pos="8640"/>
        </w:tabs>
        <w:spacing w:line="276" w:lineRule="auto"/>
        <w:ind w:firstLine="709"/>
        <w:jc w:val="both"/>
        <w:rPr>
          <w:bCs/>
          <w:color w:val="000000" w:themeColor="text1"/>
          <w:spacing w:val="-2"/>
          <w:sz w:val="26"/>
          <w:szCs w:val="26"/>
          <w:lang w:val="es-ES"/>
        </w:rPr>
      </w:pPr>
      <w:r w:rsidRPr="00E62C8B">
        <w:rPr>
          <w:bCs/>
          <w:color w:val="000000" w:themeColor="text1"/>
          <w:spacing w:val="-2"/>
          <w:sz w:val="26"/>
          <w:szCs w:val="26"/>
          <w:lang w:val="es-ES"/>
        </w:rPr>
        <w:t>- Trên cơ sở đánh giá HSĐX</w:t>
      </w:r>
      <w:r w:rsidRPr="00E62C8B">
        <w:rPr>
          <w:bCs/>
          <w:color w:val="000000" w:themeColor="text1"/>
          <w:spacing w:val="-2"/>
          <w:sz w:val="26"/>
          <w:szCs w:val="26"/>
          <w:lang w:val="pl-PL"/>
        </w:rPr>
        <w:t xml:space="preserve">TC </w:t>
      </w:r>
      <w:r w:rsidRPr="00E62C8B">
        <w:rPr>
          <w:bCs/>
          <w:color w:val="000000" w:themeColor="text1"/>
          <w:spacing w:val="-2"/>
          <w:sz w:val="26"/>
          <w:szCs w:val="26"/>
          <w:lang w:val="es-ES"/>
        </w:rPr>
        <w:t>của nhà thầu tham dự Gói thầu: Tư vấn lập thiết kế bản vẽ thi công - dự toán xây dựng công trình - Dự án: Tu bổ, tôn tạo di tích Chùa Duệ Tú (chùa Duệ)</w:t>
      </w:r>
      <w:r w:rsidRPr="00E62C8B">
        <w:rPr>
          <w:color w:val="000000" w:themeColor="text1"/>
          <w:sz w:val="26"/>
          <w:szCs w:val="26"/>
          <w:lang w:val="es-ES"/>
        </w:rPr>
        <w:t xml:space="preserve">, </w:t>
      </w:r>
      <w:r w:rsidRPr="00E62C8B">
        <w:rPr>
          <w:color w:val="000000" w:themeColor="text1"/>
          <w:spacing w:val="-8"/>
          <w:sz w:val="26"/>
          <w:szCs w:val="26"/>
          <w:lang w:val="pt-BR"/>
        </w:rPr>
        <w:t>tổ chuyên gia kết luận về</w:t>
      </w:r>
      <w:r w:rsidRPr="00E62C8B">
        <w:rPr>
          <w:color w:val="000000" w:themeColor="text1"/>
          <w:spacing w:val="-2"/>
          <w:sz w:val="26"/>
          <w:szCs w:val="26"/>
          <w:lang w:val="vi-VN"/>
        </w:rPr>
        <w:t xml:space="preserve"> </w:t>
      </w:r>
      <w:r w:rsidRPr="00E62C8B">
        <w:rPr>
          <w:color w:val="000000" w:themeColor="text1"/>
          <w:spacing w:val="-2"/>
          <w:sz w:val="26"/>
          <w:szCs w:val="26"/>
          <w:lang w:val="pl-PL"/>
        </w:rPr>
        <w:t xml:space="preserve">kết quả đánh giá như sau: </w:t>
      </w:r>
    </w:p>
    <w:p w:rsidR="008F5A61" w:rsidRPr="00E62C8B" w:rsidRDefault="008F5A61" w:rsidP="008F5A61">
      <w:pPr>
        <w:ind w:firstLine="709"/>
        <w:jc w:val="both"/>
        <w:rPr>
          <w:color w:val="000000" w:themeColor="text1"/>
          <w:spacing w:val="-6"/>
          <w:sz w:val="26"/>
          <w:szCs w:val="26"/>
          <w:lang w:val="es-ES"/>
        </w:rPr>
      </w:pPr>
      <w:r w:rsidRPr="00E62C8B">
        <w:rPr>
          <w:color w:val="000000" w:themeColor="text1"/>
          <w:spacing w:val="-6"/>
          <w:sz w:val="26"/>
          <w:szCs w:val="26"/>
          <w:lang w:val="es-ES"/>
        </w:rPr>
        <w:t xml:space="preserve">1.1. Danh sách nhà thầu được mời vào thương thảo hợp đồng:  </w:t>
      </w:r>
    </w:p>
    <w:tbl>
      <w:tblPr>
        <w:tblW w:w="48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7"/>
        <w:gridCol w:w="4074"/>
        <w:gridCol w:w="3934"/>
      </w:tblGrid>
      <w:tr w:rsidR="00E62C8B" w:rsidRPr="00E62C8B" w:rsidTr="005340D2">
        <w:trPr>
          <w:trHeight w:val="248"/>
          <w:tblHeader/>
          <w:jc w:val="center"/>
        </w:trPr>
        <w:tc>
          <w:tcPr>
            <w:tcW w:w="395" w:type="pct"/>
            <w:vAlign w:val="center"/>
          </w:tcPr>
          <w:p w:rsidR="008F5A61" w:rsidRPr="00E62C8B" w:rsidRDefault="008F5A61" w:rsidP="005340D2">
            <w:pPr>
              <w:spacing w:line="0" w:lineRule="atLeast"/>
              <w:jc w:val="center"/>
              <w:rPr>
                <w:b/>
                <w:iCs/>
                <w:color w:val="000000" w:themeColor="text1"/>
                <w:sz w:val="26"/>
                <w:szCs w:val="26"/>
                <w:lang w:val="es-ES"/>
              </w:rPr>
            </w:pPr>
            <w:r w:rsidRPr="00E62C8B">
              <w:rPr>
                <w:b/>
                <w:iCs/>
                <w:color w:val="000000" w:themeColor="text1"/>
                <w:sz w:val="26"/>
                <w:szCs w:val="26"/>
                <w:lang w:val="es-ES"/>
              </w:rPr>
              <w:t>TT</w:t>
            </w:r>
          </w:p>
        </w:tc>
        <w:tc>
          <w:tcPr>
            <w:tcW w:w="2343" w:type="pct"/>
            <w:vAlign w:val="center"/>
          </w:tcPr>
          <w:p w:rsidR="008F5A61" w:rsidRPr="00E62C8B" w:rsidRDefault="008F5A61" w:rsidP="005340D2">
            <w:pPr>
              <w:spacing w:line="0" w:lineRule="atLeast"/>
              <w:jc w:val="center"/>
              <w:rPr>
                <w:b/>
                <w:iCs/>
                <w:color w:val="000000" w:themeColor="text1"/>
                <w:sz w:val="26"/>
                <w:szCs w:val="26"/>
                <w:lang w:val="es-ES"/>
              </w:rPr>
            </w:pPr>
            <w:r w:rsidRPr="00E62C8B">
              <w:rPr>
                <w:b/>
                <w:iCs/>
                <w:color w:val="000000" w:themeColor="text1"/>
                <w:sz w:val="26"/>
                <w:szCs w:val="26"/>
                <w:lang w:val="es-ES"/>
              </w:rPr>
              <w:t>Nội dung</w:t>
            </w:r>
          </w:p>
        </w:tc>
        <w:tc>
          <w:tcPr>
            <w:tcW w:w="2262" w:type="pct"/>
            <w:vAlign w:val="center"/>
          </w:tcPr>
          <w:p w:rsidR="008F5A61" w:rsidRPr="00E62C8B" w:rsidRDefault="008F5A61" w:rsidP="005340D2">
            <w:pPr>
              <w:spacing w:line="0" w:lineRule="atLeast"/>
              <w:jc w:val="center"/>
              <w:rPr>
                <w:rFonts w:eastAsia="Calibri"/>
                <w:b/>
                <w:color w:val="000000" w:themeColor="text1"/>
                <w:sz w:val="26"/>
                <w:szCs w:val="26"/>
                <w:lang w:val="nl-NL"/>
              </w:rPr>
            </w:pPr>
            <w:r w:rsidRPr="00E62C8B">
              <w:rPr>
                <w:rFonts w:eastAsia="Calibri"/>
                <w:b/>
                <w:color w:val="000000" w:themeColor="text1"/>
                <w:sz w:val="26"/>
                <w:szCs w:val="26"/>
                <w:lang w:val="nl-NL"/>
              </w:rPr>
              <w:t xml:space="preserve">Địa chỉ </w:t>
            </w:r>
          </w:p>
        </w:tc>
      </w:tr>
      <w:tr w:rsidR="00E62C8B" w:rsidRPr="00E62C8B" w:rsidTr="005340D2">
        <w:trPr>
          <w:trHeight w:val="521"/>
          <w:jc w:val="center"/>
        </w:trPr>
        <w:tc>
          <w:tcPr>
            <w:tcW w:w="395" w:type="pct"/>
            <w:vAlign w:val="center"/>
          </w:tcPr>
          <w:p w:rsidR="008F5A61" w:rsidRPr="00E62C8B" w:rsidRDefault="008F5A61" w:rsidP="005340D2">
            <w:pPr>
              <w:spacing w:line="0" w:lineRule="atLeast"/>
              <w:jc w:val="center"/>
              <w:rPr>
                <w:iCs/>
                <w:color w:val="000000" w:themeColor="text1"/>
                <w:sz w:val="26"/>
                <w:szCs w:val="26"/>
                <w:lang w:val="es-ES"/>
              </w:rPr>
            </w:pPr>
            <w:r w:rsidRPr="00E62C8B">
              <w:rPr>
                <w:iCs/>
                <w:color w:val="000000" w:themeColor="text1"/>
                <w:sz w:val="26"/>
                <w:szCs w:val="26"/>
                <w:lang w:val="es-ES"/>
              </w:rPr>
              <w:t>1</w:t>
            </w:r>
          </w:p>
        </w:tc>
        <w:tc>
          <w:tcPr>
            <w:tcW w:w="2343" w:type="pct"/>
            <w:vAlign w:val="center"/>
          </w:tcPr>
          <w:p w:rsidR="008F5A61" w:rsidRPr="00E62C8B" w:rsidRDefault="008F5A61" w:rsidP="005340D2">
            <w:pPr>
              <w:spacing w:before="160" w:after="140"/>
              <w:jc w:val="both"/>
              <w:rPr>
                <w:color w:val="000000" w:themeColor="text1"/>
                <w:sz w:val="26"/>
                <w:szCs w:val="26"/>
                <w:lang w:val="vi-VN"/>
              </w:rPr>
            </w:pPr>
            <w:r w:rsidRPr="00E62C8B">
              <w:rPr>
                <w:color w:val="000000" w:themeColor="text1"/>
                <w:sz w:val="26"/>
                <w:szCs w:val="26"/>
                <w:lang w:val="vi-VN"/>
              </w:rPr>
              <w:t xml:space="preserve">Liên danh nhà thầu Công ty TNHH tư vấn đầu tư và xây dựng ACA và Công ty cổ phần thiết bị Phòng cháy chữa cháy Việt Nam </w:t>
            </w:r>
          </w:p>
        </w:tc>
        <w:tc>
          <w:tcPr>
            <w:tcW w:w="2262" w:type="pct"/>
            <w:vAlign w:val="center"/>
          </w:tcPr>
          <w:p w:rsidR="008F5A61" w:rsidRPr="00E62C8B" w:rsidRDefault="008F5A61" w:rsidP="005340D2">
            <w:pPr>
              <w:jc w:val="both"/>
              <w:rPr>
                <w:bCs/>
                <w:color w:val="000000" w:themeColor="text1"/>
                <w:sz w:val="26"/>
                <w:szCs w:val="26"/>
                <w:lang w:val="vi-VN"/>
              </w:rPr>
            </w:pPr>
            <w:r w:rsidRPr="00E62C8B">
              <w:rPr>
                <w:bCs/>
                <w:color w:val="000000" w:themeColor="text1"/>
                <w:sz w:val="26"/>
                <w:szCs w:val="26"/>
                <w:lang w:val="vi-VN"/>
              </w:rPr>
              <w:t>Số 20 Hàng Bông, phường Hàng Gai, quận Hoàn Kiếm, Hà Nội</w:t>
            </w:r>
          </w:p>
        </w:tc>
      </w:tr>
    </w:tbl>
    <w:p w:rsidR="008F5A61" w:rsidRPr="00E62C8B" w:rsidRDefault="008F5A61" w:rsidP="008F5A61">
      <w:pPr>
        <w:tabs>
          <w:tab w:val="left" w:pos="993"/>
        </w:tabs>
        <w:spacing w:before="60"/>
        <w:ind w:firstLine="709"/>
        <w:jc w:val="both"/>
        <w:rPr>
          <w:iCs/>
          <w:color w:val="000000" w:themeColor="text1"/>
          <w:sz w:val="26"/>
          <w:szCs w:val="26"/>
          <w:lang w:val="es-ES"/>
        </w:rPr>
      </w:pPr>
      <w:r w:rsidRPr="00E62C8B">
        <w:rPr>
          <w:color w:val="000000" w:themeColor="text1"/>
          <w:sz w:val="26"/>
          <w:szCs w:val="26"/>
          <w:lang w:val="pl-PL"/>
        </w:rPr>
        <w:t>1.2</w:t>
      </w:r>
      <w:r w:rsidRPr="00E62C8B">
        <w:rPr>
          <w:i/>
          <w:iCs/>
          <w:color w:val="000000" w:themeColor="text1"/>
          <w:sz w:val="26"/>
          <w:szCs w:val="26"/>
          <w:lang w:val="es-ES"/>
        </w:rPr>
        <w:t xml:space="preserve">. </w:t>
      </w:r>
      <w:r w:rsidRPr="00E62C8B">
        <w:rPr>
          <w:iCs/>
          <w:color w:val="000000" w:themeColor="text1"/>
          <w:sz w:val="26"/>
          <w:szCs w:val="26"/>
          <w:lang w:val="es-ES"/>
        </w:rPr>
        <w:t xml:space="preserve">Quá trình lựa chọn nhà thầu đảm bảo tính cạnh tranh, công bằng, minh bạch và hiệu quả kinh tế trong quá trình tổ chức lựa chọn nhà thầu. </w:t>
      </w:r>
    </w:p>
    <w:p w:rsidR="008F5A61" w:rsidRPr="00E62C8B" w:rsidRDefault="008F5A61" w:rsidP="008F5A61">
      <w:pPr>
        <w:tabs>
          <w:tab w:val="left" w:pos="993"/>
        </w:tabs>
        <w:spacing w:before="60"/>
        <w:ind w:firstLine="709"/>
        <w:jc w:val="both"/>
        <w:rPr>
          <w:iCs/>
          <w:color w:val="000000" w:themeColor="text1"/>
          <w:sz w:val="26"/>
          <w:szCs w:val="26"/>
          <w:lang w:val="es-ES"/>
        </w:rPr>
      </w:pPr>
      <w:r w:rsidRPr="00E62C8B">
        <w:rPr>
          <w:iCs/>
          <w:color w:val="000000" w:themeColor="text1"/>
          <w:sz w:val="26"/>
          <w:szCs w:val="26"/>
          <w:lang w:val="es-ES"/>
        </w:rPr>
        <w:t>1.3. Những nội dung của E-HSMT chưa phù hợp với quy định của pháp luật về đấu thầu dẫn đến hạn chế sự tham dự thầu của nhà thầu hoặc dẫn đến có cách hiểu không rõ hoặc khác nhau trong quá trình đánh giá E-HSDT hoặc có thể dẫn đến làm sai lệch kết quả lựa chọn nhà thầu; đề xuất biện pháp xử lý: Không có</w:t>
      </w:r>
    </w:p>
    <w:p w:rsidR="008F5A61" w:rsidRPr="00E62C8B" w:rsidRDefault="008F5A61" w:rsidP="008F5A61">
      <w:pPr>
        <w:tabs>
          <w:tab w:val="left" w:pos="993"/>
        </w:tabs>
        <w:spacing w:before="60" w:after="60"/>
        <w:ind w:firstLine="709"/>
        <w:jc w:val="both"/>
        <w:rPr>
          <w:b/>
          <w:iCs/>
          <w:color w:val="000000" w:themeColor="text1"/>
          <w:sz w:val="26"/>
          <w:szCs w:val="26"/>
          <w:lang w:val="es-ES"/>
        </w:rPr>
      </w:pPr>
    </w:p>
    <w:p w:rsidR="008F5A61" w:rsidRPr="00E62C8B" w:rsidRDefault="008F5A61" w:rsidP="008F5A61">
      <w:pPr>
        <w:tabs>
          <w:tab w:val="left" w:pos="993"/>
        </w:tabs>
        <w:spacing w:before="60" w:after="60"/>
        <w:ind w:firstLine="709"/>
        <w:jc w:val="both"/>
        <w:rPr>
          <w:b/>
          <w:iCs/>
          <w:color w:val="000000" w:themeColor="text1"/>
          <w:sz w:val="26"/>
          <w:szCs w:val="26"/>
          <w:lang w:val="es-ES"/>
        </w:rPr>
      </w:pPr>
      <w:r w:rsidRPr="00E62C8B">
        <w:rPr>
          <w:b/>
          <w:iCs/>
          <w:color w:val="000000" w:themeColor="text1"/>
          <w:sz w:val="26"/>
          <w:szCs w:val="26"/>
          <w:lang w:val="es-ES"/>
        </w:rPr>
        <w:t>2. Kiến nghị</w:t>
      </w:r>
    </w:p>
    <w:p w:rsidR="008F5A61" w:rsidRPr="00E62C8B" w:rsidRDefault="008F5A61" w:rsidP="008F5A61">
      <w:pPr>
        <w:tabs>
          <w:tab w:val="left" w:pos="993"/>
        </w:tabs>
        <w:spacing w:before="60"/>
        <w:ind w:firstLine="709"/>
        <w:jc w:val="both"/>
        <w:rPr>
          <w:iCs/>
          <w:color w:val="000000" w:themeColor="text1"/>
          <w:sz w:val="26"/>
          <w:szCs w:val="26"/>
          <w:lang w:val="vi-VN"/>
        </w:rPr>
      </w:pPr>
      <w:r w:rsidRPr="00E62C8B">
        <w:rPr>
          <w:iCs/>
          <w:color w:val="000000" w:themeColor="text1"/>
          <w:sz w:val="26"/>
          <w:szCs w:val="26"/>
          <w:lang w:val="vi-VN"/>
        </w:rPr>
        <w:t xml:space="preserve">2.1. Thương thảo hợp đồng </w:t>
      </w:r>
    </w:p>
    <w:p w:rsidR="008F5A61" w:rsidRPr="00E62C8B" w:rsidRDefault="008F5A61" w:rsidP="008F5A61">
      <w:pPr>
        <w:tabs>
          <w:tab w:val="left" w:pos="993"/>
        </w:tabs>
        <w:spacing w:before="60"/>
        <w:ind w:firstLine="709"/>
        <w:jc w:val="both"/>
        <w:rPr>
          <w:iCs/>
          <w:color w:val="000000" w:themeColor="text1"/>
          <w:sz w:val="26"/>
          <w:szCs w:val="26"/>
          <w:lang w:val="es-ES"/>
        </w:rPr>
      </w:pPr>
      <w:r w:rsidRPr="00E62C8B">
        <w:rPr>
          <w:iCs/>
          <w:color w:val="000000" w:themeColor="text1"/>
          <w:sz w:val="26"/>
          <w:szCs w:val="26"/>
          <w:lang w:val="es-ES"/>
        </w:rPr>
        <w:t>Căn cứ vào kết quả đánh giá nêu trên, Tổ chuyên gia – Công ty Cổ phần sở hữu trí tuệ Davilaw xin kiến nghị Chủ đầu tư xem xét mời Nhà thầu đến thương thảo Hợp đồng và thực hiện các bước tiếp theo theo quy định.</w:t>
      </w:r>
    </w:p>
    <w:p w:rsidR="008F5A61" w:rsidRPr="00E62C8B" w:rsidRDefault="008F5A61" w:rsidP="008F5A61">
      <w:pPr>
        <w:tabs>
          <w:tab w:val="left" w:pos="993"/>
        </w:tabs>
        <w:spacing w:before="60"/>
        <w:ind w:firstLine="709"/>
        <w:jc w:val="both"/>
        <w:rPr>
          <w:iCs/>
          <w:color w:val="000000" w:themeColor="text1"/>
          <w:sz w:val="26"/>
          <w:szCs w:val="26"/>
          <w:lang w:val="es-ES"/>
        </w:rPr>
      </w:pPr>
      <w:r w:rsidRPr="00E62C8B">
        <w:rPr>
          <w:iCs/>
          <w:color w:val="000000" w:themeColor="text1"/>
          <w:sz w:val="26"/>
          <w:szCs w:val="26"/>
          <w:lang w:val="es-ES"/>
        </w:rPr>
        <w:t>Nhà thầu</w:t>
      </w:r>
      <w:r w:rsidRPr="00E62C8B">
        <w:rPr>
          <w:color w:val="000000" w:themeColor="text1"/>
          <w:spacing w:val="-2"/>
          <w:sz w:val="26"/>
          <w:szCs w:val="26"/>
          <w:lang w:val="vi-VN"/>
        </w:rPr>
        <w:t xml:space="preserve"> Liên danh nhà thầu Công ty TNHH tư vấn đầu tư và xây dựng ACA và Công ty cổ phần thiết bị Phòng cháy chữa cháy Việt Nam </w:t>
      </w:r>
      <w:r w:rsidRPr="00E62C8B">
        <w:rPr>
          <w:iCs/>
          <w:color w:val="000000" w:themeColor="text1"/>
          <w:sz w:val="26"/>
          <w:szCs w:val="26"/>
          <w:lang w:val="es-ES"/>
        </w:rPr>
        <w:t>: Có E-HSDT hợp lệ theo quy định tại Mục 1 Chương III; Có đề xuất về kỹ thuật đáp ứng yêu cầu theo quy định tại Mục 2 Chương III; Có giá đề n</w:t>
      </w:r>
      <w:bookmarkStart w:id="27" w:name="_GoBack"/>
      <w:bookmarkEnd w:id="27"/>
      <w:r w:rsidRPr="00E62C8B">
        <w:rPr>
          <w:iCs/>
          <w:color w:val="000000" w:themeColor="text1"/>
          <w:sz w:val="26"/>
          <w:szCs w:val="26"/>
          <w:lang w:val="es-ES"/>
        </w:rPr>
        <w:t>ghị trúng thầu không vượt giá gói thầu được duyệt.</w:t>
      </w:r>
    </w:p>
    <w:p w:rsidR="008F5A61" w:rsidRPr="00E62C8B" w:rsidRDefault="008F5A61" w:rsidP="008F5A61">
      <w:pPr>
        <w:spacing w:before="60"/>
        <w:ind w:firstLine="709"/>
        <w:jc w:val="both"/>
        <w:rPr>
          <w:iCs/>
          <w:color w:val="000000" w:themeColor="text1"/>
          <w:sz w:val="26"/>
          <w:szCs w:val="26"/>
          <w:lang w:val="es-ES"/>
        </w:rPr>
      </w:pPr>
      <w:r w:rsidRPr="00E62C8B">
        <w:rPr>
          <w:iCs/>
          <w:color w:val="000000" w:themeColor="text1"/>
          <w:sz w:val="26"/>
          <w:szCs w:val="26"/>
          <w:lang w:val="es-ES"/>
        </w:rPr>
        <w:t>Thông tin nhà thầu được mời vào thương thảo hợp đồng như sau:</w:t>
      </w:r>
    </w:p>
    <w:p w:rsidR="008F5A61" w:rsidRPr="00E62C8B" w:rsidRDefault="008F5A61" w:rsidP="008F5A61">
      <w:pPr>
        <w:spacing w:before="60"/>
        <w:ind w:firstLine="709"/>
        <w:jc w:val="both"/>
        <w:rPr>
          <w:b/>
          <w:color w:val="000000" w:themeColor="text1"/>
          <w:spacing w:val="-2"/>
          <w:sz w:val="26"/>
          <w:szCs w:val="26"/>
          <w:lang w:val="es-ES"/>
        </w:rPr>
      </w:pPr>
      <w:r w:rsidRPr="00E62C8B">
        <w:rPr>
          <w:iCs/>
          <w:color w:val="000000" w:themeColor="text1"/>
          <w:sz w:val="26"/>
          <w:szCs w:val="26"/>
          <w:lang w:val="es-ES"/>
        </w:rPr>
        <w:lastRenderedPageBreak/>
        <w:t xml:space="preserve">- Tên nhà thầu được đề nghị thương thảo hợp đồng: </w:t>
      </w:r>
      <w:r w:rsidRPr="00E62C8B">
        <w:rPr>
          <w:color w:val="000000" w:themeColor="text1"/>
          <w:spacing w:val="-2"/>
          <w:sz w:val="26"/>
          <w:szCs w:val="26"/>
          <w:lang w:val="vi-VN"/>
        </w:rPr>
        <w:t>Liên danh nhà thầu Công ty TNHH tư vấn đầu tư và xây dựng ACA và Công ty cổ phần thiết bị Phòng cháy chữa cháy Việt Nam.</w:t>
      </w:r>
    </w:p>
    <w:p w:rsidR="008F5A61" w:rsidRPr="00E62C8B" w:rsidRDefault="008F5A61" w:rsidP="008F5A61">
      <w:pPr>
        <w:spacing w:before="60"/>
        <w:ind w:firstLine="709"/>
        <w:jc w:val="both"/>
        <w:rPr>
          <w:iCs/>
          <w:color w:val="000000" w:themeColor="text1"/>
          <w:spacing w:val="-8"/>
          <w:sz w:val="26"/>
          <w:szCs w:val="26"/>
          <w:lang w:val="es-ES"/>
        </w:rPr>
      </w:pPr>
      <w:r w:rsidRPr="00E62C8B">
        <w:rPr>
          <w:b/>
          <w:iCs/>
          <w:color w:val="000000" w:themeColor="text1"/>
          <w:spacing w:val="-8"/>
          <w:sz w:val="26"/>
          <w:szCs w:val="26"/>
          <w:lang w:val="es-ES"/>
        </w:rPr>
        <w:t>-</w:t>
      </w:r>
      <w:r w:rsidRPr="00E62C8B">
        <w:rPr>
          <w:iCs/>
          <w:color w:val="000000" w:themeColor="text1"/>
          <w:spacing w:val="-8"/>
          <w:sz w:val="26"/>
          <w:szCs w:val="26"/>
          <w:lang w:val="es-ES"/>
        </w:rPr>
        <w:t xml:space="preserve"> Địa chỉ: </w:t>
      </w:r>
      <w:r w:rsidRPr="00E62C8B">
        <w:rPr>
          <w:bCs/>
          <w:color w:val="000000" w:themeColor="text1"/>
          <w:spacing w:val="-8"/>
          <w:sz w:val="26"/>
          <w:szCs w:val="26"/>
          <w:lang w:val="es-ES"/>
        </w:rPr>
        <w:t>Số 20 Hàng Bông, phường Hàng Gai, quận Hoàn Kiếm, Hà Nội.</w:t>
      </w:r>
    </w:p>
    <w:p w:rsidR="008F5A61" w:rsidRPr="00E62C8B" w:rsidRDefault="008F5A61" w:rsidP="008F5A61">
      <w:pPr>
        <w:spacing w:before="60" w:after="60"/>
        <w:ind w:firstLine="709"/>
        <w:rPr>
          <w:b/>
          <w:color w:val="000000" w:themeColor="text1"/>
          <w:sz w:val="26"/>
          <w:szCs w:val="26"/>
          <w:lang w:val="es-ES"/>
        </w:rPr>
      </w:pPr>
      <w:r w:rsidRPr="00E62C8B">
        <w:rPr>
          <w:iCs/>
          <w:color w:val="000000" w:themeColor="text1"/>
          <w:sz w:val="26"/>
          <w:szCs w:val="26"/>
          <w:lang w:val="es-ES"/>
        </w:rPr>
        <w:t xml:space="preserve">- Giá đề nghị thương thảo hợp đồng: </w:t>
      </w:r>
      <w:r w:rsidRPr="00E62C8B">
        <w:rPr>
          <w:b/>
          <w:color w:val="000000" w:themeColor="text1"/>
          <w:sz w:val="26"/>
          <w:szCs w:val="26"/>
          <w:lang w:val="es-ES"/>
        </w:rPr>
        <w:t xml:space="preserve">860.222.000 </w:t>
      </w:r>
      <w:r w:rsidRPr="00E62C8B">
        <w:rPr>
          <w:b/>
          <w:color w:val="000000" w:themeColor="text1"/>
          <w:sz w:val="26"/>
          <w:szCs w:val="26"/>
          <w:lang w:val="vi-VN"/>
        </w:rPr>
        <w:t xml:space="preserve"> </w:t>
      </w:r>
      <w:r w:rsidRPr="00E62C8B">
        <w:rPr>
          <w:b/>
          <w:color w:val="000000" w:themeColor="text1"/>
          <w:sz w:val="26"/>
          <w:szCs w:val="26"/>
          <w:lang w:val="es-ES"/>
        </w:rPr>
        <w:t>đồng</w:t>
      </w:r>
    </w:p>
    <w:p w:rsidR="008F5A61" w:rsidRPr="00E62C8B" w:rsidRDefault="008F5A61" w:rsidP="008F5A61">
      <w:pPr>
        <w:spacing w:before="60"/>
        <w:ind w:firstLine="709"/>
        <w:rPr>
          <w:i/>
          <w:color w:val="000000" w:themeColor="text1"/>
          <w:sz w:val="26"/>
          <w:szCs w:val="26"/>
          <w:lang w:val="vi-VN"/>
        </w:rPr>
      </w:pPr>
      <w:r w:rsidRPr="00E62C8B">
        <w:rPr>
          <w:color w:val="000000" w:themeColor="text1"/>
          <w:sz w:val="26"/>
          <w:szCs w:val="26"/>
          <w:lang w:val="es-ES"/>
        </w:rPr>
        <w:t>(</w:t>
      </w:r>
      <w:r w:rsidRPr="00E62C8B">
        <w:rPr>
          <w:i/>
          <w:color w:val="000000" w:themeColor="text1"/>
          <w:sz w:val="26"/>
          <w:szCs w:val="26"/>
          <w:lang w:val="es-ES"/>
        </w:rPr>
        <w:t>Bằng chữ: Tám trăm sáu mươi triệu, hai trăm hai mươi hai nghìn đồng</w:t>
      </w:r>
      <w:r w:rsidRPr="00E62C8B">
        <w:rPr>
          <w:i/>
          <w:color w:val="000000" w:themeColor="text1"/>
          <w:sz w:val="26"/>
          <w:szCs w:val="26"/>
          <w:lang w:val="vi-VN"/>
        </w:rPr>
        <w:t>)</w:t>
      </w:r>
    </w:p>
    <w:p w:rsidR="008F5A61" w:rsidRPr="00E62C8B" w:rsidRDefault="008F5A61" w:rsidP="008F5A61">
      <w:pPr>
        <w:spacing w:before="60"/>
        <w:ind w:firstLine="709"/>
        <w:rPr>
          <w:i/>
          <w:color w:val="000000" w:themeColor="text1"/>
          <w:sz w:val="26"/>
          <w:szCs w:val="26"/>
          <w:lang w:val="es-ES"/>
        </w:rPr>
      </w:pPr>
      <w:r w:rsidRPr="00E62C8B">
        <w:rPr>
          <w:iCs/>
          <w:color w:val="000000" w:themeColor="text1"/>
          <w:sz w:val="26"/>
          <w:szCs w:val="26"/>
          <w:lang w:val="es-ES"/>
        </w:rPr>
        <w:t>- Loại hợp đồng: Trọn gói.</w:t>
      </w:r>
    </w:p>
    <w:p w:rsidR="008F5A61" w:rsidRPr="00E62C8B" w:rsidRDefault="008F5A61" w:rsidP="008F5A61">
      <w:pPr>
        <w:spacing w:before="60"/>
        <w:ind w:firstLine="709"/>
        <w:jc w:val="both"/>
        <w:rPr>
          <w:iCs/>
          <w:color w:val="000000" w:themeColor="text1"/>
          <w:sz w:val="26"/>
          <w:szCs w:val="26"/>
          <w:lang w:val="vi-VN"/>
        </w:rPr>
      </w:pPr>
      <w:r w:rsidRPr="00E62C8B">
        <w:rPr>
          <w:iCs/>
          <w:color w:val="000000" w:themeColor="text1"/>
          <w:sz w:val="26"/>
          <w:szCs w:val="26"/>
          <w:lang w:val="es-ES"/>
        </w:rPr>
        <w:t xml:space="preserve">- Thời gian thực hiện hợp đồng: </w:t>
      </w:r>
      <w:r w:rsidRPr="00E62C8B">
        <w:rPr>
          <w:iCs/>
          <w:color w:val="000000" w:themeColor="text1"/>
          <w:sz w:val="26"/>
          <w:szCs w:val="26"/>
          <w:lang w:val="vi-VN"/>
        </w:rPr>
        <w:t>60 ngày</w:t>
      </w:r>
      <w:r w:rsidRPr="00E62C8B">
        <w:rPr>
          <w:iCs/>
          <w:color w:val="000000" w:themeColor="text1"/>
          <w:sz w:val="26"/>
          <w:szCs w:val="26"/>
          <w:lang w:val="es-ES"/>
        </w:rPr>
        <w:t xml:space="preserve">. </w:t>
      </w:r>
      <w:bookmarkStart w:id="28" w:name="_Toc496717149"/>
    </w:p>
    <w:p w:rsidR="008F5A61" w:rsidRPr="00E62C8B" w:rsidRDefault="008F5A61" w:rsidP="008F5A61">
      <w:pPr>
        <w:spacing w:before="60"/>
        <w:ind w:firstLine="709"/>
        <w:jc w:val="both"/>
        <w:rPr>
          <w:color w:val="000000" w:themeColor="text1"/>
          <w:sz w:val="26"/>
          <w:szCs w:val="26"/>
          <w:lang w:val="es-ES"/>
        </w:rPr>
      </w:pPr>
      <w:r w:rsidRPr="00E62C8B">
        <w:rPr>
          <w:color w:val="000000" w:themeColor="text1"/>
          <w:sz w:val="26"/>
          <w:szCs w:val="26"/>
          <w:lang w:val="es-ES"/>
        </w:rPr>
        <w:t>2.2.</w:t>
      </w:r>
      <w:r w:rsidRPr="00E62C8B">
        <w:rPr>
          <w:color w:val="000000" w:themeColor="text1"/>
          <w:sz w:val="26"/>
          <w:szCs w:val="26"/>
          <w:lang w:val="vi-VN"/>
        </w:rPr>
        <w:t>Nội dung thương thảo hợp đồng và</w:t>
      </w:r>
      <w:r w:rsidRPr="00E62C8B">
        <w:rPr>
          <w:color w:val="000000" w:themeColor="text1"/>
          <w:sz w:val="26"/>
          <w:szCs w:val="26"/>
          <w:lang w:val="es-ES"/>
        </w:rPr>
        <w:t xml:space="preserve"> Đối chiếu tài liệu</w:t>
      </w:r>
    </w:p>
    <w:p w:rsidR="008F5A61" w:rsidRPr="00E62C8B" w:rsidRDefault="008F5A61" w:rsidP="008F5A61">
      <w:pPr>
        <w:spacing w:before="60"/>
        <w:ind w:firstLine="709"/>
        <w:jc w:val="both"/>
        <w:rPr>
          <w:iCs/>
          <w:color w:val="000000" w:themeColor="text1"/>
          <w:sz w:val="26"/>
          <w:szCs w:val="26"/>
          <w:lang w:val="es-ES"/>
        </w:rPr>
      </w:pPr>
      <w:r w:rsidRPr="00E62C8B">
        <w:rPr>
          <w:iCs/>
          <w:color w:val="000000" w:themeColor="text1"/>
          <w:sz w:val="26"/>
          <w:szCs w:val="26"/>
          <w:lang w:val="es-ES"/>
        </w:rPr>
        <w:t>- Việc thương thảo đối với nhà thầu đề nghị trúng thầu được thực hiện theo quy định tại Điều 40 Nghị định 63/CP và quy định tại Mục 26 – Chương I của E–HSMT.</w:t>
      </w:r>
    </w:p>
    <w:p w:rsidR="008F5A61" w:rsidRPr="00E62C8B" w:rsidRDefault="008F5A61" w:rsidP="008F5A61">
      <w:pPr>
        <w:spacing w:before="120" w:after="120" w:line="276" w:lineRule="auto"/>
        <w:ind w:firstLine="709"/>
        <w:jc w:val="both"/>
        <w:rPr>
          <w:iCs/>
          <w:color w:val="000000" w:themeColor="text1"/>
          <w:sz w:val="26"/>
          <w:szCs w:val="26"/>
          <w:lang w:val="es-ES"/>
        </w:rPr>
      </w:pPr>
      <w:r w:rsidRPr="00E62C8B">
        <w:rPr>
          <w:iCs/>
          <w:color w:val="000000" w:themeColor="text1"/>
          <w:sz w:val="26"/>
          <w:szCs w:val="26"/>
          <w:lang w:val="es-ES"/>
        </w:rPr>
        <w:t xml:space="preserve">- Về các chi phí liên quan đến dịch vụ tư vấn: </w:t>
      </w:r>
    </w:p>
    <w:p w:rsidR="008F5A61" w:rsidRPr="00E62C8B" w:rsidRDefault="008F5A61" w:rsidP="008F5A61">
      <w:pPr>
        <w:spacing w:before="120" w:after="120" w:line="276" w:lineRule="auto"/>
        <w:ind w:firstLine="709"/>
        <w:jc w:val="both"/>
        <w:rPr>
          <w:iCs/>
          <w:color w:val="000000" w:themeColor="text1"/>
          <w:sz w:val="26"/>
          <w:szCs w:val="26"/>
          <w:lang w:val="es-ES"/>
        </w:rPr>
      </w:pPr>
      <w:r w:rsidRPr="00E62C8B">
        <w:rPr>
          <w:iCs/>
          <w:color w:val="000000" w:themeColor="text1"/>
          <w:sz w:val="26"/>
          <w:szCs w:val="26"/>
          <w:lang w:val="es-ES"/>
        </w:rPr>
        <w:t>+ Thỏa thuận liên danh của nhà thầu đã phân công rõ phần công việc đảm nhận và giá trị ước tính đối với phần công việc của từng thành viên liên danh, tuy nhiên tại E-HSĐXTC chưa xác định rõ phần giá trị tương ứng với phần công việc của từng thành viên qua đó để xác định quyền và nghĩa vụ tương ứng trong hợp đồng, do vậy chúng tôi đề nghị bên mời thầu xác định rõ giá trị và tỷ lệ của từng nhà thầu trong quá trình thương thảo hợp  đồng.</w:t>
      </w:r>
    </w:p>
    <w:p w:rsidR="008F5A61" w:rsidRPr="00E62C8B" w:rsidRDefault="008F5A61" w:rsidP="008F5A61">
      <w:pPr>
        <w:spacing w:before="60"/>
        <w:ind w:firstLine="709"/>
        <w:jc w:val="both"/>
        <w:rPr>
          <w:b/>
          <w:color w:val="000000" w:themeColor="text1"/>
          <w:sz w:val="26"/>
          <w:szCs w:val="26"/>
          <w:lang w:val="vi-VN"/>
        </w:rPr>
      </w:pPr>
      <w:r w:rsidRPr="00E62C8B">
        <w:rPr>
          <w:iCs/>
          <w:color w:val="000000" w:themeColor="text1"/>
          <w:sz w:val="26"/>
          <w:szCs w:val="26"/>
          <w:lang w:val="vi-VN"/>
        </w:rPr>
        <w:t>Nhà thầu được mời vào thương thảo hợp đồng phải nộp các tài liệu chứng minh tư cách hợp lệ, năng lực và kinh nghiệm, năng lực kỹ thuật và đề xuất tài chính cho bên mời thầu để đối chiếu với thông tin nhà thầu kê khai trong E-HSDT. Trường hợp phát hiện nhà thầu kê khai không trung thực dẫn đến làm sai lệch kết quả lựa chọn nhà thầu thì nhà thầu sẽ bị coi là có hành vi gian lận quy định tại điểm c Mục 4.4 E-CDNT.</w:t>
      </w:r>
    </w:p>
    <w:p w:rsidR="008F5A61" w:rsidRPr="00E62C8B" w:rsidRDefault="008F5A61" w:rsidP="008F5A61">
      <w:pPr>
        <w:spacing w:before="60" w:after="60"/>
        <w:jc w:val="both"/>
        <w:rPr>
          <w:b/>
          <w:color w:val="000000" w:themeColor="text1"/>
          <w:sz w:val="26"/>
          <w:szCs w:val="26"/>
          <w:lang w:val="pl-PL"/>
        </w:rPr>
      </w:pPr>
    </w:p>
    <w:p w:rsidR="008F5A61" w:rsidRPr="00E62C8B" w:rsidRDefault="008F5A61" w:rsidP="008F5A61">
      <w:pPr>
        <w:spacing w:before="60" w:after="60"/>
        <w:jc w:val="both"/>
        <w:rPr>
          <w:b/>
          <w:iCs/>
          <w:color w:val="000000" w:themeColor="text1"/>
          <w:sz w:val="26"/>
          <w:szCs w:val="26"/>
          <w:lang w:val="es-ES"/>
        </w:rPr>
      </w:pPr>
      <w:r w:rsidRPr="00E62C8B">
        <w:rPr>
          <w:b/>
          <w:color w:val="000000" w:themeColor="text1"/>
          <w:sz w:val="26"/>
          <w:szCs w:val="26"/>
          <w:lang w:val="pl-PL"/>
        </w:rPr>
        <w:t>V. Ý KIẾN BẢO LƯU:</w:t>
      </w:r>
      <w:r w:rsidRPr="00E62C8B">
        <w:rPr>
          <w:b/>
          <w:color w:val="000000" w:themeColor="text1"/>
          <w:sz w:val="26"/>
          <w:szCs w:val="26"/>
          <w:lang w:val="es-ES"/>
        </w:rPr>
        <w:t xml:space="preserve"> </w:t>
      </w:r>
      <w:r w:rsidRPr="00E62C8B">
        <w:rPr>
          <w:color w:val="000000" w:themeColor="text1"/>
          <w:sz w:val="26"/>
          <w:szCs w:val="26"/>
          <w:lang w:val="es-ES"/>
        </w:rPr>
        <w:t>Không có</w:t>
      </w:r>
      <w:bookmarkEnd w:id="28"/>
    </w:p>
    <w:p w:rsidR="008F5A61" w:rsidRPr="00E62C8B" w:rsidRDefault="008F5A61" w:rsidP="008F5A61">
      <w:pPr>
        <w:pStyle w:val="Heading2"/>
        <w:ind w:firstLine="0"/>
        <w:jc w:val="both"/>
        <w:rPr>
          <w:rFonts w:ascii="Times New Roman" w:hAnsi="Times New Roman"/>
          <w:b/>
          <w:i w:val="0"/>
          <w:color w:val="000000" w:themeColor="text1"/>
          <w:sz w:val="26"/>
          <w:szCs w:val="26"/>
          <w:lang w:val="vi-VN"/>
        </w:rPr>
      </w:pPr>
      <w:r w:rsidRPr="00E62C8B">
        <w:rPr>
          <w:rFonts w:ascii="Times New Roman" w:hAnsi="Times New Roman"/>
          <w:b/>
          <w:i w:val="0"/>
          <w:color w:val="000000" w:themeColor="text1"/>
          <w:sz w:val="26"/>
          <w:szCs w:val="26"/>
          <w:lang w:val="pl-PL"/>
        </w:rPr>
        <w:t xml:space="preserve">       </w:t>
      </w:r>
    </w:p>
    <w:p w:rsidR="008F5A61" w:rsidRPr="00E62C8B" w:rsidRDefault="008F5A61" w:rsidP="008F5A61">
      <w:pPr>
        <w:rPr>
          <w:color w:val="000000" w:themeColor="text1"/>
          <w:sz w:val="26"/>
          <w:szCs w:val="26"/>
          <w:lang w:val="pl-PL"/>
        </w:rPr>
      </w:pPr>
      <w:bookmarkStart w:id="29" w:name="_Toc413239198"/>
      <w:r w:rsidRPr="00E62C8B">
        <w:rPr>
          <w:b/>
          <w:color w:val="000000" w:themeColor="text1"/>
          <w:sz w:val="26"/>
          <w:szCs w:val="26"/>
          <w:lang w:val="pl-PL" w:eastAsia="x-none"/>
        </w:rPr>
        <w:t>VI. CHỮ KÝ XÁC NHẬN CỦA CÁC THÀNH VIÊN TỔ CHUYÊN GIA</w:t>
      </w:r>
      <w:r w:rsidRPr="00E62C8B">
        <w:rPr>
          <w:color w:val="000000" w:themeColor="text1"/>
          <w:sz w:val="26"/>
          <w:szCs w:val="26"/>
          <w:lang w:val="pl-PL"/>
        </w:rPr>
        <w:t xml:space="preserve"> </w:t>
      </w:r>
      <w:bookmarkEnd w:id="29"/>
    </w:p>
    <w:p w:rsidR="008F5A61" w:rsidRPr="00E62C8B" w:rsidRDefault="008F5A61" w:rsidP="008F5A61">
      <w:pPr>
        <w:rPr>
          <w:color w:val="000000" w:themeColor="text1"/>
          <w:sz w:val="26"/>
          <w:szCs w:val="26"/>
          <w:lang w:val="pl-PL"/>
        </w:rPr>
      </w:pPr>
    </w:p>
    <w:tbl>
      <w:tblPr>
        <w:tblW w:w="964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3794"/>
        <w:gridCol w:w="5854"/>
      </w:tblGrid>
      <w:tr w:rsidR="00E62C8B" w:rsidRPr="00E62C8B" w:rsidTr="005340D2">
        <w:tc>
          <w:tcPr>
            <w:tcW w:w="3794" w:type="dxa"/>
            <w:tcBorders>
              <w:top w:val="dotted" w:sz="4" w:space="0" w:color="auto"/>
              <w:left w:val="dotted" w:sz="4" w:space="0" w:color="auto"/>
              <w:bottom w:val="dotted" w:sz="4" w:space="0" w:color="auto"/>
              <w:right w:val="dotted" w:sz="4" w:space="0" w:color="auto"/>
            </w:tcBorders>
            <w:hideMark/>
          </w:tcPr>
          <w:p w:rsidR="008F5A61" w:rsidRPr="00E62C8B" w:rsidRDefault="008F5A61" w:rsidP="005340D2">
            <w:pPr>
              <w:jc w:val="center"/>
              <w:rPr>
                <w:b/>
                <w:color w:val="000000" w:themeColor="text1"/>
                <w:sz w:val="26"/>
                <w:szCs w:val="26"/>
                <w:lang w:val="nl-NL"/>
              </w:rPr>
            </w:pPr>
            <w:r w:rsidRPr="00E62C8B">
              <w:rPr>
                <w:b/>
                <w:color w:val="000000" w:themeColor="text1"/>
                <w:sz w:val="26"/>
                <w:szCs w:val="26"/>
                <w:lang w:val="nl-NL"/>
              </w:rPr>
              <w:t>Họ tên</w:t>
            </w:r>
          </w:p>
        </w:tc>
        <w:tc>
          <w:tcPr>
            <w:tcW w:w="5854" w:type="dxa"/>
            <w:tcBorders>
              <w:top w:val="dotted" w:sz="4" w:space="0" w:color="auto"/>
              <w:left w:val="dotted" w:sz="4" w:space="0" w:color="auto"/>
              <w:bottom w:val="dotted" w:sz="4" w:space="0" w:color="auto"/>
              <w:right w:val="dotted" w:sz="4" w:space="0" w:color="auto"/>
            </w:tcBorders>
            <w:hideMark/>
          </w:tcPr>
          <w:p w:rsidR="008F5A61" w:rsidRPr="00E62C8B" w:rsidRDefault="008F5A61" w:rsidP="005340D2">
            <w:pPr>
              <w:jc w:val="center"/>
              <w:rPr>
                <w:b/>
                <w:color w:val="000000" w:themeColor="text1"/>
                <w:sz w:val="26"/>
                <w:szCs w:val="26"/>
                <w:lang w:val="nl-NL"/>
              </w:rPr>
            </w:pPr>
            <w:r w:rsidRPr="00E62C8B">
              <w:rPr>
                <w:b/>
                <w:color w:val="000000" w:themeColor="text1"/>
                <w:sz w:val="26"/>
                <w:szCs w:val="26"/>
                <w:lang w:val="nl-NL"/>
              </w:rPr>
              <w:t>Chữ ký</w:t>
            </w:r>
          </w:p>
        </w:tc>
      </w:tr>
      <w:tr w:rsidR="00E62C8B" w:rsidRPr="00E62C8B" w:rsidTr="005340D2">
        <w:trPr>
          <w:trHeight w:val="926"/>
        </w:trPr>
        <w:tc>
          <w:tcPr>
            <w:tcW w:w="3794" w:type="dxa"/>
            <w:tcBorders>
              <w:top w:val="dotted" w:sz="4" w:space="0" w:color="auto"/>
              <w:left w:val="dotted" w:sz="4" w:space="0" w:color="auto"/>
              <w:bottom w:val="dotted" w:sz="4" w:space="0" w:color="auto"/>
              <w:right w:val="dotted" w:sz="4" w:space="0" w:color="auto"/>
            </w:tcBorders>
            <w:vAlign w:val="bottom"/>
            <w:hideMark/>
          </w:tcPr>
          <w:p w:rsidR="008F5A61" w:rsidRPr="00E62C8B" w:rsidRDefault="008F5A61" w:rsidP="005340D2">
            <w:pPr>
              <w:tabs>
                <w:tab w:val="right" w:pos="3217"/>
              </w:tabs>
              <w:jc w:val="both"/>
              <w:rPr>
                <w:color w:val="000000" w:themeColor="text1"/>
                <w:sz w:val="26"/>
                <w:szCs w:val="26"/>
                <w:lang w:val="nl-NL"/>
              </w:rPr>
            </w:pPr>
          </w:p>
          <w:p w:rsidR="008F5A61" w:rsidRPr="00E62C8B" w:rsidRDefault="008F5A61" w:rsidP="005340D2">
            <w:pPr>
              <w:tabs>
                <w:tab w:val="right" w:pos="3217"/>
              </w:tabs>
              <w:jc w:val="both"/>
              <w:rPr>
                <w:color w:val="000000" w:themeColor="text1"/>
                <w:sz w:val="26"/>
                <w:szCs w:val="26"/>
                <w:lang w:val="nl-NL"/>
              </w:rPr>
            </w:pPr>
            <w:r w:rsidRPr="00E62C8B">
              <w:rPr>
                <w:color w:val="000000" w:themeColor="text1"/>
                <w:sz w:val="26"/>
                <w:szCs w:val="26"/>
                <w:lang w:val="nl-NL"/>
              </w:rPr>
              <w:t>Ồng Nguyễn Hồng Chuyên</w:t>
            </w:r>
          </w:p>
        </w:tc>
        <w:tc>
          <w:tcPr>
            <w:tcW w:w="5854" w:type="dxa"/>
            <w:tcBorders>
              <w:top w:val="dotted" w:sz="4" w:space="0" w:color="auto"/>
              <w:left w:val="dotted" w:sz="4" w:space="0" w:color="auto"/>
              <w:bottom w:val="dotted" w:sz="4" w:space="0" w:color="auto"/>
              <w:right w:val="dotted" w:sz="4" w:space="0" w:color="auto"/>
            </w:tcBorders>
            <w:vAlign w:val="bottom"/>
          </w:tcPr>
          <w:p w:rsidR="008F5A61" w:rsidRPr="00E62C8B" w:rsidRDefault="008F5A61" w:rsidP="005340D2">
            <w:pPr>
              <w:jc w:val="center"/>
              <w:rPr>
                <w:color w:val="000000" w:themeColor="text1"/>
                <w:sz w:val="26"/>
                <w:szCs w:val="26"/>
                <w:lang w:val="nl-NL"/>
              </w:rPr>
            </w:pPr>
          </w:p>
          <w:p w:rsidR="008F5A61" w:rsidRPr="00E62C8B" w:rsidRDefault="008F5A61" w:rsidP="005340D2">
            <w:pPr>
              <w:jc w:val="center"/>
              <w:rPr>
                <w:color w:val="000000" w:themeColor="text1"/>
                <w:sz w:val="26"/>
                <w:szCs w:val="26"/>
                <w:lang w:val="nl-NL"/>
              </w:rPr>
            </w:pPr>
            <w:r w:rsidRPr="00E62C8B">
              <w:rPr>
                <w:color w:val="000000" w:themeColor="text1"/>
                <w:sz w:val="26"/>
                <w:szCs w:val="26"/>
                <w:lang w:val="nl-NL"/>
              </w:rPr>
              <w:t>.................................................................................</w:t>
            </w:r>
          </w:p>
        </w:tc>
      </w:tr>
      <w:tr w:rsidR="00E62C8B" w:rsidRPr="00E62C8B" w:rsidTr="005340D2">
        <w:trPr>
          <w:trHeight w:val="892"/>
        </w:trPr>
        <w:tc>
          <w:tcPr>
            <w:tcW w:w="3794" w:type="dxa"/>
            <w:tcBorders>
              <w:top w:val="dotted" w:sz="4" w:space="0" w:color="auto"/>
              <w:left w:val="dotted" w:sz="4" w:space="0" w:color="auto"/>
              <w:bottom w:val="dotted" w:sz="4" w:space="0" w:color="auto"/>
              <w:right w:val="dotted" w:sz="4" w:space="0" w:color="auto"/>
            </w:tcBorders>
            <w:vAlign w:val="bottom"/>
            <w:hideMark/>
          </w:tcPr>
          <w:p w:rsidR="008F5A61" w:rsidRPr="00E62C8B" w:rsidRDefault="008F5A61" w:rsidP="005340D2">
            <w:pPr>
              <w:tabs>
                <w:tab w:val="right" w:pos="3217"/>
              </w:tabs>
              <w:jc w:val="both"/>
              <w:rPr>
                <w:color w:val="000000" w:themeColor="text1"/>
                <w:sz w:val="26"/>
                <w:szCs w:val="26"/>
              </w:rPr>
            </w:pPr>
            <w:r w:rsidRPr="00E62C8B">
              <w:rPr>
                <w:color w:val="000000" w:themeColor="text1"/>
                <w:sz w:val="26"/>
                <w:szCs w:val="26"/>
              </w:rPr>
              <w:t xml:space="preserve">Ông </w:t>
            </w:r>
            <w:r w:rsidRPr="00E62C8B">
              <w:rPr>
                <w:color w:val="000000" w:themeColor="text1"/>
                <w:sz w:val="26"/>
                <w:szCs w:val="26"/>
                <w:lang w:val="nl-NL"/>
              </w:rPr>
              <w:t>Nguyễn Hồng Liễu</w:t>
            </w:r>
          </w:p>
        </w:tc>
        <w:tc>
          <w:tcPr>
            <w:tcW w:w="5854" w:type="dxa"/>
            <w:tcBorders>
              <w:top w:val="dotted" w:sz="4" w:space="0" w:color="auto"/>
              <w:left w:val="dotted" w:sz="4" w:space="0" w:color="auto"/>
              <w:bottom w:val="dotted" w:sz="4" w:space="0" w:color="auto"/>
              <w:right w:val="dotted" w:sz="4" w:space="0" w:color="auto"/>
            </w:tcBorders>
            <w:vAlign w:val="bottom"/>
            <w:hideMark/>
          </w:tcPr>
          <w:p w:rsidR="008F5A61" w:rsidRPr="00E62C8B" w:rsidRDefault="008F5A61" w:rsidP="005340D2">
            <w:pPr>
              <w:jc w:val="center"/>
              <w:rPr>
                <w:color w:val="000000" w:themeColor="text1"/>
                <w:sz w:val="26"/>
                <w:szCs w:val="26"/>
                <w:lang w:val="nl-NL"/>
              </w:rPr>
            </w:pPr>
            <w:r w:rsidRPr="00E62C8B">
              <w:rPr>
                <w:color w:val="000000" w:themeColor="text1"/>
                <w:sz w:val="26"/>
                <w:szCs w:val="26"/>
                <w:lang w:val="nl-NL"/>
              </w:rPr>
              <w:t>.................................................................................</w:t>
            </w:r>
          </w:p>
        </w:tc>
      </w:tr>
      <w:tr w:rsidR="00E62C8B" w:rsidRPr="00E62C8B" w:rsidTr="005340D2">
        <w:trPr>
          <w:trHeight w:val="892"/>
        </w:trPr>
        <w:tc>
          <w:tcPr>
            <w:tcW w:w="3794" w:type="dxa"/>
            <w:tcBorders>
              <w:top w:val="dotted" w:sz="4" w:space="0" w:color="auto"/>
              <w:left w:val="dotted" w:sz="4" w:space="0" w:color="auto"/>
              <w:bottom w:val="dotted" w:sz="4" w:space="0" w:color="auto"/>
              <w:right w:val="dotted" w:sz="4" w:space="0" w:color="auto"/>
            </w:tcBorders>
            <w:vAlign w:val="bottom"/>
          </w:tcPr>
          <w:p w:rsidR="008F5A61" w:rsidRPr="00E62C8B" w:rsidRDefault="008F5A61" w:rsidP="005340D2">
            <w:pPr>
              <w:tabs>
                <w:tab w:val="right" w:pos="3217"/>
              </w:tabs>
              <w:jc w:val="both"/>
              <w:rPr>
                <w:color w:val="000000" w:themeColor="text1"/>
                <w:sz w:val="26"/>
                <w:szCs w:val="26"/>
                <w:lang w:val="vi-VN"/>
              </w:rPr>
            </w:pPr>
            <w:r w:rsidRPr="00E62C8B">
              <w:rPr>
                <w:color w:val="000000" w:themeColor="text1"/>
                <w:sz w:val="26"/>
                <w:szCs w:val="26"/>
                <w:lang w:val="vi-VN"/>
              </w:rPr>
              <w:t>Ông Nguyễn Ngọc Thạch</w:t>
            </w:r>
          </w:p>
        </w:tc>
        <w:tc>
          <w:tcPr>
            <w:tcW w:w="5854" w:type="dxa"/>
            <w:tcBorders>
              <w:top w:val="dotted" w:sz="4" w:space="0" w:color="auto"/>
              <w:left w:val="dotted" w:sz="4" w:space="0" w:color="auto"/>
              <w:bottom w:val="dotted" w:sz="4" w:space="0" w:color="auto"/>
              <w:right w:val="dotted" w:sz="4" w:space="0" w:color="auto"/>
            </w:tcBorders>
            <w:vAlign w:val="bottom"/>
          </w:tcPr>
          <w:p w:rsidR="008F5A61" w:rsidRPr="00E62C8B" w:rsidRDefault="008F5A61" w:rsidP="005340D2">
            <w:pPr>
              <w:jc w:val="center"/>
              <w:rPr>
                <w:color w:val="000000" w:themeColor="text1"/>
                <w:sz w:val="26"/>
                <w:szCs w:val="26"/>
                <w:lang w:val="nl-NL"/>
              </w:rPr>
            </w:pPr>
            <w:r w:rsidRPr="00E62C8B">
              <w:rPr>
                <w:color w:val="000000" w:themeColor="text1"/>
                <w:sz w:val="26"/>
                <w:szCs w:val="26"/>
                <w:lang w:val="nl-NL"/>
              </w:rPr>
              <w:t>.................................................................................</w:t>
            </w:r>
          </w:p>
        </w:tc>
      </w:tr>
      <w:tr w:rsidR="00E62C8B" w:rsidRPr="00E62C8B" w:rsidTr="005340D2">
        <w:trPr>
          <w:trHeight w:val="892"/>
        </w:trPr>
        <w:tc>
          <w:tcPr>
            <w:tcW w:w="3794" w:type="dxa"/>
            <w:tcBorders>
              <w:top w:val="dotted" w:sz="4" w:space="0" w:color="auto"/>
              <w:left w:val="dotted" w:sz="4" w:space="0" w:color="auto"/>
              <w:bottom w:val="dotted" w:sz="4" w:space="0" w:color="auto"/>
              <w:right w:val="dotted" w:sz="4" w:space="0" w:color="auto"/>
            </w:tcBorders>
            <w:vAlign w:val="bottom"/>
            <w:hideMark/>
          </w:tcPr>
          <w:p w:rsidR="008F5A61" w:rsidRPr="00E62C8B" w:rsidRDefault="008F5A61" w:rsidP="005340D2">
            <w:pPr>
              <w:jc w:val="both"/>
              <w:rPr>
                <w:color w:val="000000" w:themeColor="text1"/>
                <w:sz w:val="26"/>
                <w:szCs w:val="26"/>
                <w:lang w:val="nl-NL"/>
              </w:rPr>
            </w:pPr>
            <w:r w:rsidRPr="00E62C8B">
              <w:rPr>
                <w:color w:val="000000" w:themeColor="text1"/>
                <w:sz w:val="26"/>
                <w:szCs w:val="26"/>
                <w:lang w:val="nl-NL"/>
              </w:rPr>
              <w:t>Bà Nguyễn Thị Ngọc Hoa</w:t>
            </w:r>
          </w:p>
        </w:tc>
        <w:tc>
          <w:tcPr>
            <w:tcW w:w="5854" w:type="dxa"/>
            <w:tcBorders>
              <w:top w:val="dotted" w:sz="4" w:space="0" w:color="auto"/>
              <w:left w:val="dotted" w:sz="4" w:space="0" w:color="auto"/>
              <w:bottom w:val="dotted" w:sz="4" w:space="0" w:color="auto"/>
              <w:right w:val="dotted" w:sz="4" w:space="0" w:color="auto"/>
            </w:tcBorders>
            <w:vAlign w:val="bottom"/>
            <w:hideMark/>
          </w:tcPr>
          <w:p w:rsidR="008F5A61" w:rsidRPr="00E62C8B" w:rsidRDefault="008F5A61" w:rsidP="005340D2">
            <w:pPr>
              <w:jc w:val="center"/>
              <w:rPr>
                <w:color w:val="000000" w:themeColor="text1"/>
                <w:sz w:val="26"/>
                <w:szCs w:val="26"/>
                <w:lang w:val="nl-NL"/>
              </w:rPr>
            </w:pPr>
            <w:r w:rsidRPr="00E62C8B">
              <w:rPr>
                <w:color w:val="000000" w:themeColor="text1"/>
                <w:sz w:val="26"/>
                <w:szCs w:val="26"/>
                <w:lang w:val="nl-NL"/>
              </w:rPr>
              <w:t>.................................................................................</w:t>
            </w:r>
          </w:p>
        </w:tc>
      </w:tr>
    </w:tbl>
    <w:p w:rsidR="007674D7" w:rsidRPr="00E62C8B" w:rsidRDefault="008F5A61">
      <w:pPr>
        <w:rPr>
          <w:color w:val="000000" w:themeColor="text1"/>
        </w:rPr>
      </w:pPr>
      <w:bookmarkStart w:id="30" w:name="_Toc435868982"/>
      <w:bookmarkEnd w:id="0"/>
      <w:bookmarkEnd w:id="1"/>
      <w:bookmarkEnd w:id="2"/>
      <w:bookmarkEnd w:id="3"/>
      <w:bookmarkEnd w:id="4"/>
      <w:bookmarkEnd w:id="5"/>
      <w:bookmarkEnd w:id="6"/>
      <w:bookmarkEnd w:id="7"/>
      <w:bookmarkEnd w:id="8"/>
      <w:bookmarkEnd w:id="9"/>
      <w:bookmarkEnd w:id="21"/>
      <w:r w:rsidRPr="00E62C8B">
        <w:rPr>
          <w:b/>
          <w:i/>
          <w:color w:val="000000" w:themeColor="text1"/>
          <w:sz w:val="26"/>
          <w:szCs w:val="26"/>
          <w:lang w:val="pl-PL"/>
        </w:rPr>
        <w:br w:type="page"/>
      </w:r>
      <w:bookmarkEnd w:id="30"/>
    </w:p>
    <w:sectPr w:rsidR="007674D7" w:rsidRPr="00E62C8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734" w:rsidRDefault="00814734">
      <w:r>
        <w:separator/>
      </w:r>
    </w:p>
  </w:endnote>
  <w:endnote w:type="continuationSeparator" w:id="0">
    <w:p w:rsidR="00814734" w:rsidRDefault="00814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3"/>
    <w:family w:val="swiss"/>
    <w:pitch w:val="variable"/>
    <w:sig w:usb0="20002A87" w:usb1="80000000" w:usb2="00000008" w:usb3="00000000" w:csb0="000001FF" w:csb1="00000000"/>
  </w:font>
  <w:font w:name="Times New Roman">
    <w:panose1 w:val="02020603050405020304"/>
    <w:charset w:val="A3"/>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 w:name="Calibri">
    <w:panose1 w:val="020F0502020204030204"/>
    <w:charset w:val="A3"/>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2F9" w:rsidRDefault="008F5A61" w:rsidP="004F6BA5">
    <w:pPr>
      <w:pStyle w:val="Footer"/>
      <w:jc w:val="right"/>
    </w:pPr>
    <w:r>
      <w:fldChar w:fldCharType="begin"/>
    </w:r>
    <w:r>
      <w:instrText xml:space="preserve"> PAGE   \* MERGEFORMAT </w:instrText>
    </w:r>
    <w:r>
      <w:fldChar w:fldCharType="separate"/>
    </w:r>
    <w:r w:rsidR="00E62C8B">
      <w:rPr>
        <w:noProof/>
      </w:rPr>
      <w:t>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2F9" w:rsidRDefault="008F5A61">
    <w:pPr>
      <w:pStyle w:val="Footer"/>
      <w:jc w:val="right"/>
    </w:pPr>
    <w:r>
      <w:fldChar w:fldCharType="begin"/>
    </w:r>
    <w:r>
      <w:instrText xml:space="preserve"> PAGE   \* MERGEFORMAT </w:instrText>
    </w:r>
    <w:r>
      <w:fldChar w:fldCharType="separate"/>
    </w:r>
    <w:r>
      <w:rPr>
        <w:noProof/>
      </w:rPr>
      <w:t>14</w:t>
    </w:r>
    <w:r>
      <w:rPr>
        <w:noProof/>
      </w:rPr>
      <w:fldChar w:fldCharType="end"/>
    </w:r>
  </w:p>
  <w:p w:rsidR="006872F9" w:rsidRDefault="008147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734" w:rsidRDefault="00814734">
      <w:r>
        <w:separator/>
      </w:r>
    </w:p>
  </w:footnote>
  <w:footnote w:type="continuationSeparator" w:id="0">
    <w:p w:rsidR="00814734" w:rsidRDefault="008147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588"/>
    <w:rsid w:val="007674D7"/>
    <w:rsid w:val="00814734"/>
    <w:rsid w:val="008F5A61"/>
    <w:rsid w:val="00CC7588"/>
    <w:rsid w:val="00E62C8B"/>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5736F4-DD97-4781-A6CC-13376BCF6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A61"/>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qFormat/>
    <w:rsid w:val="008F5A61"/>
    <w:pPr>
      <w:keepNext/>
      <w:spacing w:before="60" w:after="60"/>
      <w:ind w:firstLine="720"/>
      <w:outlineLvl w:val="1"/>
    </w:pPr>
    <w:rPr>
      <w:rFonts w:ascii=".VnTime" w:hAnsi=".VnTime"/>
      <w:i/>
      <w:sz w:val="28"/>
      <w:szCs w:val="20"/>
      <w:lang w:val="x-none" w:eastAsia="x-none"/>
    </w:rPr>
  </w:style>
  <w:style w:type="paragraph" w:styleId="Heading3">
    <w:name w:val="heading 3"/>
    <w:basedOn w:val="Normal"/>
    <w:next w:val="Normal"/>
    <w:link w:val="Heading3Char"/>
    <w:qFormat/>
    <w:rsid w:val="008F5A61"/>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F5A61"/>
    <w:rPr>
      <w:rFonts w:ascii=".VnTime" w:eastAsia="Times New Roman" w:hAnsi=".VnTime" w:cs="Times New Roman"/>
      <w:i/>
      <w:sz w:val="28"/>
      <w:szCs w:val="20"/>
      <w:lang w:val="x-none" w:eastAsia="x-none"/>
    </w:rPr>
  </w:style>
  <w:style w:type="character" w:customStyle="1" w:styleId="Heading3Char">
    <w:name w:val="Heading 3 Char"/>
    <w:basedOn w:val="DefaultParagraphFont"/>
    <w:link w:val="Heading3"/>
    <w:rsid w:val="008F5A61"/>
    <w:rPr>
      <w:rFonts w:ascii="Cambria" w:eastAsia="Times New Roman" w:hAnsi="Cambria" w:cs="Times New Roman"/>
      <w:b/>
      <w:bCs/>
      <w:sz w:val="26"/>
      <w:szCs w:val="26"/>
      <w:lang w:val="x-none" w:eastAsia="x-none"/>
    </w:rPr>
  </w:style>
  <w:style w:type="paragraph" w:styleId="Footer">
    <w:name w:val="footer"/>
    <w:basedOn w:val="Normal"/>
    <w:link w:val="FooterChar"/>
    <w:uiPriority w:val="99"/>
    <w:rsid w:val="008F5A61"/>
    <w:pPr>
      <w:tabs>
        <w:tab w:val="center" w:pos="4320"/>
        <w:tab w:val="right" w:pos="8640"/>
      </w:tabs>
    </w:pPr>
    <w:rPr>
      <w:lang w:val="x-none" w:eastAsia="x-none"/>
    </w:rPr>
  </w:style>
  <w:style w:type="character" w:customStyle="1" w:styleId="FooterChar">
    <w:name w:val="Footer Char"/>
    <w:basedOn w:val="DefaultParagraphFont"/>
    <w:link w:val="Footer"/>
    <w:uiPriority w:val="99"/>
    <w:rsid w:val="008F5A61"/>
    <w:rPr>
      <w:rFonts w:ascii="Times New Roman" w:eastAsia="Times New Roman" w:hAnsi="Times New Roman" w:cs="Times New Roman"/>
      <w:sz w:val="24"/>
      <w:szCs w:val="24"/>
      <w:lang w:val="x-none" w:eastAsia="x-none"/>
    </w:rPr>
  </w:style>
  <w:style w:type="paragraph" w:styleId="TOC2">
    <w:name w:val="toc 2"/>
    <w:basedOn w:val="Normal"/>
    <w:next w:val="Normal"/>
    <w:autoRedefine/>
    <w:uiPriority w:val="39"/>
    <w:rsid w:val="008F5A61"/>
    <w:pPr>
      <w:tabs>
        <w:tab w:val="right" w:leader="dot" w:pos="9356"/>
      </w:tabs>
      <w:spacing w:before="120" w:after="120" w:line="264" w:lineRule="auto"/>
      <w:ind w:right="-234"/>
    </w:pPr>
    <w:rPr>
      <w:b/>
      <w:bCs/>
      <w:noProof/>
      <w:spacing w:val="-6"/>
      <w:sz w:val="26"/>
      <w:szCs w:val="26"/>
      <w:lang w:val="pl-PL" w:eastAsia="ja-JP"/>
    </w:rPr>
  </w:style>
  <w:style w:type="paragraph" w:styleId="TOC3">
    <w:name w:val="toc 3"/>
    <w:basedOn w:val="Normal"/>
    <w:next w:val="Normal"/>
    <w:autoRedefine/>
    <w:uiPriority w:val="39"/>
    <w:rsid w:val="008F5A61"/>
    <w:pPr>
      <w:tabs>
        <w:tab w:val="right" w:leader="dot" w:pos="9356"/>
      </w:tabs>
      <w:spacing w:before="120" w:after="120" w:line="312" w:lineRule="auto"/>
      <w:ind w:left="480" w:right="49"/>
      <w:jc w:val="both"/>
    </w:pPr>
    <w:rPr>
      <w:iCs/>
      <w:noProof/>
      <w:sz w:val="26"/>
      <w:szCs w:val="26"/>
      <w:lang w:val="pl-PL" w:eastAsia="ja-JP"/>
    </w:rPr>
  </w:style>
  <w:style w:type="character" w:styleId="Hyperlink">
    <w:name w:val="Hyperlink"/>
    <w:uiPriority w:val="99"/>
    <w:rsid w:val="008F5A61"/>
    <w:rPr>
      <w:color w:val="0000FF"/>
      <w:u w:val="single"/>
    </w:rPr>
  </w:style>
  <w:style w:type="paragraph" w:styleId="BodyText">
    <w:name w:val="Body Text"/>
    <w:basedOn w:val="Normal"/>
    <w:link w:val="BodyTextChar"/>
    <w:rsid w:val="008F5A61"/>
    <w:pPr>
      <w:spacing w:after="120"/>
    </w:pPr>
    <w:rPr>
      <w:lang w:val="x-none" w:eastAsia="x-none"/>
    </w:rPr>
  </w:style>
  <w:style w:type="character" w:customStyle="1" w:styleId="BodyTextChar">
    <w:name w:val="Body Text Char"/>
    <w:basedOn w:val="DefaultParagraphFont"/>
    <w:link w:val="BodyText"/>
    <w:rsid w:val="008F5A61"/>
    <w:rPr>
      <w:rFonts w:ascii="Times New Roman" w:eastAsia="Times New Roman" w:hAnsi="Times New Roman" w:cs="Times New Roman"/>
      <w:sz w:val="24"/>
      <w:szCs w:val="24"/>
      <w:lang w:val="x-none" w:eastAsia="x-none"/>
    </w:rPr>
  </w:style>
  <w:style w:type="paragraph" w:styleId="NormalWeb">
    <w:name w:val="Normal (Web)"/>
    <w:basedOn w:val="Normal"/>
    <w:uiPriority w:val="99"/>
    <w:unhideWhenUsed/>
    <w:rsid w:val="008F5A61"/>
    <w:pPr>
      <w:spacing w:before="100" w:beforeAutospacing="1" w:after="100" w:afterAutospacing="1"/>
    </w:pPr>
    <w:rPr>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1544</Words>
  <Characters>8803</Characters>
  <Application>Microsoft Office Word</Application>
  <DocSecurity>0</DocSecurity>
  <Lines>73</Lines>
  <Paragraphs>20</Paragraphs>
  <ScaleCrop>false</ScaleCrop>
  <Company/>
  <LinksUpToDate>false</LinksUpToDate>
  <CharactersWithSpaces>10327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Hoa</dc:creator>
  <cp:keywords/>
  <dc:description/>
  <cp:lastModifiedBy>Ms Hoa</cp:lastModifiedBy>
  <cp:revision>3</cp:revision>
  <dcterms:created xsi:type="dcterms:W3CDTF">2019-05-10T06:28:00Z</dcterms:created>
  <dcterms:modified xsi:type="dcterms:W3CDTF">2019-05-14T07:39:00Z</dcterms:modified>
</cp:coreProperties>
</file>