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7162" w:rsidRDefault="00F77162" w:rsidP="00F77162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F77162" w:rsidRDefault="00F77162" w:rsidP="00F77162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F77162" w:rsidRDefault="00F77162" w:rsidP="00F77162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F77162" w:rsidRDefault="00F77162" w:rsidP="00F77162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F77162" w:rsidRDefault="00F77162" w:rsidP="00F77162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PHẦN I:</w:t>
      </w:r>
    </w:p>
    <w:p w:rsidR="00F77162" w:rsidRDefault="00F77162" w:rsidP="00F77162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BÁO CÁO ĐÁNH GIÁ E-HSĐXTC</w:t>
      </w:r>
    </w:p>
    <w:p w:rsidR="00F77162" w:rsidRDefault="00F77162" w:rsidP="00F7716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Gói thầu: </w:t>
      </w:r>
      <w:r>
        <w:rPr>
          <w:rFonts w:ascii="Times New Roman" w:hAnsi="Times New Roman" w:cs="Times New Roman"/>
          <w:b/>
          <w:color w:val="0000FF"/>
          <w:sz w:val="28"/>
          <w:szCs w:val="28"/>
        </w:rPr>
        <w:t>Giám sát thi công xây dựng.</w:t>
      </w:r>
    </w:p>
    <w:p w:rsidR="00F77162" w:rsidRDefault="00F77162" w:rsidP="00F7716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Dự án: </w:t>
      </w:r>
      <w:r>
        <w:rPr>
          <w:rFonts w:ascii="Times New Roman" w:hAnsi="Times New Roman" w:cs="Times New Roman"/>
          <w:b/>
          <w:color w:val="0000FF"/>
          <w:sz w:val="28"/>
          <w:szCs w:val="28"/>
        </w:rPr>
        <w:t>Đường Giao thông nông thôn xã Thạnh Phú (Giai đoạn 1).</w:t>
      </w:r>
    </w:p>
    <w:p w:rsidR="00F77162" w:rsidRDefault="00F77162" w:rsidP="00F7716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Chủ đầu tư: </w:t>
      </w:r>
      <w:r>
        <w:rPr>
          <w:rFonts w:ascii="Times New Roman" w:hAnsi="Times New Roman" w:cs="Times New Roman"/>
          <w:b/>
          <w:color w:val="0000FF"/>
          <w:sz w:val="28"/>
          <w:szCs w:val="28"/>
        </w:rPr>
        <w:t>Ủy ban nhân dân huyện Cờ Đỏ.</w:t>
      </w:r>
    </w:p>
    <w:p w:rsidR="00F77162" w:rsidRDefault="00F77162" w:rsidP="00F7716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Bên mời thầu: </w:t>
      </w:r>
      <w:r>
        <w:rPr>
          <w:rFonts w:ascii="Times New Roman" w:hAnsi="Times New Roman" w:cs="Times New Roman"/>
          <w:b/>
          <w:color w:val="0000FF"/>
          <w:sz w:val="28"/>
          <w:szCs w:val="28"/>
        </w:rPr>
        <w:t>Ban Quản lý dự án và phát triển quỹ đất huyện Cờ Đỏ.</w:t>
      </w:r>
    </w:p>
    <w:p w:rsidR="00A350FC" w:rsidRPr="00464A7A" w:rsidRDefault="00A350FC" w:rsidP="00A350FC">
      <w:pPr>
        <w:rPr>
          <w:rFonts w:ascii="Times New Roman" w:hAnsi="Times New Roman" w:cs="Times New Roman"/>
          <w:sz w:val="28"/>
          <w:szCs w:val="28"/>
        </w:rPr>
      </w:pPr>
      <w:r w:rsidRPr="00464A7A">
        <w:rPr>
          <w:rFonts w:ascii="Times New Roman" w:hAnsi="Times New Roman" w:cs="Times New Roman"/>
          <w:sz w:val="28"/>
          <w:szCs w:val="28"/>
        </w:rPr>
        <w:t> </w:t>
      </w:r>
    </w:p>
    <w:p w:rsidR="00F77162" w:rsidRDefault="00F77162">
      <w:pPr>
        <w:rPr>
          <w:rFonts w:ascii="Times New Roman" w:hAnsi="Times New Roman" w:cs="Times New Roman"/>
          <w:sz w:val="28"/>
          <w:szCs w:val="28"/>
        </w:rPr>
      </w:pPr>
      <w:bookmarkStart w:id="0" w:name="chuong_pl_32"/>
      <w:r>
        <w:rPr>
          <w:rFonts w:ascii="Times New Roman" w:hAnsi="Times New Roman" w:cs="Times New Roman"/>
          <w:sz w:val="28"/>
          <w:szCs w:val="28"/>
        </w:rPr>
        <w:br w:type="page"/>
      </w:r>
    </w:p>
    <w:p w:rsidR="00A350FC" w:rsidRPr="00F77162" w:rsidRDefault="00A350FC" w:rsidP="00F77162">
      <w:pPr>
        <w:jc w:val="right"/>
        <w:rPr>
          <w:rFonts w:ascii="Times New Roman" w:hAnsi="Times New Roman" w:cs="Times New Roman"/>
          <w:b/>
          <w:sz w:val="28"/>
          <w:szCs w:val="28"/>
        </w:rPr>
      </w:pPr>
      <w:bookmarkStart w:id="1" w:name="chuong_pl_33"/>
      <w:bookmarkEnd w:id="0"/>
      <w:r w:rsidRPr="00F77162">
        <w:rPr>
          <w:rFonts w:ascii="Times New Roman" w:hAnsi="Times New Roman" w:cs="Times New Roman"/>
          <w:b/>
          <w:sz w:val="28"/>
          <w:szCs w:val="28"/>
        </w:rPr>
        <w:lastRenderedPageBreak/>
        <w:t>Mẫu số 2 (Đính kèm cùng báo cáo đánh giá)</w:t>
      </w:r>
      <w:bookmarkEnd w:id="1"/>
    </w:p>
    <w:p w:rsidR="00A350FC" w:rsidRPr="00F77162" w:rsidRDefault="00A350FC" w:rsidP="00F7716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2" w:name="chuong_pl_33_name"/>
      <w:r w:rsidRPr="00F77162">
        <w:rPr>
          <w:rFonts w:ascii="Times New Roman" w:hAnsi="Times New Roman" w:cs="Times New Roman"/>
          <w:b/>
          <w:sz w:val="28"/>
          <w:szCs w:val="28"/>
        </w:rPr>
        <w:t>TỔNG HỢP KẾT QUẢ ĐÁNH GIÁ VỀ TÀI CHÍNH</w:t>
      </w:r>
      <w:bookmarkEnd w:id="2"/>
    </w:p>
    <w:p w:rsidR="00F77162" w:rsidRDefault="00A350FC" w:rsidP="00D36314">
      <w:pPr>
        <w:spacing w:after="12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64A7A">
        <w:rPr>
          <w:rFonts w:ascii="Times New Roman" w:hAnsi="Times New Roman" w:cs="Times New Roman"/>
          <w:sz w:val="28"/>
          <w:szCs w:val="28"/>
        </w:rPr>
        <w:t xml:space="preserve">HSDT của nhà thầu </w:t>
      </w:r>
      <w:r w:rsidR="00F77162">
        <w:rPr>
          <w:rFonts w:ascii="Times New Roman" w:hAnsi="Times New Roman" w:cs="Times New Roman"/>
          <w:b/>
          <w:sz w:val="28"/>
          <w:szCs w:val="28"/>
        </w:rPr>
        <w:t xml:space="preserve">Công ty </w:t>
      </w:r>
      <w:r w:rsidR="00D36314">
        <w:rPr>
          <w:rFonts w:ascii="Times New Roman" w:hAnsi="Times New Roman" w:cs="Times New Roman"/>
          <w:b/>
          <w:sz w:val="28"/>
          <w:szCs w:val="28"/>
        </w:rPr>
        <w:t>TNHH Đầu tư xây dựng 638</w:t>
      </w:r>
    </w:p>
    <w:tbl>
      <w:tblPr>
        <w:tblW w:w="5555" w:type="pct"/>
        <w:jc w:val="center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5"/>
        <w:gridCol w:w="7858"/>
        <w:gridCol w:w="2389"/>
      </w:tblGrid>
      <w:tr w:rsidR="00A350FC" w:rsidRPr="00464A7A" w:rsidTr="00B8217C">
        <w:trPr>
          <w:jc w:val="center"/>
        </w:trPr>
        <w:tc>
          <w:tcPr>
            <w:tcW w:w="6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350FC" w:rsidRPr="00F77162" w:rsidRDefault="00A350FC" w:rsidP="00F77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7162">
              <w:rPr>
                <w:rFonts w:ascii="Times New Roman" w:hAnsi="Times New Roman" w:cs="Times New Roman"/>
                <w:b/>
                <w:sz w:val="28"/>
                <w:szCs w:val="28"/>
              </w:rPr>
              <w:t>Stt</w:t>
            </w:r>
          </w:p>
        </w:tc>
        <w:tc>
          <w:tcPr>
            <w:tcW w:w="745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350FC" w:rsidRPr="00F77162" w:rsidRDefault="00A350FC" w:rsidP="00F77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7162">
              <w:rPr>
                <w:rFonts w:ascii="Times New Roman" w:hAnsi="Times New Roman" w:cs="Times New Roman"/>
                <w:b/>
                <w:sz w:val="28"/>
                <w:szCs w:val="28"/>
              </w:rPr>
              <w:t>Nội dung</w:t>
            </w:r>
          </w:p>
        </w:tc>
        <w:tc>
          <w:tcPr>
            <w:tcW w:w="22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350FC" w:rsidRPr="00F77162" w:rsidRDefault="00A350FC" w:rsidP="00F77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7162">
              <w:rPr>
                <w:rFonts w:ascii="Times New Roman" w:hAnsi="Times New Roman" w:cs="Times New Roman"/>
                <w:b/>
                <w:sz w:val="28"/>
                <w:szCs w:val="28"/>
              </w:rPr>
              <w:t>Giá trị</w:t>
            </w:r>
          </w:p>
        </w:tc>
      </w:tr>
      <w:tr w:rsidR="00A350FC" w:rsidRPr="00464A7A" w:rsidTr="00CA49C0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jc w:val="center"/>
        </w:trPr>
        <w:tc>
          <w:tcPr>
            <w:tcW w:w="6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350FC" w:rsidRPr="00464A7A" w:rsidRDefault="00A350FC" w:rsidP="00F771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4A7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4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350FC" w:rsidRPr="00464A7A" w:rsidRDefault="00A350FC" w:rsidP="00F77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4A7A">
              <w:rPr>
                <w:rFonts w:ascii="Times New Roman" w:hAnsi="Times New Roman" w:cs="Times New Roman"/>
                <w:sz w:val="28"/>
                <w:szCs w:val="28"/>
              </w:rPr>
              <w:t>Giá dự thầu (giá ghi trong đơn)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350FC" w:rsidRPr="00464A7A" w:rsidRDefault="00D36314" w:rsidP="00CA49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6314">
              <w:rPr>
                <w:rFonts w:ascii="Times New Roman" w:hAnsi="Times New Roman" w:cs="Times New Roman"/>
                <w:b/>
                <w:sz w:val="28"/>
                <w:szCs w:val="28"/>
              </w:rPr>
              <w:t>173.789.385 đồng</w:t>
            </w:r>
          </w:p>
        </w:tc>
      </w:tr>
      <w:tr w:rsidR="00A350FC" w:rsidRPr="00464A7A" w:rsidTr="00CA49C0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jc w:val="center"/>
        </w:trPr>
        <w:tc>
          <w:tcPr>
            <w:tcW w:w="6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350FC" w:rsidRPr="00464A7A" w:rsidRDefault="00A350FC" w:rsidP="00F771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4A7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4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350FC" w:rsidRPr="00464A7A" w:rsidRDefault="00A350FC" w:rsidP="00F77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4A7A">
              <w:rPr>
                <w:rFonts w:ascii="Times New Roman" w:hAnsi="Times New Roman" w:cs="Times New Roman"/>
                <w:sz w:val="28"/>
                <w:szCs w:val="28"/>
              </w:rPr>
              <w:t>Giá trị giảm giá (nếu có)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350FC" w:rsidRPr="00464A7A" w:rsidRDefault="00D36314" w:rsidP="00CA49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0.00</w:t>
            </w:r>
          </w:p>
        </w:tc>
      </w:tr>
      <w:tr w:rsidR="00A350FC" w:rsidRPr="00464A7A" w:rsidTr="00CA49C0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jc w:val="center"/>
        </w:trPr>
        <w:tc>
          <w:tcPr>
            <w:tcW w:w="6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350FC" w:rsidRPr="00464A7A" w:rsidRDefault="00A350FC" w:rsidP="00F771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4A7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4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350FC" w:rsidRPr="00464A7A" w:rsidRDefault="00A350FC" w:rsidP="00F77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4A7A">
              <w:rPr>
                <w:rFonts w:ascii="Times New Roman" w:hAnsi="Times New Roman" w:cs="Times New Roman"/>
                <w:sz w:val="28"/>
                <w:szCs w:val="28"/>
              </w:rPr>
              <w:t>Giá dự thầu sau khi trừ giá trị giảm giá (nếu có)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350FC" w:rsidRPr="00464A7A" w:rsidRDefault="00D36314" w:rsidP="00CA49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6314">
              <w:rPr>
                <w:rFonts w:ascii="Times New Roman" w:hAnsi="Times New Roman" w:cs="Times New Roman"/>
                <w:b/>
                <w:sz w:val="28"/>
                <w:szCs w:val="28"/>
              </w:rPr>
              <w:t>173.789.385 đồng</w:t>
            </w:r>
          </w:p>
        </w:tc>
      </w:tr>
      <w:tr w:rsidR="00A350FC" w:rsidRPr="00464A7A" w:rsidTr="00CA49C0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jc w:val="center"/>
        </w:trPr>
        <w:tc>
          <w:tcPr>
            <w:tcW w:w="6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350FC" w:rsidRPr="00464A7A" w:rsidRDefault="00A350FC" w:rsidP="00F771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4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350FC" w:rsidRPr="00464A7A" w:rsidRDefault="00A350FC" w:rsidP="00F77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4A7A">
              <w:rPr>
                <w:rFonts w:ascii="Times New Roman" w:hAnsi="Times New Roman" w:cs="Times New Roman"/>
                <w:sz w:val="28"/>
                <w:szCs w:val="28"/>
              </w:rPr>
              <w:t>Phương pháp giá thấp nhấ</w:t>
            </w:r>
            <w:r w:rsidR="00F77162">
              <w:rPr>
                <w:rFonts w:ascii="Times New Roman" w:hAnsi="Times New Roman" w:cs="Times New Roman"/>
                <w:sz w:val="28"/>
                <w:szCs w:val="28"/>
              </w:rPr>
              <w:t>t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350FC" w:rsidRPr="00464A7A" w:rsidRDefault="00A350FC" w:rsidP="00CA49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350FC" w:rsidRPr="00464A7A" w:rsidTr="00CA49C0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jc w:val="center"/>
        </w:trPr>
        <w:tc>
          <w:tcPr>
            <w:tcW w:w="6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350FC" w:rsidRPr="00464A7A" w:rsidRDefault="00A350FC" w:rsidP="00F771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4A7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4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350FC" w:rsidRPr="00464A7A" w:rsidRDefault="00A350FC" w:rsidP="00F77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4A7A">
              <w:rPr>
                <w:rFonts w:ascii="Times New Roman" w:hAnsi="Times New Roman" w:cs="Times New Roman"/>
                <w:sz w:val="28"/>
                <w:szCs w:val="28"/>
              </w:rPr>
              <w:t>Giá dự thầu sau khi trừ giá trị giảm giá (nếu có)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350FC" w:rsidRPr="00464A7A" w:rsidRDefault="00D36314" w:rsidP="00CA49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6314">
              <w:rPr>
                <w:rFonts w:ascii="Times New Roman" w:hAnsi="Times New Roman" w:cs="Times New Roman"/>
                <w:b/>
                <w:sz w:val="28"/>
                <w:szCs w:val="28"/>
              </w:rPr>
              <w:t>173.789.385 đồng</w:t>
            </w:r>
          </w:p>
        </w:tc>
      </w:tr>
      <w:tr w:rsidR="00A350FC" w:rsidRPr="00464A7A" w:rsidTr="00CA49C0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jc w:val="center"/>
        </w:trPr>
        <w:tc>
          <w:tcPr>
            <w:tcW w:w="6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350FC" w:rsidRPr="00464A7A" w:rsidRDefault="00A350FC" w:rsidP="00F771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4A7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4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350FC" w:rsidRPr="00464A7A" w:rsidRDefault="00A350FC" w:rsidP="00F77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4A7A">
              <w:rPr>
                <w:rFonts w:ascii="Times New Roman" w:hAnsi="Times New Roman" w:cs="Times New Roman"/>
                <w:sz w:val="28"/>
                <w:szCs w:val="28"/>
              </w:rPr>
              <w:t>Giá gói thầu nêu trong HSMT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350FC" w:rsidRPr="00464A7A" w:rsidRDefault="00CA49C0" w:rsidP="00CA49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A49C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248.680.124 </w:t>
            </w:r>
            <w:r w:rsidRPr="00CA49C0">
              <w:rPr>
                <w:rFonts w:ascii="Times New Roman" w:hAnsi="Times New Roman" w:cs="Times New Roman"/>
                <w:b/>
                <w:sz w:val="28"/>
                <w:szCs w:val="28"/>
              </w:rPr>
              <w:t>đồng</w:t>
            </w:r>
          </w:p>
        </w:tc>
      </w:tr>
      <w:tr w:rsidR="00A350FC" w:rsidRPr="00464A7A" w:rsidTr="00CA49C0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jc w:val="center"/>
        </w:trPr>
        <w:tc>
          <w:tcPr>
            <w:tcW w:w="6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350FC" w:rsidRPr="00464A7A" w:rsidRDefault="00A350FC" w:rsidP="00F771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4A7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45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350FC" w:rsidRPr="00464A7A" w:rsidRDefault="00A350FC" w:rsidP="00F77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4A7A">
              <w:rPr>
                <w:rFonts w:ascii="Times New Roman" w:hAnsi="Times New Roman" w:cs="Times New Roman"/>
                <w:sz w:val="28"/>
                <w:szCs w:val="28"/>
              </w:rPr>
              <w:t>Kết luậ</w:t>
            </w:r>
            <w:r w:rsidR="00F77162">
              <w:rPr>
                <w:rFonts w:ascii="Times New Roman" w:hAnsi="Times New Roman" w:cs="Times New Roman"/>
                <w:sz w:val="28"/>
                <w:szCs w:val="28"/>
              </w:rPr>
              <w:t>n</w:t>
            </w:r>
          </w:p>
        </w:tc>
        <w:tc>
          <w:tcPr>
            <w:tcW w:w="22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350FC" w:rsidRPr="00464A7A" w:rsidRDefault="00D36314" w:rsidP="00CA49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Đạt</w:t>
            </w:r>
          </w:p>
        </w:tc>
      </w:tr>
      <w:tr w:rsidR="00D730CD" w:rsidRPr="00464A7A" w:rsidTr="00B8217C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jc w:val="center"/>
        </w:trPr>
        <w:tc>
          <w:tcPr>
            <w:tcW w:w="1042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730CD" w:rsidRDefault="00D730CD" w:rsidP="00D730CD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sz w:val="26"/>
                <w:szCs w:val="26"/>
                <w:lang w:val="es-ES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  <w:lang w:val="es-ES"/>
              </w:rPr>
              <w:t>Tổ tư vấn xét thầu thống nhất ký tên</w:t>
            </w:r>
          </w:p>
          <w:p w:rsidR="00D730CD" w:rsidRDefault="00D730CD" w:rsidP="00D730CD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6"/>
                <w:szCs w:val="26"/>
                <w:lang w:val="es-ES"/>
              </w:rPr>
            </w:pPr>
          </w:p>
          <w:p w:rsidR="00D730CD" w:rsidRDefault="00D730CD" w:rsidP="00D730CD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6"/>
                <w:szCs w:val="26"/>
                <w:lang w:val="es-ES"/>
              </w:rPr>
            </w:pPr>
          </w:p>
          <w:p w:rsidR="00D730CD" w:rsidRDefault="00D730CD" w:rsidP="00D730CD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6"/>
                <w:szCs w:val="26"/>
                <w:lang w:val="es-ES"/>
              </w:rPr>
            </w:pPr>
          </w:p>
          <w:p w:rsidR="00D730CD" w:rsidRPr="00464A7A" w:rsidRDefault="00D730CD" w:rsidP="00846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  <w:lang w:val="es-ES"/>
              </w:rPr>
              <w:t xml:space="preserve">       Ngô Hồng Anh                                </w:t>
            </w:r>
            <w:r w:rsidR="00D36314">
              <w:rPr>
                <w:rFonts w:ascii="Times New Roman" w:hAnsi="Times New Roman"/>
                <w:b/>
                <w:bCs/>
                <w:sz w:val="26"/>
                <w:szCs w:val="26"/>
                <w:lang w:val="es-ES"/>
              </w:rPr>
              <w:t xml:space="preserve">       </w:t>
            </w:r>
            <w:r>
              <w:rPr>
                <w:rFonts w:ascii="Times New Roman" w:hAnsi="Times New Roman"/>
                <w:b/>
                <w:bCs/>
                <w:sz w:val="26"/>
                <w:szCs w:val="26"/>
                <w:lang w:val="es-ES"/>
              </w:rPr>
              <w:t xml:space="preserve"> Võ Ngọc Huy                                   </w:t>
            </w:r>
            <w:r>
              <w:rPr>
                <w:rFonts w:ascii="Times New Roman" w:hAnsi="Times New Roman"/>
                <w:b/>
                <w:sz w:val="26"/>
                <w:szCs w:val="26"/>
                <w:lang w:val="es-ES"/>
              </w:rPr>
              <w:t>Ngô Hán Chiêu</w:t>
            </w:r>
          </w:p>
        </w:tc>
      </w:tr>
    </w:tbl>
    <w:p w:rsidR="00A350FC" w:rsidRPr="00464A7A" w:rsidRDefault="00A350FC" w:rsidP="00A350FC">
      <w:pPr>
        <w:rPr>
          <w:rFonts w:ascii="Times New Roman" w:hAnsi="Times New Roman" w:cs="Times New Roman"/>
          <w:sz w:val="28"/>
          <w:szCs w:val="28"/>
        </w:rPr>
      </w:pPr>
      <w:r w:rsidRPr="00464A7A">
        <w:rPr>
          <w:rFonts w:ascii="Times New Roman" w:hAnsi="Times New Roman" w:cs="Times New Roman"/>
          <w:sz w:val="28"/>
          <w:szCs w:val="28"/>
        </w:rPr>
        <w:t> </w:t>
      </w:r>
    </w:p>
    <w:tbl>
      <w:tblPr>
        <w:tblW w:w="5000" w:type="pct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32"/>
        <w:gridCol w:w="4933"/>
      </w:tblGrid>
      <w:tr w:rsidR="00A350FC" w:rsidRPr="00464A7A" w:rsidTr="0084627E">
        <w:tc>
          <w:tcPr>
            <w:tcW w:w="250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350FC" w:rsidRPr="00464A7A" w:rsidRDefault="00A350FC" w:rsidP="008462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350FC" w:rsidRPr="00464A7A" w:rsidRDefault="00A350FC" w:rsidP="008462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F77162" w:rsidRDefault="00F77162" w:rsidP="00A350FC">
      <w:pPr>
        <w:rPr>
          <w:rFonts w:ascii="Times New Roman" w:hAnsi="Times New Roman" w:cs="Times New Roman"/>
          <w:sz w:val="28"/>
          <w:szCs w:val="28"/>
        </w:rPr>
      </w:pPr>
    </w:p>
    <w:p w:rsidR="00A350FC" w:rsidRPr="00464A7A" w:rsidRDefault="00F77162" w:rsidP="00A350F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tbl>
      <w:tblPr>
        <w:tblpPr w:leftFromText="180" w:rightFromText="180" w:bottomFromText="200" w:vertAnchor="page" w:horzAnchor="page" w:tblpXSpec="center" w:tblpY="841"/>
        <w:tblW w:w="5233" w:type="pct"/>
        <w:tblLook w:val="04A0" w:firstRow="1" w:lastRow="0" w:firstColumn="1" w:lastColumn="0" w:noHBand="0" w:noVBand="1"/>
      </w:tblPr>
      <w:tblGrid>
        <w:gridCol w:w="3914"/>
        <w:gridCol w:w="6637"/>
      </w:tblGrid>
      <w:tr w:rsidR="00841405" w:rsidTr="00841405">
        <w:tc>
          <w:tcPr>
            <w:tcW w:w="1855" w:type="pct"/>
            <w:hideMark/>
          </w:tcPr>
          <w:p w:rsidR="00841405" w:rsidRDefault="00841405">
            <w:pPr>
              <w:pStyle w:val="BodyText"/>
              <w:spacing w:line="276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sv-SE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lastRenderedPageBreak/>
              <w:br w:type="page"/>
              <w:t xml:space="preserve"> 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  <w:lang w:val="sv-SE"/>
              </w:rPr>
              <w:t xml:space="preserve">CTY TNHH MTV TƯ VẤN </w:t>
            </w:r>
          </w:p>
          <w:p w:rsidR="00841405" w:rsidRDefault="00841405">
            <w:pPr>
              <w:pStyle w:val="BodyText"/>
              <w:spacing w:line="276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sv-SE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  <w:lang w:val="sv-SE"/>
              </w:rPr>
              <w:t>VÀ XÂY DỰNG</w:t>
            </w:r>
          </w:p>
          <w:p w:rsidR="00841405" w:rsidRDefault="00841405">
            <w:pPr>
              <w:pStyle w:val="BodyText"/>
              <w:spacing w:line="276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sv-SE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  <w:lang w:val="sv-SE"/>
              </w:rPr>
              <w:t>NGÔ HÙNG</w:t>
            </w:r>
          </w:p>
          <w:p w:rsidR="00841405" w:rsidRDefault="00841405">
            <w:pPr>
              <w:spacing w:before="120" w:after="120"/>
              <w:jc w:val="center"/>
              <w:rPr>
                <w:sz w:val="28"/>
                <w:szCs w:val="28"/>
                <w:lang w:val="es-ES"/>
              </w:rPr>
            </w:pPr>
            <w:r>
              <w:rPr>
                <w:rFonts w:ascii="Times New Roman" w:hAnsi="Times New Roman"/>
                <w:sz w:val="28"/>
                <w:szCs w:val="28"/>
                <w:lang w:val="es-ES"/>
              </w:rPr>
              <w:t>Số</w:t>
            </w:r>
            <w:r w:rsidR="009F1840">
              <w:rPr>
                <w:rFonts w:ascii="Times New Roman" w:hAnsi="Times New Roman"/>
                <w:sz w:val="28"/>
                <w:szCs w:val="28"/>
                <w:lang w:val="es-ES"/>
              </w:rPr>
              <w:t>: 30.1</w:t>
            </w:r>
            <w:r>
              <w:rPr>
                <w:rFonts w:ascii="Times New Roman" w:hAnsi="Times New Roman"/>
                <w:sz w:val="28"/>
                <w:szCs w:val="28"/>
                <w:lang w:val="es-ES"/>
              </w:rPr>
              <w:t>a/BCĐG</w:t>
            </w:r>
          </w:p>
        </w:tc>
        <w:tc>
          <w:tcPr>
            <w:tcW w:w="3145" w:type="pct"/>
            <w:hideMark/>
          </w:tcPr>
          <w:p w:rsidR="00841405" w:rsidRDefault="00841405">
            <w:pPr>
              <w:pStyle w:val="BodyText"/>
              <w:spacing w:line="276" w:lineRule="auto"/>
              <w:ind w:left="-144"/>
              <w:rPr>
                <w:rFonts w:ascii="Times New Roman" w:hAnsi="Times New Roman"/>
                <w:b/>
                <w:bCs/>
                <w:sz w:val="28"/>
                <w:szCs w:val="28"/>
                <w:lang w:val="es-ES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  <w:lang w:val="es-ES"/>
              </w:rPr>
              <w:t xml:space="preserve">     CỘNG HOÀ XÃ HỘI CHỦ NGHĨA VIỆT NAM</w:t>
            </w:r>
          </w:p>
          <w:p w:rsidR="00841405" w:rsidRDefault="00841405">
            <w:pPr>
              <w:ind w:left="-144"/>
              <w:rPr>
                <w:rFonts w:ascii="Times New Roman" w:hAnsi="Times New Roman"/>
                <w:sz w:val="28"/>
                <w:szCs w:val="28"/>
                <w:lang w:val="es-ES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  <w:lang w:val="es-ES"/>
              </w:rPr>
              <w:t xml:space="preserve">                     Độc lập - Tự do - Hạnh phúc</w:t>
            </w:r>
          </w:p>
          <w:p w:rsidR="00841405" w:rsidRDefault="00841405">
            <w:pPr>
              <w:jc w:val="center"/>
              <w:rPr>
                <w:rFonts w:ascii="Times New Roman" w:hAnsi="Times New Roman"/>
                <w:i/>
                <w:sz w:val="28"/>
                <w:szCs w:val="28"/>
                <w:lang w:val="es-ES"/>
              </w:rPr>
            </w:pPr>
            <w:r>
              <w:rPr>
                <w:rFonts w:ascii="Times New Roman" w:hAnsi="Times New Roman"/>
                <w:i/>
                <w:sz w:val="28"/>
                <w:szCs w:val="28"/>
                <w:lang w:val="es-ES"/>
              </w:rPr>
              <w:t xml:space="preserve">                    Cần Thơ, ngày 25 tháng 12 năm 2019</w:t>
            </w:r>
          </w:p>
        </w:tc>
      </w:tr>
    </w:tbl>
    <w:p w:rsidR="00A350FC" w:rsidRPr="00841405" w:rsidRDefault="00A350FC" w:rsidP="00841405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841405">
        <w:rPr>
          <w:rFonts w:ascii="Times New Roman" w:hAnsi="Times New Roman" w:cs="Times New Roman"/>
          <w:b/>
          <w:sz w:val="32"/>
          <w:szCs w:val="32"/>
        </w:rPr>
        <w:t>BÁO CÁO ĐÁNH GIÁ E-HSĐXTC</w:t>
      </w:r>
    </w:p>
    <w:p w:rsidR="00841405" w:rsidRDefault="00841405" w:rsidP="0084140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Gói thầu: </w:t>
      </w:r>
      <w:r w:rsidRPr="00EC5B21">
        <w:rPr>
          <w:rFonts w:ascii="Times New Roman" w:hAnsi="Times New Roman" w:cs="Times New Roman"/>
          <w:b/>
          <w:color w:val="0000FF"/>
          <w:sz w:val="28"/>
          <w:szCs w:val="28"/>
        </w:rPr>
        <w:t>Giám sát thi công xây dựng.</w:t>
      </w:r>
    </w:p>
    <w:p w:rsidR="00841405" w:rsidRDefault="00841405" w:rsidP="00841405">
      <w:pPr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thuộc dự án: </w:t>
      </w:r>
      <w:r>
        <w:rPr>
          <w:rFonts w:ascii="Times New Roman" w:hAnsi="Times New Roman" w:cs="Times New Roman"/>
          <w:b/>
          <w:bCs/>
          <w:color w:val="0000FF"/>
          <w:sz w:val="28"/>
          <w:szCs w:val="28"/>
          <w:lang w:val="sv-SE"/>
        </w:rPr>
        <w:t>Đường Giao thông nông thôn xã Thạnh Phú (Giai đoạn 1).</w:t>
      </w:r>
    </w:p>
    <w:p w:rsidR="00841405" w:rsidRDefault="00841405" w:rsidP="0084140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Kính gửi: </w:t>
      </w:r>
      <w:r>
        <w:rPr>
          <w:rFonts w:ascii="Times New Roman" w:hAnsi="Times New Roman" w:cs="Times New Roman"/>
          <w:b/>
          <w:color w:val="0000FF"/>
          <w:sz w:val="28"/>
          <w:szCs w:val="28"/>
        </w:rPr>
        <w:t>Ban Quản lý dự án và phát triển quỹ đất huyện Cờ Đỏ.</w:t>
      </w:r>
    </w:p>
    <w:p w:rsidR="00A350FC" w:rsidRPr="005255EE" w:rsidRDefault="00A350FC" w:rsidP="005255EE">
      <w:pPr>
        <w:ind w:firstLine="720"/>
        <w:rPr>
          <w:rFonts w:ascii="Times New Roman" w:hAnsi="Times New Roman" w:cs="Times New Roman"/>
          <w:b/>
          <w:sz w:val="28"/>
          <w:szCs w:val="28"/>
        </w:rPr>
      </w:pPr>
      <w:r w:rsidRPr="005255EE">
        <w:rPr>
          <w:rFonts w:ascii="Times New Roman" w:hAnsi="Times New Roman" w:cs="Times New Roman"/>
          <w:b/>
          <w:sz w:val="28"/>
          <w:szCs w:val="28"/>
        </w:rPr>
        <w:t>I. DANH SÁCH NHÀ THẦU ĐÁP ỨNG YÊU CẦU VỀ KỸ THUẬT</w:t>
      </w:r>
    </w:p>
    <w:p w:rsidR="00A350FC" w:rsidRPr="00464A7A" w:rsidRDefault="00A350FC" w:rsidP="00987BA7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64A7A">
        <w:rPr>
          <w:rFonts w:ascii="Times New Roman" w:hAnsi="Times New Roman" w:cs="Times New Roman"/>
          <w:sz w:val="28"/>
          <w:szCs w:val="28"/>
        </w:rPr>
        <w:t xml:space="preserve">Căn cứ quyết định số: </w:t>
      </w:r>
      <w:r w:rsidR="00EC5B21">
        <w:rPr>
          <w:rFonts w:ascii="Times New Roman" w:hAnsi="Times New Roman" w:cs="Times New Roman"/>
          <w:sz w:val="28"/>
          <w:szCs w:val="28"/>
        </w:rPr>
        <w:t xml:space="preserve">4902/QĐ-UBND </w:t>
      </w:r>
      <w:r w:rsidRPr="00464A7A">
        <w:rPr>
          <w:rFonts w:ascii="Times New Roman" w:hAnsi="Times New Roman" w:cs="Times New Roman"/>
          <w:sz w:val="28"/>
          <w:szCs w:val="28"/>
        </w:rPr>
        <w:t xml:space="preserve">ngày </w:t>
      </w:r>
      <w:r w:rsidR="00EC5B21">
        <w:rPr>
          <w:rFonts w:ascii="Times New Roman" w:hAnsi="Times New Roman" w:cs="Times New Roman"/>
          <w:sz w:val="28"/>
          <w:szCs w:val="28"/>
        </w:rPr>
        <w:t>24/12/2019</w:t>
      </w:r>
      <w:r w:rsidRPr="00464A7A">
        <w:rPr>
          <w:rFonts w:ascii="Times New Roman" w:hAnsi="Times New Roman" w:cs="Times New Roman"/>
          <w:sz w:val="28"/>
          <w:szCs w:val="28"/>
        </w:rPr>
        <w:t xml:space="preserve"> của </w:t>
      </w:r>
      <w:r w:rsidR="00EC5B21">
        <w:rPr>
          <w:rFonts w:ascii="Times New Roman" w:hAnsi="Times New Roman" w:cs="Times New Roman"/>
          <w:sz w:val="28"/>
          <w:szCs w:val="28"/>
        </w:rPr>
        <w:t>Ủy ban nhân dân huyện Cờ Đỏ về việc phê duyệt danh sách nhà thầu đáp ứng yêu cầu về kỹ thuật</w:t>
      </w:r>
      <w:r w:rsidRPr="00464A7A">
        <w:rPr>
          <w:rFonts w:ascii="Times New Roman" w:hAnsi="Times New Roman" w:cs="Times New Roman"/>
          <w:sz w:val="28"/>
          <w:szCs w:val="28"/>
        </w:rPr>
        <w:t>, danh sách nhà thầu đáp ứng yêu cầu về kỹ thuật bao gồm:</w:t>
      </w:r>
    </w:p>
    <w:p w:rsidR="00B74F7C" w:rsidRPr="00B74F7C" w:rsidRDefault="00B74F7C" w:rsidP="00987BA7">
      <w:pPr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+ </w:t>
      </w:r>
      <w:r w:rsidRPr="00B74F7C">
        <w:rPr>
          <w:rFonts w:ascii="Times New Roman" w:hAnsi="Times New Roman" w:cs="Times New Roman"/>
          <w:sz w:val="28"/>
          <w:szCs w:val="28"/>
        </w:rPr>
        <w:t>Công ty Cổ phần đầu tư xây dựng và Tư vấn tổng hợ</w:t>
      </w:r>
      <w:r>
        <w:rPr>
          <w:rFonts w:ascii="Times New Roman" w:hAnsi="Times New Roman" w:cs="Times New Roman"/>
          <w:sz w:val="28"/>
          <w:szCs w:val="28"/>
        </w:rPr>
        <w:t>p ABC.</w:t>
      </w:r>
      <w:r w:rsidRPr="00B74F7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74F7C" w:rsidRPr="00B74F7C" w:rsidRDefault="00B74F7C" w:rsidP="00987BA7">
      <w:pPr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+ </w:t>
      </w:r>
      <w:r w:rsidRPr="00B74F7C">
        <w:rPr>
          <w:rFonts w:ascii="Times New Roman" w:hAnsi="Times New Roman" w:cs="Times New Roman"/>
          <w:sz w:val="28"/>
          <w:szCs w:val="28"/>
        </w:rPr>
        <w:t>Công ty TNHH xây dựng thương mạ</w:t>
      </w:r>
      <w:r>
        <w:rPr>
          <w:rFonts w:ascii="Times New Roman" w:hAnsi="Times New Roman" w:cs="Times New Roman"/>
          <w:sz w:val="28"/>
          <w:szCs w:val="28"/>
        </w:rPr>
        <w:t>i Hoàng Gia.</w:t>
      </w:r>
      <w:r w:rsidRPr="00B74F7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74F7C" w:rsidRPr="00B74F7C" w:rsidRDefault="00B74F7C" w:rsidP="00987BA7">
      <w:pPr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+ </w:t>
      </w:r>
      <w:r w:rsidRPr="00B74F7C">
        <w:rPr>
          <w:rFonts w:ascii="Times New Roman" w:hAnsi="Times New Roman" w:cs="Times New Roman"/>
          <w:sz w:val="28"/>
          <w:szCs w:val="28"/>
        </w:rPr>
        <w:t>Công ty TNHH Đầu t</w:t>
      </w:r>
      <w:r w:rsidRPr="00B74F7C">
        <w:rPr>
          <w:rFonts w:ascii="Times New Roman" w:hAnsi="Times New Roman" w:cs="Times New Roman" w:hint="cs"/>
          <w:sz w:val="28"/>
          <w:szCs w:val="28"/>
        </w:rPr>
        <w:t>ư</w:t>
      </w:r>
      <w:r w:rsidRPr="00B74F7C">
        <w:rPr>
          <w:rFonts w:ascii="Times New Roman" w:hAnsi="Times New Roman" w:cs="Times New Roman"/>
          <w:sz w:val="28"/>
          <w:szCs w:val="28"/>
        </w:rPr>
        <w:t xml:space="preserve"> Xây dựng Nội Thấ</w:t>
      </w:r>
      <w:r>
        <w:rPr>
          <w:rFonts w:ascii="Times New Roman" w:hAnsi="Times New Roman" w:cs="Times New Roman"/>
          <w:sz w:val="28"/>
          <w:szCs w:val="28"/>
        </w:rPr>
        <w:t>t An Nhiên.</w:t>
      </w:r>
    </w:p>
    <w:p w:rsidR="00B74F7C" w:rsidRPr="00B74F7C" w:rsidRDefault="00B74F7C" w:rsidP="00987BA7">
      <w:pPr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+ </w:t>
      </w:r>
      <w:r w:rsidRPr="00B74F7C">
        <w:rPr>
          <w:rFonts w:ascii="Times New Roman" w:hAnsi="Times New Roman" w:cs="Times New Roman"/>
          <w:sz w:val="28"/>
          <w:szCs w:val="28"/>
        </w:rPr>
        <w:t>Công ty TNHH Đầu tư xây dựng 638.</w:t>
      </w:r>
    </w:p>
    <w:p w:rsidR="00A350FC" w:rsidRPr="00987BA7" w:rsidRDefault="00A350FC" w:rsidP="00987BA7">
      <w:pPr>
        <w:ind w:firstLine="720"/>
        <w:rPr>
          <w:rFonts w:ascii="Times New Roman" w:hAnsi="Times New Roman" w:cs="Times New Roman"/>
          <w:b/>
          <w:sz w:val="28"/>
          <w:szCs w:val="28"/>
        </w:rPr>
      </w:pPr>
      <w:r w:rsidRPr="00987BA7">
        <w:rPr>
          <w:rFonts w:ascii="Times New Roman" w:hAnsi="Times New Roman" w:cs="Times New Roman"/>
          <w:b/>
          <w:sz w:val="28"/>
          <w:szCs w:val="28"/>
        </w:rPr>
        <w:t>II. KẾT QUẢ ĐÁNH GIÁ E-HSĐXTC</w:t>
      </w:r>
    </w:p>
    <w:p w:rsidR="00A350FC" w:rsidRPr="00464A7A" w:rsidRDefault="00A350FC" w:rsidP="00987BA7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464A7A">
        <w:rPr>
          <w:rFonts w:ascii="Times New Roman" w:hAnsi="Times New Roman" w:cs="Times New Roman"/>
          <w:sz w:val="28"/>
          <w:szCs w:val="28"/>
        </w:rPr>
        <w:t>1. Mở E-HSĐXTC</w:t>
      </w:r>
    </w:p>
    <w:p w:rsidR="00226BB8" w:rsidRDefault="00226BB8" w:rsidP="00987BA7">
      <w:pPr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Mở E - HSĐXTC ngày 24/12/2019.</w:t>
      </w:r>
    </w:p>
    <w:p w:rsidR="00A350FC" w:rsidRPr="00464A7A" w:rsidRDefault="00A350FC" w:rsidP="00987BA7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464A7A">
        <w:rPr>
          <w:rFonts w:ascii="Times New Roman" w:hAnsi="Times New Roman" w:cs="Times New Roman"/>
          <w:sz w:val="28"/>
          <w:szCs w:val="28"/>
        </w:rPr>
        <w:t>2. Kết quả đánh giá về tài chính</w:t>
      </w:r>
    </w:p>
    <w:p w:rsidR="00A350FC" w:rsidRPr="00464A7A" w:rsidRDefault="00A350FC" w:rsidP="005774E5">
      <w:pPr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64A7A">
        <w:rPr>
          <w:rFonts w:ascii="Times New Roman" w:hAnsi="Times New Roman" w:cs="Times New Roman"/>
          <w:sz w:val="28"/>
          <w:szCs w:val="28"/>
        </w:rPr>
        <w:t>Trên cơ sở đánh giá về giá của từng E-HSĐXTC (Hệ thống trích xuất theo Mẫu số 2), kết quả đánh giá về giá được tổng hợp theo Bảng số 1 dưới đây:</w:t>
      </w:r>
    </w:p>
    <w:p w:rsidR="00A350FC" w:rsidRPr="00987BA7" w:rsidRDefault="00A350FC" w:rsidP="005774E5">
      <w:pPr>
        <w:spacing w:after="120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987BA7">
        <w:rPr>
          <w:rFonts w:ascii="Times New Roman" w:hAnsi="Times New Roman" w:cs="Times New Roman"/>
          <w:b/>
          <w:sz w:val="28"/>
          <w:szCs w:val="28"/>
        </w:rPr>
        <w:t>Bảng số 1</w:t>
      </w:r>
    </w:p>
    <w:tbl>
      <w:tblPr>
        <w:tblW w:w="5000" w:type="pct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7"/>
        <w:gridCol w:w="6958"/>
        <w:gridCol w:w="2220"/>
      </w:tblGrid>
      <w:tr w:rsidR="005774E5" w:rsidRPr="00464A7A" w:rsidTr="00B92AE6">
        <w:tc>
          <w:tcPr>
            <w:tcW w:w="7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774E5" w:rsidRPr="00987BA7" w:rsidRDefault="005774E5" w:rsidP="00987BA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87BA7">
              <w:rPr>
                <w:rFonts w:ascii="Times New Roman" w:hAnsi="Times New Roman" w:cs="Times New Roman"/>
                <w:b/>
                <w:sz w:val="28"/>
                <w:szCs w:val="28"/>
              </w:rPr>
              <w:t>Stt</w:t>
            </w:r>
          </w:p>
        </w:tc>
        <w:tc>
          <w:tcPr>
            <w:tcW w:w="695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774E5" w:rsidRPr="00987BA7" w:rsidRDefault="005774E5" w:rsidP="00987BA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87BA7">
              <w:rPr>
                <w:rFonts w:ascii="Times New Roman" w:hAnsi="Times New Roman" w:cs="Times New Roman"/>
                <w:b/>
                <w:sz w:val="28"/>
                <w:szCs w:val="28"/>
              </w:rPr>
              <w:t>Nội dung</w:t>
            </w:r>
          </w:p>
        </w:tc>
        <w:tc>
          <w:tcPr>
            <w:tcW w:w="22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774E5" w:rsidRPr="00987BA7" w:rsidRDefault="00226BB8" w:rsidP="00987BA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Công ty TNHH Đầu tư xây dựng 638</w:t>
            </w:r>
          </w:p>
        </w:tc>
      </w:tr>
      <w:tr w:rsidR="005774E5" w:rsidRPr="00464A7A" w:rsidTr="00B92AE6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774E5" w:rsidRPr="00464A7A" w:rsidRDefault="005774E5" w:rsidP="00987B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4A7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774E5" w:rsidRPr="00464A7A" w:rsidRDefault="005774E5" w:rsidP="0053260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4A7A">
              <w:rPr>
                <w:rFonts w:ascii="Times New Roman" w:hAnsi="Times New Roman" w:cs="Times New Roman"/>
                <w:sz w:val="28"/>
                <w:szCs w:val="28"/>
              </w:rPr>
              <w:t>Giá dự thầu (giá ghi trong đơn dự thầu không tính giá trị giảm giá (nếu có))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774E5" w:rsidRPr="00464A7A" w:rsidRDefault="00226BB8" w:rsidP="00226B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6314">
              <w:rPr>
                <w:rFonts w:ascii="Times New Roman" w:hAnsi="Times New Roman" w:cs="Times New Roman"/>
                <w:b/>
                <w:sz w:val="28"/>
                <w:szCs w:val="28"/>
              </w:rPr>
              <w:t>173.789.385 đồng</w:t>
            </w:r>
          </w:p>
        </w:tc>
      </w:tr>
      <w:tr w:rsidR="005774E5" w:rsidRPr="00464A7A" w:rsidTr="00B92AE6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774E5" w:rsidRPr="00464A7A" w:rsidRDefault="005774E5" w:rsidP="00987B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4A7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774E5" w:rsidRPr="00464A7A" w:rsidRDefault="005774E5" w:rsidP="0053260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4A7A">
              <w:rPr>
                <w:rFonts w:ascii="Times New Roman" w:hAnsi="Times New Roman" w:cs="Times New Roman"/>
                <w:sz w:val="28"/>
                <w:szCs w:val="28"/>
              </w:rPr>
              <w:t>Giá trị giảm giá (nếu có)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774E5" w:rsidRPr="00464A7A" w:rsidRDefault="00226BB8" w:rsidP="00226B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0.00</w:t>
            </w:r>
          </w:p>
        </w:tc>
      </w:tr>
      <w:tr w:rsidR="005774E5" w:rsidRPr="00464A7A" w:rsidTr="00B92AE6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774E5" w:rsidRPr="00464A7A" w:rsidRDefault="005774E5" w:rsidP="00987B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4A7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6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774E5" w:rsidRPr="00464A7A" w:rsidRDefault="005774E5" w:rsidP="0053260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4A7A">
              <w:rPr>
                <w:rFonts w:ascii="Times New Roman" w:hAnsi="Times New Roman" w:cs="Times New Roman"/>
                <w:sz w:val="28"/>
                <w:szCs w:val="28"/>
              </w:rPr>
              <w:t>Giá dự thầu sau khi trừ giá trị giảm giá (nếu có)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774E5" w:rsidRPr="00464A7A" w:rsidRDefault="00226BB8" w:rsidP="00226B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6314">
              <w:rPr>
                <w:rFonts w:ascii="Times New Roman" w:hAnsi="Times New Roman" w:cs="Times New Roman"/>
                <w:b/>
                <w:sz w:val="28"/>
                <w:szCs w:val="28"/>
              </w:rPr>
              <w:t>173.789.385 đồng</w:t>
            </w:r>
          </w:p>
        </w:tc>
      </w:tr>
      <w:tr w:rsidR="005774E5" w:rsidRPr="00464A7A" w:rsidTr="00B92AE6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774E5" w:rsidRPr="00464A7A" w:rsidRDefault="005774E5" w:rsidP="00987B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774E5" w:rsidRPr="00464A7A" w:rsidRDefault="005774E5" w:rsidP="0053260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4A7A">
              <w:rPr>
                <w:rFonts w:ascii="Times New Roman" w:hAnsi="Times New Roman" w:cs="Times New Roman"/>
                <w:sz w:val="28"/>
                <w:szCs w:val="28"/>
              </w:rPr>
              <w:t>Phương pháp giá thấp nhất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774E5" w:rsidRPr="00464A7A" w:rsidRDefault="005774E5" w:rsidP="00226B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774E5" w:rsidRPr="00464A7A" w:rsidTr="00B92AE6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774E5" w:rsidRPr="00464A7A" w:rsidRDefault="005774E5" w:rsidP="00987B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4A7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774E5" w:rsidRPr="00464A7A" w:rsidRDefault="005774E5" w:rsidP="0053260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4A7A">
              <w:rPr>
                <w:rFonts w:ascii="Times New Roman" w:hAnsi="Times New Roman" w:cs="Times New Roman"/>
                <w:sz w:val="28"/>
                <w:szCs w:val="28"/>
              </w:rPr>
              <w:t>Giá dự thầu sau khi trừ giá trị giảm giá (nếu có)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774E5" w:rsidRPr="00464A7A" w:rsidRDefault="00226BB8" w:rsidP="00226B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6314">
              <w:rPr>
                <w:rFonts w:ascii="Times New Roman" w:hAnsi="Times New Roman" w:cs="Times New Roman"/>
                <w:b/>
                <w:sz w:val="28"/>
                <w:szCs w:val="28"/>
              </w:rPr>
              <w:t>173.789.385 đồng</w:t>
            </w:r>
          </w:p>
        </w:tc>
      </w:tr>
      <w:tr w:rsidR="005774E5" w:rsidRPr="00464A7A" w:rsidTr="00B92AE6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774E5" w:rsidRPr="00464A7A" w:rsidRDefault="005774E5" w:rsidP="00987B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4A7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774E5" w:rsidRPr="00464A7A" w:rsidRDefault="005774E5" w:rsidP="0053260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4A7A">
              <w:rPr>
                <w:rFonts w:ascii="Times New Roman" w:hAnsi="Times New Roman" w:cs="Times New Roman"/>
                <w:sz w:val="28"/>
                <w:szCs w:val="28"/>
              </w:rPr>
              <w:t>Kết luận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774E5" w:rsidRPr="00464A7A" w:rsidRDefault="00226BB8" w:rsidP="00226B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Đạt</w:t>
            </w:r>
          </w:p>
        </w:tc>
      </w:tr>
    </w:tbl>
    <w:p w:rsidR="00A350FC" w:rsidRPr="00ED6B6A" w:rsidRDefault="00A350FC" w:rsidP="00226BB8">
      <w:pPr>
        <w:spacing w:before="120" w:after="120"/>
        <w:ind w:firstLine="720"/>
        <w:rPr>
          <w:rFonts w:ascii="Times New Roman" w:hAnsi="Times New Roman" w:cs="Times New Roman"/>
          <w:b/>
          <w:sz w:val="28"/>
          <w:szCs w:val="28"/>
        </w:rPr>
      </w:pPr>
      <w:r w:rsidRPr="00ED6B6A">
        <w:rPr>
          <w:rFonts w:ascii="Times New Roman" w:hAnsi="Times New Roman" w:cs="Times New Roman"/>
          <w:b/>
          <w:sz w:val="28"/>
          <w:szCs w:val="28"/>
        </w:rPr>
        <w:t>III. TỔNG HỢP KẾT QUẢ ĐÁNH GIÁ E-HSĐXTC</w:t>
      </w:r>
    </w:p>
    <w:p w:rsidR="00A350FC" w:rsidRPr="00464A7A" w:rsidRDefault="00A350FC" w:rsidP="00ED6B6A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64A7A">
        <w:rPr>
          <w:rFonts w:ascii="Times New Roman" w:hAnsi="Times New Roman" w:cs="Times New Roman"/>
          <w:sz w:val="28"/>
          <w:szCs w:val="28"/>
        </w:rPr>
        <w:t>Trên cơ sở đánh giá HSDT của tổ chuyên gia, kết quả đánh giá HSDT được tổng hợp theo Bảng số 2 với các nội dung cơ bản như sau:</w:t>
      </w:r>
    </w:p>
    <w:p w:rsidR="00A350FC" w:rsidRPr="00ED6B6A" w:rsidRDefault="00A350FC" w:rsidP="00ED6B6A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ED6B6A">
        <w:rPr>
          <w:rFonts w:ascii="Times New Roman" w:hAnsi="Times New Roman" w:cs="Times New Roman"/>
          <w:b/>
          <w:sz w:val="28"/>
          <w:szCs w:val="28"/>
        </w:rPr>
        <w:t>Bảng số 2</w:t>
      </w:r>
    </w:p>
    <w:tbl>
      <w:tblPr>
        <w:tblW w:w="4968" w:type="pct"/>
        <w:jc w:val="center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1"/>
        <w:gridCol w:w="6952"/>
        <w:gridCol w:w="2044"/>
      </w:tblGrid>
      <w:tr w:rsidR="00ED6B6A" w:rsidRPr="00464A7A" w:rsidTr="00B92AE6">
        <w:trPr>
          <w:trHeight w:val="570"/>
          <w:jc w:val="center"/>
        </w:trPr>
        <w:tc>
          <w:tcPr>
            <w:tcW w:w="82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6B6A" w:rsidRPr="00ED6B6A" w:rsidRDefault="00ED6B6A" w:rsidP="00ED6B6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D6B6A">
              <w:rPr>
                <w:rFonts w:ascii="Times New Roman" w:hAnsi="Times New Roman" w:cs="Times New Roman"/>
                <w:b/>
                <w:sz w:val="28"/>
                <w:szCs w:val="28"/>
              </w:rPr>
              <w:t>Stt</w:t>
            </w:r>
          </w:p>
        </w:tc>
        <w:tc>
          <w:tcPr>
            <w:tcW w:w="6952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6B6A" w:rsidRPr="00ED6B6A" w:rsidRDefault="00ED6B6A" w:rsidP="00ED6B6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bookmarkStart w:id="3" w:name="_GoBack"/>
            <w:bookmarkEnd w:id="3"/>
            <w:r w:rsidRPr="00ED6B6A">
              <w:rPr>
                <w:rFonts w:ascii="Times New Roman" w:hAnsi="Times New Roman" w:cs="Times New Roman"/>
                <w:b/>
                <w:sz w:val="28"/>
                <w:szCs w:val="28"/>
              </w:rPr>
              <w:t>Nội dung</w:t>
            </w:r>
          </w:p>
        </w:tc>
        <w:tc>
          <w:tcPr>
            <w:tcW w:w="20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6B6A" w:rsidRPr="00226BB8" w:rsidRDefault="00226BB8" w:rsidP="00226BB8">
            <w:pPr>
              <w:jc w:val="center"/>
              <w:rPr>
                <w:rFonts w:ascii="Arial" w:hAnsi="Arial" w:cs="Arial"/>
              </w:rPr>
            </w:pPr>
            <w:r w:rsidRPr="00226BB8">
              <w:rPr>
                <w:rFonts w:ascii="Times New Roman" w:hAnsi="Times New Roman" w:cs="Times New Roman"/>
                <w:b/>
                <w:sz w:val="28"/>
                <w:szCs w:val="28"/>
              </w:rPr>
              <w:t>Nhà thầu</w:t>
            </w:r>
          </w:p>
        </w:tc>
      </w:tr>
      <w:tr w:rsidR="00ED6B6A" w:rsidRPr="00464A7A" w:rsidTr="00B92AE6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jc w:val="center"/>
        </w:trPr>
        <w:tc>
          <w:tcPr>
            <w:tcW w:w="82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ED6B6A" w:rsidRPr="00ED6B6A" w:rsidRDefault="00ED6B6A" w:rsidP="00ED6B6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952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ED6B6A" w:rsidRPr="00ED6B6A" w:rsidRDefault="00ED6B6A" w:rsidP="00ED6B6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6B6A" w:rsidRPr="00226BB8" w:rsidRDefault="00226BB8" w:rsidP="00ED6B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Công ty TNHH Đầu tư xây dựng 638</w:t>
            </w:r>
          </w:p>
        </w:tc>
      </w:tr>
      <w:tr w:rsidR="00ED6B6A" w:rsidRPr="00464A7A" w:rsidTr="00B92AE6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jc w:val="center"/>
        </w:trPr>
        <w:tc>
          <w:tcPr>
            <w:tcW w:w="8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6B6A" w:rsidRPr="00464A7A" w:rsidRDefault="00ED6B6A" w:rsidP="00ED6B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4A7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9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6B6A" w:rsidRPr="00464A7A" w:rsidRDefault="00ED6B6A" w:rsidP="00ED6B6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4A7A">
              <w:rPr>
                <w:rFonts w:ascii="Times New Roman" w:hAnsi="Times New Roman" w:cs="Times New Roman"/>
                <w:sz w:val="28"/>
                <w:szCs w:val="28"/>
              </w:rPr>
              <w:t>Kết quả đánh giá tính hợp lệ của E-HSĐXTC</w:t>
            </w:r>
          </w:p>
        </w:tc>
        <w:tc>
          <w:tcPr>
            <w:tcW w:w="2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6B6A" w:rsidRPr="00464A7A" w:rsidRDefault="00B92AE6" w:rsidP="00B92A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Đạt</w:t>
            </w:r>
          </w:p>
        </w:tc>
      </w:tr>
      <w:tr w:rsidR="00ED6B6A" w:rsidRPr="00464A7A" w:rsidTr="00B92AE6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jc w:val="center"/>
        </w:trPr>
        <w:tc>
          <w:tcPr>
            <w:tcW w:w="8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6B6A" w:rsidRPr="00464A7A" w:rsidRDefault="00ED6B6A" w:rsidP="00ED6B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6B6A" w:rsidRPr="00464A7A" w:rsidRDefault="00ED6B6A" w:rsidP="00ED6B6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4A7A">
              <w:rPr>
                <w:rFonts w:ascii="Times New Roman" w:hAnsi="Times New Roman" w:cs="Times New Roman"/>
                <w:sz w:val="28"/>
                <w:szCs w:val="28"/>
              </w:rPr>
              <w:t>Phương pháp giá thấp nhất</w:t>
            </w:r>
          </w:p>
        </w:tc>
        <w:tc>
          <w:tcPr>
            <w:tcW w:w="2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6B6A" w:rsidRPr="00464A7A" w:rsidRDefault="00ED6B6A" w:rsidP="00846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4A7A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ED6B6A" w:rsidRPr="00464A7A" w:rsidTr="00B92AE6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jc w:val="center"/>
        </w:trPr>
        <w:tc>
          <w:tcPr>
            <w:tcW w:w="8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6B6A" w:rsidRPr="00464A7A" w:rsidRDefault="00ED6B6A" w:rsidP="00ED6B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4A7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9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6B6A" w:rsidRPr="00464A7A" w:rsidRDefault="00ED6B6A" w:rsidP="00ED6B6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4A7A">
              <w:rPr>
                <w:rFonts w:ascii="Times New Roman" w:hAnsi="Times New Roman" w:cs="Times New Roman"/>
                <w:sz w:val="28"/>
                <w:szCs w:val="28"/>
              </w:rPr>
              <w:t>Giá dự thầu sau khi trừ giá trị giảm giá (nếu có)</w:t>
            </w:r>
          </w:p>
        </w:tc>
        <w:tc>
          <w:tcPr>
            <w:tcW w:w="2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6B6A" w:rsidRPr="00464A7A" w:rsidRDefault="00B92AE6" w:rsidP="00B92A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6314">
              <w:rPr>
                <w:rFonts w:ascii="Times New Roman" w:hAnsi="Times New Roman" w:cs="Times New Roman"/>
                <w:b/>
                <w:sz w:val="28"/>
                <w:szCs w:val="28"/>
              </w:rPr>
              <w:t>173.789.385 đồng</w:t>
            </w:r>
          </w:p>
        </w:tc>
      </w:tr>
      <w:tr w:rsidR="00ED6B6A" w:rsidRPr="00464A7A" w:rsidTr="00B92AE6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jc w:val="center"/>
        </w:trPr>
        <w:tc>
          <w:tcPr>
            <w:tcW w:w="8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6B6A" w:rsidRPr="00464A7A" w:rsidRDefault="00ED6B6A" w:rsidP="00ED6B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4A7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9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6B6A" w:rsidRPr="00464A7A" w:rsidRDefault="00ED6B6A" w:rsidP="00ED6B6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4A7A">
              <w:rPr>
                <w:rFonts w:ascii="Times New Roman" w:hAnsi="Times New Roman" w:cs="Times New Roman"/>
                <w:sz w:val="28"/>
                <w:szCs w:val="28"/>
              </w:rPr>
              <w:t>Xếp hạ</w:t>
            </w:r>
            <w:r w:rsidR="00B92AE6">
              <w:rPr>
                <w:rFonts w:ascii="Times New Roman" w:hAnsi="Times New Roman" w:cs="Times New Roman"/>
                <w:sz w:val="28"/>
                <w:szCs w:val="28"/>
              </w:rPr>
              <w:t>ng các HSDT</w:t>
            </w:r>
          </w:p>
        </w:tc>
        <w:tc>
          <w:tcPr>
            <w:tcW w:w="2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6B6A" w:rsidRPr="00B92AE6" w:rsidRDefault="00B92AE6" w:rsidP="00B92A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92AE6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</w:tbl>
    <w:p w:rsidR="00A350FC" w:rsidRPr="007E3C32" w:rsidRDefault="00A350FC" w:rsidP="004A72A2">
      <w:pPr>
        <w:spacing w:before="120" w:after="120"/>
        <w:ind w:firstLine="720"/>
        <w:rPr>
          <w:rFonts w:ascii="Times New Roman" w:hAnsi="Times New Roman" w:cs="Times New Roman"/>
          <w:b/>
          <w:sz w:val="28"/>
          <w:szCs w:val="28"/>
        </w:rPr>
      </w:pPr>
      <w:r w:rsidRPr="007E3C32">
        <w:rPr>
          <w:rFonts w:ascii="Times New Roman" w:hAnsi="Times New Roman" w:cs="Times New Roman"/>
          <w:b/>
          <w:sz w:val="28"/>
          <w:szCs w:val="28"/>
        </w:rPr>
        <w:t>IV. KẾT LUẬN VÀ KIẾN NGHỊ</w:t>
      </w:r>
    </w:p>
    <w:p w:rsidR="00A350FC" w:rsidRPr="00464A7A" w:rsidRDefault="00A350FC" w:rsidP="007E3C32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64A7A">
        <w:rPr>
          <w:rFonts w:ascii="Times New Roman" w:hAnsi="Times New Roman" w:cs="Times New Roman"/>
          <w:sz w:val="28"/>
          <w:szCs w:val="28"/>
        </w:rPr>
        <w:t>Trên cơ sở đánh giá E-HSĐXTC, tổ chuyên gia nêu rõ các nội dung sau đây:</w:t>
      </w:r>
    </w:p>
    <w:p w:rsidR="00A350FC" w:rsidRPr="00464A7A" w:rsidRDefault="00A350FC" w:rsidP="007E3C32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64A7A">
        <w:rPr>
          <w:rFonts w:ascii="Times New Roman" w:hAnsi="Times New Roman" w:cs="Times New Roman"/>
          <w:sz w:val="28"/>
          <w:szCs w:val="28"/>
        </w:rPr>
        <w:t>1. Danh sách nhà thầu được xem xét, xếp hạng và thứ tự xếp hạng nhà thầ</w:t>
      </w:r>
      <w:r w:rsidR="00B92AE6">
        <w:rPr>
          <w:rFonts w:ascii="Times New Roman" w:hAnsi="Times New Roman" w:cs="Times New Roman"/>
          <w:sz w:val="28"/>
          <w:szCs w:val="28"/>
        </w:rPr>
        <w:t xml:space="preserve">u: </w:t>
      </w:r>
      <w:r w:rsidR="00B92AE6">
        <w:rPr>
          <w:rFonts w:ascii="Times New Roman" w:hAnsi="Times New Roman" w:cs="Times New Roman"/>
          <w:b/>
          <w:sz w:val="28"/>
          <w:szCs w:val="28"/>
        </w:rPr>
        <w:t>Công ty TNHH Đầu tư xây dựng 638</w:t>
      </w:r>
      <w:r w:rsidR="00B92AE6">
        <w:rPr>
          <w:rFonts w:ascii="Times New Roman" w:hAnsi="Times New Roman" w:cs="Times New Roman"/>
          <w:b/>
          <w:sz w:val="28"/>
          <w:szCs w:val="28"/>
        </w:rPr>
        <w:t xml:space="preserve"> được xếp hạng 01.</w:t>
      </w:r>
    </w:p>
    <w:p w:rsidR="00443B02" w:rsidRPr="00464A7A" w:rsidRDefault="00443B02" w:rsidP="00443B02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64A7A">
        <w:rPr>
          <w:rFonts w:ascii="Times New Roman" w:hAnsi="Times New Roman" w:cs="Times New Roman"/>
          <w:sz w:val="28"/>
          <w:szCs w:val="28"/>
        </w:rPr>
        <w:t xml:space="preserve">2. </w:t>
      </w:r>
      <w:r>
        <w:rPr>
          <w:rFonts w:ascii="Times New Roman" w:hAnsi="Times New Roman" w:cs="Times New Roman"/>
          <w:sz w:val="28"/>
          <w:szCs w:val="28"/>
        </w:rPr>
        <w:t xml:space="preserve">Việc tổ chức lựa chọn nhà thầu diễn ra </w:t>
      </w:r>
      <w:r w:rsidRPr="00464A7A">
        <w:rPr>
          <w:rFonts w:ascii="Times New Roman" w:hAnsi="Times New Roman" w:cs="Times New Roman"/>
          <w:sz w:val="28"/>
          <w:szCs w:val="28"/>
        </w:rPr>
        <w:t>cạnh tranh, công bằng, minh bạ</w:t>
      </w:r>
      <w:r>
        <w:rPr>
          <w:rFonts w:ascii="Times New Roman" w:hAnsi="Times New Roman" w:cs="Times New Roman"/>
          <w:sz w:val="28"/>
          <w:szCs w:val="28"/>
        </w:rPr>
        <w:t>ch.</w:t>
      </w:r>
    </w:p>
    <w:p w:rsidR="00443B02" w:rsidRPr="00464A7A" w:rsidRDefault="00443B02" w:rsidP="00443B02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64A7A">
        <w:rPr>
          <w:rFonts w:ascii="Times New Roman" w:hAnsi="Times New Roman" w:cs="Times New Roman"/>
          <w:sz w:val="28"/>
          <w:szCs w:val="28"/>
        </w:rPr>
        <w:t>3. Những nội dung của E-HSMT chưa phù hợp với quy định của pháp luật về đấu thầu dẫn đến có cách hiểu không rõ hoặc khác nhau trong quá trình đánh giá E-HSDT hoặc có thể dẫn đến làm sai lệch kết quả lựa chọn nhà thầ</w:t>
      </w:r>
      <w:r>
        <w:rPr>
          <w:rFonts w:ascii="Times New Roman" w:hAnsi="Times New Roman" w:cs="Times New Roman"/>
          <w:sz w:val="28"/>
          <w:szCs w:val="28"/>
        </w:rPr>
        <w:t xml:space="preserve">u: </w:t>
      </w:r>
      <w:r w:rsidRPr="004346D4">
        <w:rPr>
          <w:rFonts w:ascii="Times New Roman" w:hAnsi="Times New Roman" w:cs="Times New Roman"/>
          <w:b/>
          <w:sz w:val="28"/>
          <w:szCs w:val="28"/>
        </w:rPr>
        <w:t>Không.</w:t>
      </w:r>
    </w:p>
    <w:p w:rsidR="00A350FC" w:rsidRPr="007E3C32" w:rsidRDefault="00A350FC" w:rsidP="007E3C32">
      <w:pPr>
        <w:ind w:firstLine="720"/>
        <w:rPr>
          <w:rFonts w:ascii="Times New Roman" w:hAnsi="Times New Roman" w:cs="Times New Roman"/>
          <w:b/>
          <w:sz w:val="28"/>
          <w:szCs w:val="28"/>
        </w:rPr>
      </w:pPr>
      <w:r w:rsidRPr="007E3C32">
        <w:rPr>
          <w:rFonts w:ascii="Times New Roman" w:hAnsi="Times New Roman" w:cs="Times New Roman"/>
          <w:b/>
          <w:sz w:val="28"/>
          <w:szCs w:val="28"/>
        </w:rPr>
        <w:t>V. Ý KIẾN BẢO LƯU</w:t>
      </w:r>
    </w:p>
    <w:p w:rsidR="007B54C8" w:rsidRDefault="007B54C8" w:rsidP="007B54C8">
      <w:pPr>
        <w:ind w:firstLine="7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64A7A">
        <w:rPr>
          <w:rFonts w:ascii="Times New Roman" w:hAnsi="Times New Roman" w:cs="Times New Roman"/>
          <w:sz w:val="28"/>
          <w:szCs w:val="28"/>
        </w:rPr>
        <w:lastRenderedPageBreak/>
        <w:t>Trường hợp có ý kiến bảo lưu thì cần nêu rõ các thông tin: nội dung đánh giá, ý kiến bảo lưu, lý do và đề nghị thành viên có ý kiến bảo lưu ký tên theo bảng dưới đây: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843F2">
        <w:rPr>
          <w:rFonts w:ascii="Times New Roman" w:hAnsi="Times New Roman" w:cs="Times New Roman"/>
          <w:b/>
          <w:sz w:val="28"/>
          <w:szCs w:val="28"/>
        </w:rPr>
        <w:t>Không.</w:t>
      </w:r>
    </w:p>
    <w:p w:rsidR="007B54C8" w:rsidRPr="00B843F2" w:rsidRDefault="007B54C8" w:rsidP="007B54C8">
      <w:pPr>
        <w:pStyle w:val="BodyText"/>
        <w:jc w:val="center"/>
        <w:rPr>
          <w:rFonts w:ascii="Times New Roman" w:hAnsi="Times New Roman"/>
          <w:b/>
          <w:bCs/>
          <w:sz w:val="26"/>
          <w:szCs w:val="26"/>
          <w:lang w:val="sv-SE"/>
        </w:rPr>
      </w:pPr>
      <w:r w:rsidRPr="00B843F2">
        <w:rPr>
          <w:rFonts w:ascii="Times New Roman" w:hAnsi="Times New Roman"/>
          <w:sz w:val="26"/>
          <w:szCs w:val="26"/>
          <w:lang w:val="pt-BR"/>
        </w:rPr>
        <w:t xml:space="preserve">                 </w:t>
      </w:r>
      <w:r w:rsidRPr="00B843F2">
        <w:rPr>
          <w:rFonts w:ascii="Times New Roman" w:hAnsi="Times New Roman"/>
          <w:b/>
          <w:sz w:val="26"/>
          <w:szCs w:val="26"/>
          <w:lang w:val="pt-BR"/>
        </w:rPr>
        <w:t>Các thành viên</w:t>
      </w:r>
      <w:r w:rsidRPr="00B843F2">
        <w:rPr>
          <w:rFonts w:ascii="Times New Roman" w:hAnsi="Times New Roman"/>
          <w:b/>
          <w:sz w:val="26"/>
          <w:szCs w:val="26"/>
          <w:lang w:val="pt-BR"/>
        </w:rPr>
        <w:tab/>
      </w:r>
      <w:r w:rsidRPr="00B843F2">
        <w:rPr>
          <w:rFonts w:ascii="Times New Roman" w:hAnsi="Times New Roman"/>
          <w:b/>
          <w:sz w:val="26"/>
          <w:szCs w:val="26"/>
          <w:lang w:val="pt-BR"/>
        </w:rPr>
        <w:tab/>
      </w:r>
      <w:r w:rsidRPr="00B843F2">
        <w:rPr>
          <w:rFonts w:ascii="Times New Roman" w:hAnsi="Times New Roman"/>
          <w:b/>
          <w:sz w:val="26"/>
          <w:szCs w:val="26"/>
          <w:lang w:val="pt-BR"/>
        </w:rPr>
        <w:tab/>
      </w:r>
      <w:r w:rsidRPr="00B843F2">
        <w:rPr>
          <w:rFonts w:ascii="Times New Roman" w:hAnsi="Times New Roman"/>
          <w:b/>
          <w:sz w:val="26"/>
          <w:szCs w:val="26"/>
          <w:lang w:val="pt-BR"/>
        </w:rPr>
        <w:tab/>
        <w:t xml:space="preserve">                     </w:t>
      </w:r>
      <w:r>
        <w:rPr>
          <w:rFonts w:ascii="Times New Roman" w:hAnsi="Times New Roman"/>
          <w:b/>
          <w:bCs/>
          <w:sz w:val="26"/>
          <w:szCs w:val="26"/>
          <w:lang w:val="sv-SE"/>
        </w:rPr>
        <w:t>CTY TNHH MTV TV</w:t>
      </w:r>
      <w:r w:rsidRPr="00B843F2">
        <w:rPr>
          <w:rFonts w:ascii="Times New Roman" w:hAnsi="Times New Roman"/>
          <w:b/>
          <w:bCs/>
          <w:sz w:val="26"/>
          <w:szCs w:val="26"/>
          <w:lang w:val="sv-SE"/>
        </w:rPr>
        <w:t xml:space="preserve"> &amp; XD </w:t>
      </w:r>
    </w:p>
    <w:p w:rsidR="007B54C8" w:rsidRPr="00B843F2" w:rsidRDefault="007B54C8" w:rsidP="007B54C8">
      <w:pPr>
        <w:pStyle w:val="BodyText"/>
        <w:jc w:val="center"/>
        <w:rPr>
          <w:rFonts w:ascii="Times New Roman" w:hAnsi="Times New Roman"/>
          <w:b/>
          <w:bCs/>
          <w:sz w:val="26"/>
          <w:szCs w:val="26"/>
          <w:lang w:val="sv-SE"/>
        </w:rPr>
      </w:pPr>
      <w:r w:rsidRPr="00B843F2">
        <w:rPr>
          <w:rFonts w:ascii="Times New Roman" w:hAnsi="Times New Roman"/>
          <w:b/>
          <w:sz w:val="26"/>
          <w:szCs w:val="26"/>
          <w:lang w:val="pt-BR"/>
        </w:rPr>
        <w:t>Tổ chuyên gia đấu thầu</w:t>
      </w:r>
      <w:r w:rsidRPr="00B843F2">
        <w:rPr>
          <w:rFonts w:ascii="Times New Roman" w:hAnsi="Times New Roman"/>
          <w:b/>
          <w:sz w:val="26"/>
          <w:szCs w:val="26"/>
          <w:lang w:val="pt-BR"/>
        </w:rPr>
        <w:tab/>
      </w:r>
      <w:r w:rsidRPr="00B843F2">
        <w:rPr>
          <w:rFonts w:ascii="Times New Roman" w:hAnsi="Times New Roman"/>
          <w:b/>
          <w:sz w:val="26"/>
          <w:szCs w:val="26"/>
          <w:lang w:val="pt-BR"/>
        </w:rPr>
        <w:tab/>
      </w:r>
      <w:r w:rsidRPr="00B843F2">
        <w:rPr>
          <w:rFonts w:ascii="Times New Roman" w:hAnsi="Times New Roman"/>
          <w:b/>
          <w:sz w:val="26"/>
          <w:szCs w:val="26"/>
          <w:lang w:val="pt-BR"/>
        </w:rPr>
        <w:tab/>
      </w:r>
      <w:r w:rsidRPr="00B843F2">
        <w:rPr>
          <w:rFonts w:ascii="Times New Roman" w:hAnsi="Times New Roman"/>
          <w:b/>
          <w:sz w:val="26"/>
          <w:szCs w:val="26"/>
          <w:lang w:val="pt-BR"/>
        </w:rPr>
        <w:tab/>
      </w:r>
      <w:r w:rsidRPr="00B843F2">
        <w:rPr>
          <w:rFonts w:ascii="Times New Roman" w:hAnsi="Times New Roman"/>
          <w:b/>
          <w:sz w:val="26"/>
          <w:szCs w:val="26"/>
          <w:lang w:val="pt-BR"/>
        </w:rPr>
        <w:tab/>
        <w:t xml:space="preserve">           </w:t>
      </w:r>
      <w:r>
        <w:rPr>
          <w:rFonts w:ascii="Times New Roman" w:hAnsi="Times New Roman"/>
          <w:b/>
          <w:bCs/>
          <w:sz w:val="26"/>
          <w:szCs w:val="26"/>
          <w:lang w:val="sv-SE"/>
        </w:rPr>
        <w:t>NGÔ HÙNG</w:t>
      </w:r>
    </w:p>
    <w:p w:rsidR="007B54C8" w:rsidRPr="00B843F2" w:rsidRDefault="007B54C8" w:rsidP="007B54C8">
      <w:pPr>
        <w:spacing w:before="60" w:after="60"/>
        <w:rPr>
          <w:rFonts w:ascii="Times New Roman" w:hAnsi="Times New Roman" w:cs="Times New Roman"/>
          <w:b/>
          <w:sz w:val="26"/>
          <w:szCs w:val="26"/>
          <w:lang w:val="pt-BR"/>
        </w:rPr>
      </w:pPr>
      <w:r w:rsidRPr="00B843F2">
        <w:rPr>
          <w:rFonts w:ascii="Times New Roman" w:hAnsi="Times New Roman" w:cs="Times New Roman"/>
          <w:b/>
          <w:sz w:val="26"/>
          <w:szCs w:val="26"/>
          <w:lang w:val="pt-BR"/>
        </w:rPr>
        <w:t xml:space="preserve">                  </w:t>
      </w:r>
      <w:r w:rsidRPr="00B843F2">
        <w:rPr>
          <w:rFonts w:ascii="Times New Roman" w:hAnsi="Times New Roman" w:cs="Times New Roman"/>
          <w:b/>
          <w:sz w:val="26"/>
          <w:szCs w:val="26"/>
          <w:lang w:val="pt-BR"/>
        </w:rPr>
        <w:tab/>
      </w:r>
      <w:r w:rsidRPr="00B843F2">
        <w:rPr>
          <w:rFonts w:ascii="Times New Roman" w:hAnsi="Times New Roman" w:cs="Times New Roman"/>
          <w:b/>
          <w:sz w:val="26"/>
          <w:szCs w:val="26"/>
          <w:lang w:val="pt-BR"/>
        </w:rPr>
        <w:tab/>
      </w:r>
      <w:r w:rsidRPr="00B843F2">
        <w:rPr>
          <w:rFonts w:ascii="Times New Roman" w:hAnsi="Times New Roman" w:cs="Times New Roman"/>
          <w:b/>
          <w:sz w:val="26"/>
          <w:szCs w:val="26"/>
          <w:lang w:val="pt-BR"/>
        </w:rPr>
        <w:tab/>
        <w:t xml:space="preserve">                                                                     P.Giám đốc</w:t>
      </w:r>
    </w:p>
    <w:p w:rsidR="007B54C8" w:rsidRPr="00B843F2" w:rsidRDefault="007B54C8" w:rsidP="007B54C8">
      <w:pPr>
        <w:spacing w:before="60" w:after="60"/>
        <w:rPr>
          <w:rFonts w:ascii="Times New Roman" w:hAnsi="Times New Roman" w:cs="Times New Roman"/>
          <w:b/>
          <w:sz w:val="26"/>
          <w:szCs w:val="26"/>
          <w:lang w:val="pt-BR"/>
        </w:rPr>
      </w:pPr>
      <w:r w:rsidRPr="00B843F2">
        <w:rPr>
          <w:rFonts w:ascii="Times New Roman" w:hAnsi="Times New Roman" w:cs="Times New Roman"/>
          <w:b/>
          <w:sz w:val="26"/>
          <w:szCs w:val="26"/>
          <w:lang w:val="pt-BR"/>
        </w:rPr>
        <w:tab/>
      </w:r>
      <w:r w:rsidRPr="00B843F2">
        <w:rPr>
          <w:rFonts w:ascii="Times New Roman" w:hAnsi="Times New Roman" w:cs="Times New Roman"/>
          <w:b/>
          <w:sz w:val="26"/>
          <w:szCs w:val="26"/>
          <w:lang w:val="pt-BR"/>
        </w:rPr>
        <w:tab/>
      </w:r>
      <w:r w:rsidRPr="00B843F2">
        <w:rPr>
          <w:rFonts w:ascii="Times New Roman" w:hAnsi="Times New Roman" w:cs="Times New Roman"/>
          <w:b/>
          <w:sz w:val="26"/>
          <w:szCs w:val="26"/>
          <w:lang w:val="pt-BR"/>
        </w:rPr>
        <w:tab/>
      </w:r>
      <w:r w:rsidRPr="00B843F2">
        <w:rPr>
          <w:rFonts w:ascii="Times New Roman" w:hAnsi="Times New Roman" w:cs="Times New Roman"/>
          <w:b/>
          <w:sz w:val="26"/>
          <w:szCs w:val="26"/>
          <w:lang w:val="pt-BR"/>
        </w:rPr>
        <w:tab/>
      </w:r>
      <w:r w:rsidRPr="00B843F2">
        <w:rPr>
          <w:rFonts w:ascii="Times New Roman" w:hAnsi="Times New Roman" w:cs="Times New Roman"/>
          <w:b/>
          <w:sz w:val="26"/>
          <w:szCs w:val="26"/>
          <w:lang w:val="pt-BR"/>
        </w:rPr>
        <w:tab/>
        <w:t xml:space="preserve">                                </w:t>
      </w:r>
    </w:p>
    <w:p w:rsidR="007B54C8" w:rsidRPr="00B843F2" w:rsidRDefault="007B54C8" w:rsidP="007B54C8">
      <w:pPr>
        <w:spacing w:before="60" w:after="60"/>
        <w:rPr>
          <w:rFonts w:ascii="Times New Roman" w:hAnsi="Times New Roman" w:cs="Times New Roman"/>
          <w:sz w:val="26"/>
          <w:szCs w:val="26"/>
          <w:lang w:val="pt-BR"/>
        </w:rPr>
      </w:pPr>
    </w:p>
    <w:p w:rsidR="007B54C8" w:rsidRDefault="007B54C8" w:rsidP="007B54C8">
      <w:pPr>
        <w:jc w:val="both"/>
        <w:rPr>
          <w:rFonts w:ascii="Times New Roman" w:hAnsi="Times New Roman" w:cs="Times New Roman"/>
          <w:sz w:val="26"/>
          <w:szCs w:val="26"/>
          <w:lang w:val="pt-BR"/>
        </w:rPr>
      </w:pPr>
    </w:p>
    <w:p w:rsidR="007B54C8" w:rsidRPr="00464A7A" w:rsidRDefault="007B54C8" w:rsidP="007B54C8">
      <w:pPr>
        <w:jc w:val="both"/>
        <w:rPr>
          <w:rFonts w:ascii="Times New Roman" w:hAnsi="Times New Roman" w:cs="Times New Roman"/>
          <w:sz w:val="28"/>
          <w:szCs w:val="28"/>
        </w:rPr>
      </w:pPr>
      <w:r w:rsidRPr="00B843F2">
        <w:rPr>
          <w:rFonts w:ascii="Times New Roman" w:hAnsi="Times New Roman" w:cs="Times New Roman"/>
          <w:sz w:val="26"/>
          <w:szCs w:val="26"/>
          <w:lang w:val="pt-BR"/>
        </w:rPr>
        <w:t xml:space="preserve">Ngô Hồng Anh           Võ Ngọc Huy        Ngô Hán Chiêu              </w:t>
      </w:r>
      <w:r>
        <w:rPr>
          <w:rFonts w:ascii="Times New Roman" w:hAnsi="Times New Roman" w:cs="Times New Roman"/>
          <w:sz w:val="26"/>
          <w:szCs w:val="26"/>
          <w:lang w:val="pt-BR"/>
        </w:rPr>
        <w:t xml:space="preserve">      </w:t>
      </w:r>
      <w:r w:rsidRPr="00B843F2">
        <w:rPr>
          <w:rFonts w:ascii="Times New Roman" w:hAnsi="Times New Roman" w:cs="Times New Roman"/>
          <w:sz w:val="26"/>
          <w:szCs w:val="26"/>
          <w:lang w:val="pt-BR"/>
        </w:rPr>
        <w:t xml:space="preserve"> </w:t>
      </w:r>
      <w:r>
        <w:rPr>
          <w:rFonts w:ascii="Times New Roman" w:hAnsi="Times New Roman" w:cs="Times New Roman"/>
          <w:b/>
          <w:sz w:val="26"/>
          <w:szCs w:val="26"/>
          <w:lang w:val="pt-BR"/>
        </w:rPr>
        <w:t>Ngô Hồng Anh</w:t>
      </w:r>
    </w:p>
    <w:sectPr w:rsidR="007B54C8" w:rsidRPr="00464A7A" w:rsidSect="00F627F1">
      <w:pgSz w:w="11907" w:h="16840" w:code="9"/>
      <w:pgMar w:top="1134" w:right="851" w:bottom="1134" w:left="119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.VnArial">
    <w:panose1 w:val="020B7200000000000000"/>
    <w:charset w:val="00"/>
    <w:family w:val="swiss"/>
    <w:pitch w:val="variable"/>
    <w:sig w:usb0="00000007" w:usb1="00000000" w:usb2="00000000" w:usb3="00000000" w:csb0="00000013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50FC"/>
    <w:rsid w:val="00205F2B"/>
    <w:rsid w:val="00226BB8"/>
    <w:rsid w:val="00443B02"/>
    <w:rsid w:val="004A72A2"/>
    <w:rsid w:val="005255EE"/>
    <w:rsid w:val="0053260B"/>
    <w:rsid w:val="005774E5"/>
    <w:rsid w:val="007B54C8"/>
    <w:rsid w:val="007E3C32"/>
    <w:rsid w:val="00841405"/>
    <w:rsid w:val="0086498A"/>
    <w:rsid w:val="00987BA7"/>
    <w:rsid w:val="009F1840"/>
    <w:rsid w:val="00A350FC"/>
    <w:rsid w:val="00B74F7C"/>
    <w:rsid w:val="00B8217C"/>
    <w:rsid w:val="00B92AE6"/>
    <w:rsid w:val="00CA49C0"/>
    <w:rsid w:val="00D36314"/>
    <w:rsid w:val="00D730CD"/>
    <w:rsid w:val="00EC5B21"/>
    <w:rsid w:val="00ED6B6A"/>
    <w:rsid w:val="00F627F1"/>
    <w:rsid w:val="00F77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nhideWhenUsed/>
    <w:rsid w:val="00841405"/>
    <w:pPr>
      <w:spacing w:after="0" w:line="240" w:lineRule="auto"/>
      <w:jc w:val="both"/>
    </w:pPr>
    <w:rPr>
      <w:rFonts w:ascii=".VnArial" w:eastAsia="Times New Roman" w:hAnsi=".VnArial" w:cs="Times New Roman"/>
      <w:sz w:val="24"/>
      <w:szCs w:val="20"/>
      <w:lang w:eastAsia="ja-JP"/>
    </w:rPr>
  </w:style>
  <w:style w:type="character" w:customStyle="1" w:styleId="BodyTextChar">
    <w:name w:val="Body Text Char"/>
    <w:basedOn w:val="DefaultParagraphFont"/>
    <w:link w:val="BodyText"/>
    <w:rsid w:val="00841405"/>
    <w:rPr>
      <w:rFonts w:ascii=".VnArial" w:eastAsia="Times New Roman" w:hAnsi=".VnArial" w:cs="Times New Roman"/>
      <w:sz w:val="24"/>
      <w:szCs w:val="20"/>
      <w:lang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nhideWhenUsed/>
    <w:rsid w:val="00841405"/>
    <w:pPr>
      <w:spacing w:after="0" w:line="240" w:lineRule="auto"/>
      <w:jc w:val="both"/>
    </w:pPr>
    <w:rPr>
      <w:rFonts w:ascii=".VnArial" w:eastAsia="Times New Roman" w:hAnsi=".VnArial" w:cs="Times New Roman"/>
      <w:sz w:val="24"/>
      <w:szCs w:val="20"/>
      <w:lang w:eastAsia="ja-JP"/>
    </w:rPr>
  </w:style>
  <w:style w:type="character" w:customStyle="1" w:styleId="BodyTextChar">
    <w:name w:val="Body Text Char"/>
    <w:basedOn w:val="DefaultParagraphFont"/>
    <w:link w:val="BodyText"/>
    <w:rsid w:val="00841405"/>
    <w:rPr>
      <w:rFonts w:ascii=".VnArial" w:eastAsia="Times New Roman" w:hAnsi=".VnArial" w:cs="Times New Roman"/>
      <w:sz w:val="24"/>
      <w:szCs w:val="20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70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3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19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9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5</Pages>
  <Words>574</Words>
  <Characters>3273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Truong</Company>
  <LinksUpToDate>false</LinksUpToDate>
  <CharactersWithSpaces>3840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</dc:creator>
  <cp:lastModifiedBy>Nguyen </cp:lastModifiedBy>
  <cp:revision>21</cp:revision>
  <dcterms:created xsi:type="dcterms:W3CDTF">2019-12-03T03:15:00Z</dcterms:created>
  <dcterms:modified xsi:type="dcterms:W3CDTF">2019-12-30T03:18:00Z</dcterms:modified>
</cp:coreProperties>
</file>