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6027" w:rsidRPr="00D53141" w:rsidRDefault="00C16027" w:rsidP="00C16027">
      <w:pPr>
        <w:spacing w:before="240"/>
        <w:jc w:val="center"/>
        <w:outlineLvl w:val="0"/>
        <w:rPr>
          <w:b/>
          <w:sz w:val="32"/>
          <w:szCs w:val="32"/>
          <w:lang w:val="pt-BR"/>
        </w:rPr>
      </w:pPr>
      <w:r>
        <w:rPr>
          <w:b/>
          <w:noProof/>
          <w:sz w:val="32"/>
          <w:szCs w:val="32"/>
        </w:rPr>
        <mc:AlternateContent>
          <mc:Choice Requires="wps">
            <w:drawing>
              <wp:anchor distT="0" distB="0" distL="114300" distR="114300" simplePos="0" relativeHeight="251665408" behindDoc="0" locked="0" layoutInCell="1" allowOverlap="1" wp14:anchorId="5F1B607D" wp14:editId="38518117">
                <wp:simplePos x="0" y="0"/>
                <wp:positionH relativeFrom="column">
                  <wp:posOffset>-52705</wp:posOffset>
                </wp:positionH>
                <wp:positionV relativeFrom="paragraph">
                  <wp:posOffset>18415</wp:posOffset>
                </wp:positionV>
                <wp:extent cx="6134100" cy="9210040"/>
                <wp:effectExtent l="38100" t="38100" r="38100" b="2921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4100" cy="9210040"/>
                        </a:xfrm>
                        <a:prstGeom prst="rect">
                          <a:avLst/>
                        </a:prstGeom>
                        <a:noFill/>
                        <a:ln w="76200" cmpd="tri">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268DE7" id="Rectangle 2" o:spid="_x0000_s1026" style="position:absolute;margin-left:-4.15pt;margin-top:1.45pt;width:483pt;height:725.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" filled="f" strokeweight="6pt">
                <v:stroke linestyle="thickBetweenThin"/>
              </v:rect>
            </w:pict>
          </mc:Fallback>
        </mc:AlternateContent>
      </w:r>
      <w:r w:rsidRPr="00D53141">
        <w:rPr>
          <w:b/>
          <w:sz w:val="32"/>
          <w:szCs w:val="32"/>
          <w:lang w:val="pt-BR"/>
        </w:rPr>
        <w:t>CÔNG TY TNHH MTV ĐIỆN LỰC ĐỒNG NAI</w:t>
      </w:r>
    </w:p>
    <w:p w:rsidR="00C16027" w:rsidRDefault="00C16027" w:rsidP="00C16027">
      <w:pPr>
        <w:jc w:val="center"/>
        <w:outlineLvl w:val="0"/>
        <w:rPr>
          <w:b/>
          <w:sz w:val="32"/>
          <w:szCs w:val="32"/>
          <w:lang w:val="pt-BR"/>
        </w:rPr>
      </w:pPr>
      <w:r w:rsidRPr="00D53141">
        <w:rPr>
          <w:b/>
          <w:sz w:val="32"/>
          <w:szCs w:val="32"/>
          <w:lang w:val="pt-BR"/>
        </w:rPr>
        <w:t xml:space="preserve">ĐIỆN LỰC </w:t>
      </w:r>
      <w:r>
        <w:rPr>
          <w:b/>
          <w:sz w:val="32"/>
          <w:szCs w:val="32"/>
          <w:lang w:val="pt-BR"/>
        </w:rPr>
        <w:t>LONG THÀNH</w:t>
      </w:r>
    </w:p>
    <w:p w:rsidR="00725B3C" w:rsidRPr="00D53141" w:rsidRDefault="00C16027" w:rsidP="00C16027">
      <w:pPr>
        <w:spacing w:after="120"/>
        <w:jc w:val="center"/>
        <w:outlineLvl w:val="0"/>
        <w:rPr>
          <w:b/>
          <w:sz w:val="32"/>
          <w:szCs w:val="32"/>
          <w:lang w:val="pt-BR"/>
        </w:rPr>
      </w:pPr>
      <w:r>
        <w:rPr>
          <w:b/>
          <w:noProof/>
          <w:sz w:val="32"/>
          <w:szCs w:val="32"/>
        </w:rPr>
        <mc:AlternateContent>
          <mc:Choice Requires="wps">
            <w:drawing>
              <wp:anchor distT="0" distB="0" distL="114300" distR="114300" simplePos="0" relativeHeight="251667456" behindDoc="0" locked="0" layoutInCell="1" allowOverlap="1" wp14:anchorId="29D22C7E" wp14:editId="7F01AF24">
                <wp:simplePos x="0" y="0"/>
                <wp:positionH relativeFrom="column">
                  <wp:posOffset>3158490</wp:posOffset>
                </wp:positionH>
                <wp:positionV relativeFrom="paragraph">
                  <wp:posOffset>117475</wp:posOffset>
                </wp:positionV>
                <wp:extent cx="85725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857250"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C6E2AD" id="Straight Connector 4"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248.7pt,9.25pt" to="316.2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" strokecolor="black [3213]" strokeweight=".25pt"/>
            </w:pict>
          </mc:Fallback>
        </mc:AlternateContent>
      </w:r>
      <w:r>
        <w:rPr>
          <w:b/>
          <w:noProof/>
          <w:sz w:val="32"/>
          <w:szCs w:val="32"/>
        </w:rPr>
        <mc:AlternateContent>
          <mc:Choice Requires="wps">
            <w:drawing>
              <wp:anchor distT="0" distB="0" distL="114300" distR="114300" simplePos="0" relativeHeight="251666432" behindDoc="0" locked="0" layoutInCell="1" allowOverlap="1" wp14:anchorId="7EA90251" wp14:editId="34CAE293">
                <wp:simplePos x="0" y="0"/>
                <wp:positionH relativeFrom="column">
                  <wp:posOffset>1729740</wp:posOffset>
                </wp:positionH>
                <wp:positionV relativeFrom="paragraph">
                  <wp:posOffset>117475</wp:posOffset>
                </wp:positionV>
                <wp:extent cx="85725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857250"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60A7863" id="Straight Connector 1"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36.2pt,9.25pt" to="203.7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" strokecolor="black [3213]" strokeweight=".25pt"/>
            </w:pict>
          </mc:Fallback>
        </mc:AlternateContent>
      </w:r>
      <w:r>
        <w:rPr>
          <w:b/>
          <w:sz w:val="32"/>
          <w:szCs w:val="32"/>
          <w:lang w:val="pt-BR"/>
        </w:rPr>
        <w:sym w:font="Wingdings" w:char="F098"/>
      </w:r>
      <w:r>
        <w:rPr>
          <w:b/>
          <w:sz w:val="32"/>
          <w:szCs w:val="32"/>
          <w:lang w:val="pt-BR"/>
        </w:rPr>
        <w:t xml:space="preserve"> </w:t>
      </w:r>
      <w:r>
        <w:rPr>
          <w:b/>
          <w:sz w:val="32"/>
          <w:szCs w:val="32"/>
          <w:lang w:val="pt-BR"/>
        </w:rPr>
        <w:sym w:font="Wingdings" w:char="F099"/>
      </w:r>
    </w:p>
    <w:p w:rsidR="00725B3C" w:rsidRPr="006A71EE" w:rsidRDefault="00725B3C" w:rsidP="00725B3C">
      <w:pPr>
        <w:spacing w:after="120"/>
        <w:jc w:val="center"/>
        <w:rPr>
          <w:color w:val="FF0000"/>
          <w:sz w:val="28"/>
          <w:szCs w:val="28"/>
          <w:lang w:val="pt-BR"/>
        </w:rPr>
      </w:pPr>
    </w:p>
    <w:p w:rsidR="00725B3C" w:rsidRPr="006A71EE" w:rsidRDefault="00725B3C" w:rsidP="00725B3C">
      <w:pPr>
        <w:spacing w:after="120"/>
        <w:jc w:val="center"/>
        <w:rPr>
          <w:color w:val="FF0000"/>
          <w:sz w:val="28"/>
          <w:szCs w:val="28"/>
          <w:lang w:val="pt-BR"/>
        </w:rPr>
      </w:pPr>
    </w:p>
    <w:p w:rsidR="00725B3C" w:rsidRDefault="00725B3C" w:rsidP="00725B3C">
      <w:pPr>
        <w:spacing w:after="120"/>
        <w:jc w:val="center"/>
        <w:rPr>
          <w:color w:val="FF0000"/>
          <w:sz w:val="28"/>
          <w:szCs w:val="28"/>
          <w:lang w:val="pt-BR"/>
        </w:rPr>
      </w:pPr>
    </w:p>
    <w:p w:rsidR="004E0BC9" w:rsidRPr="006A71EE" w:rsidRDefault="004E0BC9" w:rsidP="00725B3C">
      <w:pPr>
        <w:spacing w:after="120"/>
        <w:jc w:val="center"/>
        <w:rPr>
          <w:color w:val="FF0000"/>
          <w:sz w:val="28"/>
          <w:szCs w:val="28"/>
          <w:lang w:val="pt-BR"/>
        </w:rPr>
      </w:pPr>
    </w:p>
    <w:p w:rsidR="00725B3C" w:rsidRPr="006A71EE" w:rsidRDefault="00725B3C" w:rsidP="00725B3C">
      <w:pPr>
        <w:spacing w:after="120"/>
        <w:jc w:val="center"/>
        <w:rPr>
          <w:color w:val="FF0000"/>
          <w:sz w:val="28"/>
          <w:szCs w:val="28"/>
          <w:lang w:val="pt-BR"/>
        </w:rPr>
      </w:pPr>
    </w:p>
    <w:p w:rsidR="00725B3C" w:rsidRPr="00DF35C3" w:rsidRDefault="00725B3C" w:rsidP="00725B3C">
      <w:pPr>
        <w:spacing w:after="120"/>
        <w:jc w:val="center"/>
        <w:rPr>
          <w:sz w:val="28"/>
          <w:szCs w:val="28"/>
          <w:lang w:val="pt-BR"/>
        </w:rPr>
      </w:pPr>
    </w:p>
    <w:p w:rsidR="00725B3C" w:rsidRPr="00C80CF0" w:rsidRDefault="00ED0FFA" w:rsidP="00725B3C">
      <w:pPr>
        <w:spacing w:after="120"/>
        <w:ind w:left="720" w:hanging="720"/>
        <w:jc w:val="center"/>
        <w:rPr>
          <w:b/>
          <w:bCs/>
          <w:sz w:val="40"/>
          <w:szCs w:val="40"/>
          <w:lang w:val="pt-BR"/>
        </w:rPr>
      </w:pPr>
      <w:r>
        <w:rPr>
          <w:b/>
          <w:bCs/>
          <w:sz w:val="40"/>
          <w:szCs w:val="40"/>
          <w:lang w:val="pt-BR"/>
        </w:rPr>
        <w:t xml:space="preserve">PHẦN II: </w:t>
      </w:r>
      <w:r w:rsidR="00725B3C" w:rsidRPr="00C80CF0">
        <w:rPr>
          <w:b/>
          <w:bCs/>
          <w:sz w:val="40"/>
          <w:szCs w:val="40"/>
          <w:lang w:val="pt-BR"/>
        </w:rPr>
        <w:t xml:space="preserve">BÁO CÁO ĐÁNH GIÁ </w:t>
      </w:r>
    </w:p>
    <w:p w:rsidR="00725B3C" w:rsidRPr="00C80CF0" w:rsidRDefault="0016615E" w:rsidP="00725B3C">
      <w:pPr>
        <w:spacing w:after="120"/>
        <w:ind w:left="720" w:hanging="720"/>
        <w:jc w:val="center"/>
        <w:rPr>
          <w:b/>
          <w:bCs/>
          <w:sz w:val="40"/>
          <w:szCs w:val="40"/>
          <w:lang w:val="pt-BR"/>
        </w:rPr>
      </w:pPr>
      <w:r>
        <w:rPr>
          <w:b/>
          <w:bCs/>
          <w:sz w:val="40"/>
          <w:szCs w:val="40"/>
          <w:lang w:val="pt-BR"/>
        </w:rPr>
        <w:t>E-</w:t>
      </w:r>
      <w:r w:rsidR="00725B3C" w:rsidRPr="00C80CF0">
        <w:rPr>
          <w:b/>
          <w:bCs/>
          <w:sz w:val="40"/>
          <w:szCs w:val="40"/>
          <w:lang w:val="pt-BR"/>
        </w:rPr>
        <w:t xml:space="preserve">HỒ SƠ ĐỀ XUẤT VỀ </w:t>
      </w:r>
      <w:r w:rsidR="008C7F57" w:rsidRPr="00C80CF0">
        <w:rPr>
          <w:b/>
          <w:bCs/>
          <w:sz w:val="40"/>
          <w:szCs w:val="40"/>
          <w:lang w:val="pt-BR"/>
        </w:rPr>
        <w:t>TÀI CHÍNH</w:t>
      </w:r>
    </w:p>
    <w:p w:rsidR="00725B3C" w:rsidRPr="00DF35C3" w:rsidRDefault="00725B3C" w:rsidP="00725B3C">
      <w:pPr>
        <w:spacing w:after="120"/>
        <w:jc w:val="center"/>
        <w:rPr>
          <w:b/>
          <w:bCs/>
          <w:sz w:val="44"/>
          <w:szCs w:val="44"/>
          <w:lang w:val="pt-BR"/>
        </w:rPr>
      </w:pPr>
    </w:p>
    <w:p w:rsidR="00725B3C" w:rsidRPr="009902B6" w:rsidRDefault="00813F63" w:rsidP="00904BDF">
      <w:pPr>
        <w:keepNext/>
        <w:tabs>
          <w:tab w:val="left" w:pos="2127"/>
        </w:tabs>
        <w:spacing w:before="60" w:after="60"/>
        <w:ind w:left="426" w:right="141"/>
        <w:jc w:val="both"/>
        <w:rPr>
          <w:b/>
          <w:bCs/>
          <w:iCs/>
          <w:sz w:val="28"/>
          <w:szCs w:val="28"/>
          <w:lang w:val="de-DE"/>
        </w:rPr>
      </w:pPr>
      <w:r>
        <w:rPr>
          <w:b/>
          <w:bCs/>
          <w:iCs/>
          <w:sz w:val="28"/>
          <w:szCs w:val="28"/>
          <w:lang w:val="de-DE"/>
        </w:rPr>
        <w:t>Gói thầu số 0</w:t>
      </w:r>
      <w:r w:rsidR="00264358">
        <w:rPr>
          <w:b/>
          <w:bCs/>
          <w:iCs/>
          <w:sz w:val="28"/>
          <w:szCs w:val="28"/>
          <w:lang w:val="de-DE"/>
        </w:rPr>
        <w:t>4</w:t>
      </w:r>
      <w:r>
        <w:rPr>
          <w:b/>
          <w:bCs/>
          <w:iCs/>
          <w:sz w:val="28"/>
          <w:szCs w:val="28"/>
          <w:lang w:val="de-DE"/>
        </w:rPr>
        <w:t xml:space="preserve">: </w:t>
      </w:r>
      <w:r w:rsidR="00264358">
        <w:rPr>
          <w:b/>
          <w:bCs/>
          <w:iCs/>
          <w:sz w:val="28"/>
          <w:szCs w:val="28"/>
          <w:lang w:val="de-DE"/>
        </w:rPr>
        <w:t>Tư vấn kiểm toán báo cáo quyết toán dự án hoàn thành</w:t>
      </w:r>
      <w:r>
        <w:rPr>
          <w:b/>
          <w:bCs/>
          <w:iCs/>
          <w:sz w:val="28"/>
          <w:szCs w:val="28"/>
          <w:lang w:val="de-DE"/>
        </w:rPr>
        <w:t>.</w:t>
      </w:r>
      <w:r w:rsidR="00725B3C" w:rsidRPr="009902B6">
        <w:rPr>
          <w:b/>
          <w:bCs/>
          <w:iCs/>
          <w:sz w:val="28"/>
          <w:szCs w:val="28"/>
          <w:lang w:val="de-DE"/>
        </w:rPr>
        <w:t xml:space="preserve"> </w:t>
      </w:r>
    </w:p>
    <w:p w:rsidR="00904BDF" w:rsidRPr="009902B6" w:rsidRDefault="00E67FA3" w:rsidP="00904BDF">
      <w:pPr>
        <w:keepNext/>
        <w:tabs>
          <w:tab w:val="left" w:pos="2127"/>
        </w:tabs>
        <w:spacing w:before="60" w:after="60"/>
        <w:ind w:left="426" w:right="141"/>
        <w:jc w:val="both"/>
        <w:rPr>
          <w:b/>
          <w:bCs/>
          <w:iCs/>
          <w:sz w:val="28"/>
          <w:szCs w:val="28"/>
          <w:lang w:val="de-DE"/>
        </w:rPr>
      </w:pPr>
      <w:r>
        <w:rPr>
          <w:b/>
          <w:bCs/>
          <w:iCs/>
          <w:sz w:val="28"/>
          <w:szCs w:val="28"/>
          <w:lang w:val="de-DE"/>
        </w:rPr>
        <w:t>Công</w:t>
      </w:r>
      <w:r w:rsidR="00904BDF" w:rsidRPr="009902B6">
        <w:rPr>
          <w:b/>
          <w:bCs/>
          <w:iCs/>
          <w:sz w:val="28"/>
          <w:szCs w:val="28"/>
          <w:lang w:val="de-DE"/>
        </w:rPr>
        <w:t xml:space="preserve"> trình: </w:t>
      </w:r>
      <w:r w:rsidR="00E0543B">
        <w:rPr>
          <w:b/>
          <w:bCs/>
          <w:iCs/>
          <w:sz w:val="28"/>
          <w:szCs w:val="28"/>
          <w:lang w:val="de-DE"/>
        </w:rPr>
        <w:t>Nâng cấp đường dây trung thế nhánh Trường Lục Quân, nhánh Xay Xát Lục Quân và xây dựng mới đường dây liên kết tuyến 474 Thiết Giáp với tuyến 471 Hạnh Phúc, tuyến 478 Lục Quân</w:t>
      </w:r>
    </w:p>
    <w:p w:rsidR="00725B3C" w:rsidRPr="00DF35C3" w:rsidRDefault="00725B3C" w:rsidP="00725B3C">
      <w:pPr>
        <w:spacing w:after="120"/>
        <w:jc w:val="both"/>
        <w:rPr>
          <w:b/>
          <w:bCs/>
          <w:i/>
          <w:iCs/>
          <w:sz w:val="44"/>
          <w:szCs w:val="44"/>
          <w:lang w:val="es-ES"/>
        </w:rPr>
      </w:pPr>
    </w:p>
    <w:p w:rsidR="00725B3C" w:rsidRPr="009902B6" w:rsidRDefault="00725B3C" w:rsidP="00725B3C">
      <w:pPr>
        <w:jc w:val="center"/>
        <w:rPr>
          <w:b/>
          <w:bCs/>
          <w:i/>
          <w:iCs/>
          <w:sz w:val="28"/>
          <w:szCs w:val="28"/>
          <w:lang w:val="nl-NL"/>
        </w:rPr>
      </w:pPr>
    </w:p>
    <w:p w:rsidR="0079079B" w:rsidRPr="009902B6" w:rsidRDefault="00C16027" w:rsidP="0079079B">
      <w:pPr>
        <w:jc w:val="center"/>
        <w:outlineLvl w:val="0"/>
        <w:rPr>
          <w:b/>
          <w:bCs/>
          <w:iCs/>
          <w:sz w:val="28"/>
          <w:szCs w:val="28"/>
          <w:lang w:val="pt-BR"/>
        </w:rPr>
      </w:pPr>
      <w:r w:rsidRPr="009902B6">
        <w:rPr>
          <w:b/>
          <w:bCs/>
          <w:iCs/>
          <w:sz w:val="28"/>
          <w:szCs w:val="28"/>
          <w:lang w:val="pt-BR"/>
        </w:rPr>
        <w:t>CHỦ ĐẦU TƯ</w:t>
      </w:r>
      <w:r w:rsidR="0079079B" w:rsidRPr="009902B6">
        <w:rPr>
          <w:b/>
          <w:bCs/>
          <w:iCs/>
          <w:sz w:val="28"/>
          <w:szCs w:val="28"/>
          <w:lang w:val="pt-BR"/>
        </w:rPr>
        <w:t xml:space="preserve">: </w:t>
      </w:r>
      <w:r w:rsidR="0079079B" w:rsidRPr="009902B6">
        <w:rPr>
          <w:b/>
          <w:bCs/>
          <w:iCs/>
          <w:sz w:val="28"/>
          <w:szCs w:val="28"/>
          <w:lang w:val="pt-BR"/>
        </w:rPr>
        <w:br/>
      </w:r>
      <w:r w:rsidR="00E67FA3">
        <w:rPr>
          <w:b/>
          <w:bCs/>
          <w:iCs/>
          <w:sz w:val="28"/>
          <w:szCs w:val="28"/>
          <w:lang w:val="pt-BR"/>
        </w:rPr>
        <w:t xml:space="preserve">Điện lực Long Thành - </w:t>
      </w:r>
      <w:r w:rsidR="0079079B" w:rsidRPr="009902B6">
        <w:rPr>
          <w:b/>
          <w:bCs/>
          <w:iCs/>
          <w:sz w:val="28"/>
          <w:szCs w:val="28"/>
          <w:lang w:val="pt-BR"/>
        </w:rPr>
        <w:t xml:space="preserve">Công ty TNHH MTV Điện </w:t>
      </w:r>
      <w:r w:rsidR="00DE4C88">
        <w:rPr>
          <w:b/>
          <w:bCs/>
          <w:iCs/>
          <w:sz w:val="28"/>
          <w:szCs w:val="28"/>
          <w:lang w:val="pt-BR"/>
        </w:rPr>
        <w:t>l</w:t>
      </w:r>
      <w:r w:rsidR="0079079B" w:rsidRPr="009902B6">
        <w:rPr>
          <w:b/>
          <w:bCs/>
          <w:iCs/>
          <w:sz w:val="28"/>
          <w:szCs w:val="28"/>
          <w:lang w:val="pt-BR"/>
        </w:rPr>
        <w:t>ực Đồng Nai</w:t>
      </w:r>
    </w:p>
    <w:p w:rsidR="00725B3C" w:rsidRPr="009902B6" w:rsidRDefault="00725B3C" w:rsidP="00725B3C">
      <w:pPr>
        <w:jc w:val="center"/>
        <w:outlineLvl w:val="0"/>
        <w:rPr>
          <w:b/>
          <w:bCs/>
          <w:iCs/>
          <w:sz w:val="28"/>
          <w:szCs w:val="28"/>
          <w:lang w:val="pt-BR"/>
        </w:rPr>
      </w:pPr>
    </w:p>
    <w:p w:rsidR="00725B3C" w:rsidRPr="009902B6" w:rsidRDefault="00C16027" w:rsidP="00725B3C">
      <w:pPr>
        <w:spacing w:after="120"/>
        <w:jc w:val="center"/>
        <w:rPr>
          <w:sz w:val="28"/>
          <w:szCs w:val="28"/>
          <w:lang w:val="es-ES"/>
        </w:rPr>
      </w:pPr>
      <w:r w:rsidRPr="009902B6">
        <w:rPr>
          <w:b/>
          <w:bCs/>
          <w:iCs/>
          <w:sz w:val="28"/>
          <w:szCs w:val="28"/>
          <w:lang w:val="pt-BR"/>
        </w:rPr>
        <w:t xml:space="preserve">BÊN MỜI THẦU: </w:t>
      </w:r>
      <w:r w:rsidRPr="009902B6">
        <w:rPr>
          <w:b/>
          <w:bCs/>
          <w:iCs/>
          <w:sz w:val="28"/>
          <w:szCs w:val="28"/>
          <w:lang w:val="pt-BR"/>
        </w:rPr>
        <w:br/>
        <w:t xml:space="preserve">Điện lực Long Thành – Công ty TNHH MTV Điện </w:t>
      </w:r>
      <w:r w:rsidR="00DE4C88">
        <w:rPr>
          <w:b/>
          <w:bCs/>
          <w:iCs/>
          <w:sz w:val="28"/>
          <w:szCs w:val="28"/>
          <w:lang w:val="pt-BR"/>
        </w:rPr>
        <w:t>l</w:t>
      </w:r>
      <w:r w:rsidRPr="009902B6">
        <w:rPr>
          <w:b/>
          <w:bCs/>
          <w:iCs/>
          <w:sz w:val="28"/>
          <w:szCs w:val="28"/>
          <w:lang w:val="pt-BR"/>
        </w:rPr>
        <w:t>ực Đồng Nai</w:t>
      </w:r>
    </w:p>
    <w:p w:rsidR="00725B3C" w:rsidRPr="009902B6" w:rsidRDefault="00725B3C" w:rsidP="00725B3C">
      <w:pPr>
        <w:spacing w:after="120"/>
        <w:jc w:val="center"/>
        <w:rPr>
          <w:sz w:val="28"/>
          <w:szCs w:val="28"/>
          <w:lang w:val="es-ES"/>
        </w:rPr>
      </w:pPr>
    </w:p>
    <w:p w:rsidR="00725B3C" w:rsidRPr="009902B6" w:rsidRDefault="00725B3C" w:rsidP="00725B3C">
      <w:pPr>
        <w:spacing w:after="120"/>
        <w:jc w:val="center"/>
        <w:rPr>
          <w:sz w:val="28"/>
          <w:szCs w:val="28"/>
          <w:lang w:val="es-ES"/>
        </w:rPr>
      </w:pPr>
    </w:p>
    <w:p w:rsidR="00725B3C" w:rsidRPr="006A71EE" w:rsidRDefault="00725B3C" w:rsidP="00725B3C">
      <w:pPr>
        <w:spacing w:after="120"/>
        <w:jc w:val="center"/>
        <w:rPr>
          <w:color w:val="FF0000"/>
          <w:sz w:val="28"/>
          <w:szCs w:val="28"/>
          <w:lang w:val="es-ES"/>
        </w:rPr>
      </w:pPr>
    </w:p>
    <w:p w:rsidR="00725B3C" w:rsidRPr="006A71EE" w:rsidRDefault="00725B3C" w:rsidP="00725B3C">
      <w:pPr>
        <w:spacing w:after="120"/>
        <w:jc w:val="center"/>
        <w:rPr>
          <w:color w:val="FF0000"/>
          <w:sz w:val="28"/>
          <w:szCs w:val="28"/>
          <w:lang w:val="es-ES"/>
        </w:rPr>
      </w:pPr>
    </w:p>
    <w:p w:rsidR="00725B3C" w:rsidRPr="006A71EE" w:rsidRDefault="00725B3C" w:rsidP="00725B3C">
      <w:pPr>
        <w:spacing w:after="120"/>
        <w:jc w:val="center"/>
        <w:rPr>
          <w:color w:val="FF0000"/>
          <w:sz w:val="28"/>
          <w:szCs w:val="28"/>
          <w:lang w:val="es-ES"/>
        </w:rPr>
      </w:pPr>
    </w:p>
    <w:p w:rsidR="00725B3C" w:rsidRDefault="00725B3C" w:rsidP="00725B3C">
      <w:pPr>
        <w:spacing w:after="120"/>
        <w:jc w:val="center"/>
        <w:rPr>
          <w:color w:val="FF0000"/>
          <w:sz w:val="28"/>
          <w:szCs w:val="28"/>
          <w:lang w:val="es-ES"/>
        </w:rPr>
      </w:pPr>
    </w:p>
    <w:p w:rsidR="00DF479D" w:rsidRDefault="00DF479D" w:rsidP="00725B3C">
      <w:pPr>
        <w:spacing w:after="120"/>
        <w:jc w:val="center"/>
        <w:rPr>
          <w:color w:val="FF0000"/>
          <w:sz w:val="28"/>
          <w:szCs w:val="28"/>
          <w:lang w:val="es-ES"/>
        </w:rPr>
      </w:pPr>
    </w:p>
    <w:p w:rsidR="009902B6" w:rsidRPr="006A71EE" w:rsidRDefault="009902B6" w:rsidP="00725B3C">
      <w:pPr>
        <w:spacing w:after="120"/>
        <w:jc w:val="center"/>
        <w:rPr>
          <w:color w:val="FF0000"/>
          <w:sz w:val="28"/>
          <w:szCs w:val="28"/>
          <w:lang w:val="es-ES"/>
        </w:rPr>
      </w:pPr>
    </w:p>
    <w:p w:rsidR="00725B3C" w:rsidRPr="006A71EE" w:rsidRDefault="00725B3C" w:rsidP="00725B3C">
      <w:pPr>
        <w:spacing w:after="60"/>
        <w:rPr>
          <w:b/>
          <w:bCs/>
          <w:color w:val="FF0000"/>
          <w:sz w:val="28"/>
          <w:szCs w:val="28"/>
          <w:lang w:val="pt-BR"/>
        </w:rPr>
      </w:pPr>
    </w:p>
    <w:p w:rsidR="00725B3C" w:rsidRPr="006A71EE" w:rsidRDefault="00C16027" w:rsidP="00C16027">
      <w:pPr>
        <w:spacing w:after="60"/>
        <w:jc w:val="center"/>
        <w:rPr>
          <w:b/>
          <w:bCs/>
          <w:color w:val="FF0000"/>
          <w:sz w:val="28"/>
          <w:szCs w:val="28"/>
          <w:lang w:val="pt-BR"/>
        </w:rPr>
      </w:pPr>
      <w:r>
        <w:rPr>
          <w:b/>
          <w:bCs/>
          <w:iCs/>
          <w:sz w:val="28"/>
          <w:szCs w:val="28"/>
          <w:lang w:val="pt-BR"/>
        </w:rPr>
        <w:t xml:space="preserve">Long Thành, tháng </w:t>
      </w:r>
      <w:r w:rsidR="00264358">
        <w:rPr>
          <w:b/>
          <w:bCs/>
          <w:iCs/>
          <w:sz w:val="28"/>
          <w:szCs w:val="28"/>
          <w:lang w:val="pt-BR"/>
        </w:rPr>
        <w:t>1</w:t>
      </w:r>
      <w:r>
        <w:rPr>
          <w:b/>
          <w:bCs/>
          <w:iCs/>
          <w:sz w:val="28"/>
          <w:szCs w:val="28"/>
          <w:lang w:val="pt-BR"/>
        </w:rPr>
        <w:t>/20</w:t>
      </w:r>
      <w:r w:rsidR="00D47F33">
        <w:rPr>
          <w:b/>
          <w:bCs/>
          <w:iCs/>
          <w:sz w:val="28"/>
          <w:szCs w:val="28"/>
          <w:lang w:val="pt-BR"/>
        </w:rPr>
        <w:t>2</w:t>
      </w:r>
      <w:r w:rsidR="00D17FF2">
        <w:rPr>
          <w:b/>
          <w:bCs/>
          <w:iCs/>
          <w:sz w:val="28"/>
          <w:szCs w:val="28"/>
          <w:lang w:val="pt-BR"/>
        </w:rPr>
        <w:t>1</w:t>
      </w:r>
    </w:p>
    <w:p w:rsidR="00725B3C" w:rsidRPr="00136E10" w:rsidRDefault="00725B3C" w:rsidP="00725B3C">
      <w:pPr>
        <w:spacing w:before="80"/>
        <w:ind w:left="720" w:hanging="720"/>
        <w:jc w:val="center"/>
        <w:rPr>
          <w:b/>
          <w:bCs/>
          <w:sz w:val="8"/>
          <w:szCs w:val="28"/>
          <w:lang w:val="pt-BR"/>
        </w:rPr>
      </w:pPr>
    </w:p>
    <w:tbl>
      <w:tblPr>
        <w:tblW w:w="9072" w:type="dxa"/>
        <w:tblInd w:w="108" w:type="dxa"/>
        <w:tblLayout w:type="fixed"/>
        <w:tblLook w:val="0000" w:firstRow="0" w:lastRow="0" w:firstColumn="0" w:lastColumn="0" w:noHBand="0" w:noVBand="0"/>
      </w:tblPr>
      <w:tblGrid>
        <w:gridCol w:w="3828"/>
        <w:gridCol w:w="5244"/>
      </w:tblGrid>
      <w:tr w:rsidR="009902B6" w:rsidRPr="00477236" w:rsidTr="000B6DD5">
        <w:trPr>
          <w:trHeight w:val="828"/>
        </w:trPr>
        <w:tc>
          <w:tcPr>
            <w:tcW w:w="3828" w:type="dxa"/>
          </w:tcPr>
          <w:p w:rsidR="009902B6" w:rsidRPr="00477236" w:rsidRDefault="009902B6" w:rsidP="000B6DD5">
            <w:pPr>
              <w:jc w:val="center"/>
              <w:rPr>
                <w:bCs/>
                <w:sz w:val="26"/>
                <w:szCs w:val="26"/>
                <w:lang w:val="pt-BR"/>
              </w:rPr>
            </w:pPr>
            <w:bookmarkStart w:id="0" w:name="_Toc422488785"/>
            <w:r w:rsidRPr="00477236">
              <w:rPr>
                <w:bCs/>
                <w:sz w:val="26"/>
                <w:szCs w:val="26"/>
                <w:lang w:val="pt-BR"/>
              </w:rPr>
              <w:lastRenderedPageBreak/>
              <w:t xml:space="preserve">ĐIỆN LỰC </w:t>
            </w:r>
            <w:r>
              <w:rPr>
                <w:bCs/>
                <w:sz w:val="26"/>
                <w:szCs w:val="26"/>
                <w:lang w:val="pt-BR"/>
              </w:rPr>
              <w:t>LONG THÀNH</w:t>
            </w:r>
          </w:p>
          <w:p w:rsidR="009902B6" w:rsidRPr="00477236" w:rsidRDefault="009902B6" w:rsidP="000B6DD5">
            <w:pPr>
              <w:jc w:val="center"/>
              <w:rPr>
                <w:b/>
                <w:bCs/>
                <w:sz w:val="26"/>
                <w:szCs w:val="26"/>
                <w:lang w:val="pt-BR"/>
              </w:rPr>
            </w:pPr>
            <w:r w:rsidRPr="00477236">
              <w:rPr>
                <w:noProof/>
                <w:sz w:val="26"/>
                <w:szCs w:val="26"/>
              </w:rPr>
              <mc:AlternateContent>
                <mc:Choice Requires="wps">
                  <w:drawing>
                    <wp:anchor distT="0" distB="0" distL="114300" distR="114300" simplePos="0" relativeHeight="251660800" behindDoc="0" locked="0" layoutInCell="1" allowOverlap="1" wp14:anchorId="59B6DB75" wp14:editId="570E001A">
                      <wp:simplePos x="0" y="0"/>
                      <wp:positionH relativeFrom="column">
                        <wp:posOffset>596900</wp:posOffset>
                      </wp:positionH>
                      <wp:positionV relativeFrom="paragraph">
                        <wp:posOffset>257810</wp:posOffset>
                      </wp:positionV>
                      <wp:extent cx="1080000" cy="0"/>
                      <wp:effectExtent l="0" t="0" r="2540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AD62B4" id="Straight Connector 5"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pt,20.3pt" to="132.0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"/>
                  </w:pict>
                </mc:Fallback>
              </mc:AlternateContent>
            </w:r>
            <w:r w:rsidRPr="00477236">
              <w:rPr>
                <w:b/>
                <w:bCs/>
                <w:sz w:val="26"/>
                <w:szCs w:val="26"/>
                <w:lang w:val="pt-BR"/>
              </w:rPr>
              <w:t>TỔ CHUYÊN GIA</w:t>
            </w:r>
          </w:p>
        </w:tc>
        <w:tc>
          <w:tcPr>
            <w:tcW w:w="5244" w:type="dxa"/>
          </w:tcPr>
          <w:p w:rsidR="009902B6" w:rsidRPr="00477236" w:rsidRDefault="009902B6" w:rsidP="000B6DD5">
            <w:pPr>
              <w:jc w:val="center"/>
              <w:rPr>
                <w:b/>
                <w:bCs/>
                <w:lang w:val="pt-BR"/>
              </w:rPr>
            </w:pPr>
            <w:r w:rsidRPr="00477236">
              <w:rPr>
                <w:b/>
                <w:bCs/>
                <w:lang w:val="pt-BR"/>
              </w:rPr>
              <w:t>CỘNG HÒA XÃ HỘI CHỦ NGHĨA VIÊT NAM</w:t>
            </w:r>
          </w:p>
          <w:p w:rsidR="009902B6" w:rsidRPr="00477236" w:rsidRDefault="009902B6" w:rsidP="000B6DD5">
            <w:pPr>
              <w:jc w:val="center"/>
              <w:rPr>
                <w:b/>
                <w:bCs/>
                <w:sz w:val="26"/>
                <w:szCs w:val="26"/>
                <w:lang w:val="pt-BR"/>
              </w:rPr>
            </w:pPr>
            <w:r w:rsidRPr="00477236">
              <w:rPr>
                <w:noProof/>
                <w:sz w:val="26"/>
                <w:szCs w:val="26"/>
              </w:rPr>
              <mc:AlternateContent>
                <mc:Choice Requires="wps">
                  <w:drawing>
                    <wp:anchor distT="0" distB="0" distL="114300" distR="114300" simplePos="0" relativeHeight="251656704" behindDoc="0" locked="0" layoutInCell="1" allowOverlap="1" wp14:anchorId="4F26D52A" wp14:editId="1FCC7F6E">
                      <wp:simplePos x="0" y="0"/>
                      <wp:positionH relativeFrom="column">
                        <wp:posOffset>642620</wp:posOffset>
                      </wp:positionH>
                      <wp:positionV relativeFrom="paragraph">
                        <wp:posOffset>224790</wp:posOffset>
                      </wp:positionV>
                      <wp:extent cx="1969135" cy="0"/>
                      <wp:effectExtent l="13970" t="5715" r="7620" b="1333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91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BC54A1" id="Straight Connector 6"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6pt,17.7pt" to="205.65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"/>
                  </w:pict>
                </mc:Fallback>
              </mc:AlternateContent>
            </w:r>
            <w:r w:rsidRPr="00477236">
              <w:rPr>
                <w:b/>
                <w:bCs/>
                <w:sz w:val="26"/>
                <w:szCs w:val="26"/>
                <w:lang w:val="pt-BR"/>
              </w:rPr>
              <w:t>Độc lập - Tự do -  Hạnh phúc</w:t>
            </w:r>
          </w:p>
        </w:tc>
      </w:tr>
      <w:tr w:rsidR="009902B6" w:rsidRPr="00477236" w:rsidTr="000B6DD5">
        <w:trPr>
          <w:trHeight w:val="569"/>
        </w:trPr>
        <w:tc>
          <w:tcPr>
            <w:tcW w:w="3828" w:type="dxa"/>
          </w:tcPr>
          <w:p w:rsidR="009902B6" w:rsidRPr="00477236" w:rsidRDefault="009902B6" w:rsidP="000B6DD5">
            <w:pPr>
              <w:jc w:val="center"/>
              <w:rPr>
                <w:b/>
                <w:bCs/>
                <w:sz w:val="26"/>
                <w:szCs w:val="26"/>
                <w:lang w:val="pt-BR"/>
              </w:rPr>
            </w:pPr>
          </w:p>
        </w:tc>
        <w:tc>
          <w:tcPr>
            <w:tcW w:w="5244" w:type="dxa"/>
          </w:tcPr>
          <w:p w:rsidR="009902B6" w:rsidRPr="00477236" w:rsidRDefault="009902B6" w:rsidP="00E0543B">
            <w:pPr>
              <w:jc w:val="center"/>
              <w:rPr>
                <w:b/>
                <w:bCs/>
                <w:sz w:val="26"/>
                <w:szCs w:val="26"/>
                <w:lang w:val="pt-BR"/>
              </w:rPr>
            </w:pPr>
            <w:r>
              <w:rPr>
                <w:i/>
                <w:iCs/>
                <w:sz w:val="26"/>
                <w:szCs w:val="26"/>
                <w:lang w:val="pt-BR"/>
              </w:rPr>
              <w:t>Long Thành</w:t>
            </w:r>
            <w:r w:rsidRPr="00477236">
              <w:rPr>
                <w:i/>
                <w:iCs/>
                <w:sz w:val="26"/>
                <w:szCs w:val="26"/>
                <w:lang w:val="pt-BR"/>
              </w:rPr>
              <w:t>,</w:t>
            </w:r>
            <w:r>
              <w:rPr>
                <w:i/>
                <w:iCs/>
                <w:sz w:val="26"/>
                <w:szCs w:val="26"/>
                <w:lang w:val="pt-BR"/>
              </w:rPr>
              <w:t xml:space="preserve"> ngày </w:t>
            </w:r>
            <w:r w:rsidR="00E0543B">
              <w:rPr>
                <w:i/>
                <w:iCs/>
                <w:sz w:val="26"/>
                <w:szCs w:val="26"/>
                <w:lang w:val="pt-BR"/>
              </w:rPr>
              <w:t>28</w:t>
            </w:r>
            <w:r>
              <w:rPr>
                <w:i/>
                <w:iCs/>
                <w:sz w:val="26"/>
                <w:szCs w:val="26"/>
                <w:lang w:val="pt-BR"/>
              </w:rPr>
              <w:t xml:space="preserve"> tháng </w:t>
            </w:r>
            <w:r w:rsidR="00264358">
              <w:rPr>
                <w:i/>
                <w:iCs/>
                <w:sz w:val="26"/>
                <w:szCs w:val="26"/>
                <w:lang w:val="pt-BR"/>
              </w:rPr>
              <w:t>1</w:t>
            </w:r>
            <w:r>
              <w:rPr>
                <w:i/>
                <w:iCs/>
                <w:sz w:val="26"/>
                <w:szCs w:val="26"/>
                <w:lang w:val="pt-BR"/>
              </w:rPr>
              <w:t xml:space="preserve"> năm 20</w:t>
            </w:r>
            <w:r w:rsidR="00A704E2">
              <w:rPr>
                <w:i/>
                <w:iCs/>
                <w:sz w:val="26"/>
                <w:szCs w:val="26"/>
                <w:lang w:val="pt-BR"/>
              </w:rPr>
              <w:t>2</w:t>
            </w:r>
            <w:r w:rsidR="00D17FF2">
              <w:rPr>
                <w:i/>
                <w:iCs/>
                <w:sz w:val="26"/>
                <w:szCs w:val="26"/>
                <w:lang w:val="pt-BR"/>
              </w:rPr>
              <w:t>1</w:t>
            </w:r>
          </w:p>
        </w:tc>
      </w:tr>
    </w:tbl>
    <w:p w:rsidR="00F64EA4" w:rsidRPr="00435DDE" w:rsidRDefault="00F64EA4" w:rsidP="00CD52EB">
      <w:pPr>
        <w:pStyle w:val="Heading1"/>
        <w:spacing w:before="60" w:after="0"/>
        <w:jc w:val="center"/>
        <w:rPr>
          <w:rFonts w:ascii="Times New Roman" w:hAnsi="Times New Roman"/>
          <w:bCs w:val="0"/>
          <w:sz w:val="2"/>
          <w:szCs w:val="28"/>
          <w:lang w:val="pt-BR"/>
        </w:rPr>
      </w:pPr>
    </w:p>
    <w:p w:rsidR="009717EB" w:rsidRDefault="009717EB" w:rsidP="00CD52EB">
      <w:pPr>
        <w:pStyle w:val="Heading1"/>
        <w:spacing w:before="60" w:after="0"/>
        <w:jc w:val="center"/>
        <w:rPr>
          <w:rFonts w:ascii="Times New Roman" w:hAnsi="Times New Roman"/>
          <w:bCs w:val="0"/>
          <w:sz w:val="28"/>
          <w:szCs w:val="28"/>
          <w:lang w:val="pt-BR"/>
        </w:rPr>
      </w:pPr>
    </w:p>
    <w:p w:rsidR="00725B3C" w:rsidRPr="00CD52EB" w:rsidRDefault="00725B3C" w:rsidP="00CD52EB">
      <w:pPr>
        <w:pStyle w:val="Heading1"/>
        <w:spacing w:before="60" w:after="0"/>
        <w:jc w:val="center"/>
        <w:rPr>
          <w:rFonts w:ascii="Times New Roman" w:hAnsi="Times New Roman"/>
          <w:bCs w:val="0"/>
          <w:sz w:val="28"/>
          <w:szCs w:val="28"/>
          <w:lang w:val="pt-BR"/>
        </w:rPr>
      </w:pPr>
      <w:r w:rsidRPr="00CD52EB">
        <w:rPr>
          <w:rFonts w:ascii="Times New Roman" w:hAnsi="Times New Roman"/>
          <w:bCs w:val="0"/>
          <w:sz w:val="28"/>
          <w:szCs w:val="28"/>
          <w:lang w:val="pt-BR"/>
        </w:rPr>
        <w:t xml:space="preserve">BÁO CÁO ĐÁNH GIÁ </w:t>
      </w:r>
      <w:r w:rsidR="008A202A" w:rsidRPr="00CD52EB">
        <w:rPr>
          <w:rFonts w:ascii="Times New Roman" w:hAnsi="Times New Roman"/>
          <w:bCs w:val="0"/>
          <w:sz w:val="28"/>
          <w:szCs w:val="28"/>
          <w:lang w:val="pt-BR"/>
        </w:rPr>
        <w:t>E-</w:t>
      </w:r>
      <w:r w:rsidRPr="00CD52EB">
        <w:rPr>
          <w:rFonts w:ascii="Times New Roman" w:hAnsi="Times New Roman"/>
          <w:bCs w:val="0"/>
          <w:sz w:val="28"/>
          <w:szCs w:val="28"/>
          <w:lang w:val="pt-BR"/>
        </w:rPr>
        <w:t>H</w:t>
      </w:r>
      <w:bookmarkEnd w:id="0"/>
      <w:r w:rsidR="00A704E2">
        <w:rPr>
          <w:rFonts w:ascii="Times New Roman" w:hAnsi="Times New Roman"/>
          <w:bCs w:val="0"/>
          <w:sz w:val="28"/>
          <w:szCs w:val="28"/>
          <w:lang w:val="pt-BR"/>
        </w:rPr>
        <w:t>SĐXTC</w:t>
      </w:r>
    </w:p>
    <w:p w:rsidR="00E06C5F" w:rsidRPr="00813F63" w:rsidRDefault="00813F63" w:rsidP="00E06C5F">
      <w:pPr>
        <w:pStyle w:val="BodyText"/>
        <w:tabs>
          <w:tab w:val="left" w:pos="540"/>
          <w:tab w:val="left" w:pos="1170"/>
          <w:tab w:val="center" w:pos="1440"/>
        </w:tabs>
        <w:ind w:hanging="284"/>
        <w:jc w:val="center"/>
        <w:rPr>
          <w:rFonts w:ascii="Times New Roman" w:hAnsi="Times New Roman"/>
          <w:b/>
          <w:color w:val="000000"/>
          <w:sz w:val="27"/>
          <w:szCs w:val="27"/>
          <w:lang w:val="en-US" w:eastAsia="en-US"/>
        </w:rPr>
      </w:pPr>
      <w:r w:rsidRPr="00813F63">
        <w:rPr>
          <w:rFonts w:ascii="Times New Roman" w:hAnsi="Times New Roman"/>
          <w:b/>
          <w:bCs/>
          <w:iCs/>
          <w:sz w:val="28"/>
          <w:szCs w:val="28"/>
          <w:lang w:val="de-DE"/>
        </w:rPr>
        <w:t>Gói thầu số 0</w:t>
      </w:r>
      <w:r w:rsidR="00264358">
        <w:rPr>
          <w:rFonts w:ascii="Times New Roman" w:hAnsi="Times New Roman"/>
          <w:b/>
          <w:bCs/>
          <w:iCs/>
          <w:sz w:val="28"/>
          <w:szCs w:val="28"/>
          <w:lang w:val="de-DE"/>
        </w:rPr>
        <w:t>4</w:t>
      </w:r>
      <w:r w:rsidRPr="00813F63">
        <w:rPr>
          <w:rFonts w:ascii="Times New Roman" w:hAnsi="Times New Roman"/>
          <w:b/>
          <w:bCs/>
          <w:iCs/>
          <w:sz w:val="28"/>
          <w:szCs w:val="28"/>
          <w:lang w:val="de-DE"/>
        </w:rPr>
        <w:t xml:space="preserve">: </w:t>
      </w:r>
      <w:r w:rsidR="00264358">
        <w:rPr>
          <w:rFonts w:ascii="Times New Roman" w:hAnsi="Times New Roman"/>
          <w:b/>
          <w:bCs/>
          <w:iCs/>
          <w:sz w:val="28"/>
          <w:szCs w:val="28"/>
          <w:lang w:val="de-DE"/>
        </w:rPr>
        <w:t>Tư vấn kiểm toán báo cáo quyết toán dự án hoàn thành</w:t>
      </w:r>
    </w:p>
    <w:p w:rsidR="00E06C5F" w:rsidRPr="00E06C5F" w:rsidRDefault="00E06C5F" w:rsidP="00E06C5F">
      <w:pPr>
        <w:pStyle w:val="BodyText"/>
        <w:tabs>
          <w:tab w:val="left" w:pos="540"/>
          <w:tab w:val="left" w:pos="1170"/>
          <w:tab w:val="center" w:pos="1440"/>
        </w:tabs>
        <w:ind w:hanging="284"/>
        <w:jc w:val="center"/>
        <w:rPr>
          <w:rFonts w:ascii="Times New Roman" w:hAnsi="Times New Roman"/>
          <w:b/>
          <w:color w:val="000000"/>
          <w:sz w:val="27"/>
          <w:szCs w:val="27"/>
          <w:lang w:val="en-US" w:eastAsia="en-US"/>
        </w:rPr>
      </w:pPr>
      <w:r w:rsidRPr="00E06C5F">
        <w:rPr>
          <w:rFonts w:ascii="Times New Roman" w:hAnsi="Times New Roman"/>
          <w:b/>
          <w:color w:val="000000"/>
          <w:sz w:val="27"/>
          <w:szCs w:val="27"/>
          <w:lang w:val="en-US" w:eastAsia="en-US"/>
        </w:rPr>
        <w:t xml:space="preserve">Công trình: </w:t>
      </w:r>
      <w:r w:rsidR="00E0543B">
        <w:rPr>
          <w:rFonts w:ascii="Times New Roman" w:hAnsi="Times New Roman"/>
          <w:b/>
          <w:color w:val="000000"/>
          <w:sz w:val="27"/>
          <w:szCs w:val="27"/>
          <w:lang w:val="en-US" w:eastAsia="en-US"/>
        </w:rPr>
        <w:t>Nâng cấp đường dây trung thế nhánh Trường Lục Quân, nhánh Xay Xát Lục Quân và xây dựng mới đường dây liên kết tuyến 474 Thiết Giáp với tuyến 471 Hạnh Phúc, tuyến 478 Lục Quân</w:t>
      </w:r>
    </w:p>
    <w:p w:rsidR="00693B6E" w:rsidRPr="00CD52EB" w:rsidRDefault="00693B6E" w:rsidP="00CD52EB">
      <w:pPr>
        <w:spacing w:before="60"/>
        <w:ind w:left="284" w:right="283"/>
        <w:jc w:val="center"/>
        <w:rPr>
          <w:i/>
          <w:iCs/>
          <w:sz w:val="28"/>
          <w:szCs w:val="28"/>
          <w:lang w:val="es-ES"/>
        </w:rPr>
      </w:pPr>
      <w:r w:rsidRPr="00CD52EB">
        <w:rPr>
          <w:sz w:val="28"/>
          <w:szCs w:val="28"/>
          <w:lang w:val="es-ES"/>
        </w:rPr>
        <w:t>––––––––––––––––––––––––––––––</w:t>
      </w:r>
    </w:p>
    <w:p w:rsidR="00725B3C" w:rsidRDefault="00725B3C" w:rsidP="00CD52EB">
      <w:pPr>
        <w:spacing w:before="60"/>
        <w:ind w:hanging="11"/>
        <w:jc w:val="center"/>
        <w:rPr>
          <w:sz w:val="28"/>
          <w:szCs w:val="28"/>
          <w:lang w:val="pt-BR"/>
        </w:rPr>
      </w:pPr>
      <w:r w:rsidRPr="00CD52EB">
        <w:rPr>
          <w:sz w:val="28"/>
          <w:szCs w:val="28"/>
          <w:lang w:val="pt-BR"/>
        </w:rPr>
        <w:t xml:space="preserve">Kính gửi: </w:t>
      </w:r>
      <w:r w:rsidR="00693B6E" w:rsidRPr="00CD52EB">
        <w:rPr>
          <w:sz w:val="28"/>
          <w:szCs w:val="28"/>
          <w:lang w:val="pt-BR"/>
        </w:rPr>
        <w:t>Giám đốc Điện lực Long Thành</w:t>
      </w:r>
      <w:r w:rsidR="00C16027" w:rsidRPr="00CD52EB">
        <w:rPr>
          <w:sz w:val="28"/>
          <w:szCs w:val="28"/>
          <w:lang w:val="pt-BR"/>
        </w:rPr>
        <w:t>.</w:t>
      </w:r>
    </w:p>
    <w:p w:rsidR="009717EB" w:rsidRPr="00CD52EB" w:rsidRDefault="009717EB" w:rsidP="00CD52EB">
      <w:pPr>
        <w:spacing w:before="60"/>
        <w:ind w:hanging="11"/>
        <w:jc w:val="center"/>
        <w:rPr>
          <w:sz w:val="28"/>
          <w:szCs w:val="28"/>
          <w:lang w:val="pt-BR"/>
        </w:rPr>
      </w:pPr>
    </w:p>
    <w:p w:rsidR="00C16027" w:rsidRPr="00CD52EB" w:rsidRDefault="00C16027" w:rsidP="00CD52EB">
      <w:pPr>
        <w:spacing w:before="60"/>
        <w:ind w:hanging="11"/>
        <w:jc w:val="center"/>
        <w:rPr>
          <w:sz w:val="28"/>
          <w:szCs w:val="28"/>
          <w:lang w:val="pt-BR"/>
        </w:rPr>
      </w:pPr>
    </w:p>
    <w:p w:rsidR="008C7F57" w:rsidRPr="00435DDE" w:rsidRDefault="008C7F57" w:rsidP="00F64EA4">
      <w:pPr>
        <w:spacing w:before="60" w:line="276" w:lineRule="auto"/>
        <w:ind w:hanging="11"/>
        <w:rPr>
          <w:b/>
          <w:iCs/>
          <w:spacing w:val="-8"/>
          <w:sz w:val="27"/>
          <w:szCs w:val="27"/>
          <w:lang w:val="es-ES"/>
        </w:rPr>
      </w:pPr>
      <w:r w:rsidRPr="00435DDE">
        <w:rPr>
          <w:b/>
          <w:iCs/>
          <w:spacing w:val="-8"/>
          <w:sz w:val="27"/>
          <w:szCs w:val="27"/>
          <w:lang w:val="es-ES"/>
        </w:rPr>
        <w:t>I. DANH SÁCH NHÀ THẦU ĐÁP ỨNG YÊU CẦU VỀ KỸ THUẬT</w:t>
      </w:r>
    </w:p>
    <w:p w:rsidR="00364AF6" w:rsidRPr="00435DDE" w:rsidRDefault="009902B6" w:rsidP="00F64EA4">
      <w:pPr>
        <w:spacing w:before="60" w:line="276" w:lineRule="auto"/>
        <w:ind w:firstLine="567"/>
        <w:jc w:val="both"/>
        <w:rPr>
          <w:sz w:val="27"/>
          <w:szCs w:val="27"/>
        </w:rPr>
      </w:pPr>
      <w:r w:rsidRPr="00435DDE">
        <w:rPr>
          <w:sz w:val="27"/>
          <w:szCs w:val="27"/>
        </w:rPr>
        <w:t xml:space="preserve">Căn cứ </w:t>
      </w:r>
      <w:r w:rsidR="00E06C5F" w:rsidRPr="00435DDE">
        <w:rPr>
          <w:sz w:val="27"/>
          <w:szCs w:val="27"/>
        </w:rPr>
        <w:t xml:space="preserve">Quyết định số </w:t>
      </w:r>
      <w:r w:rsidR="00E0543B">
        <w:rPr>
          <w:sz w:val="27"/>
          <w:szCs w:val="27"/>
        </w:rPr>
        <w:t>67</w:t>
      </w:r>
      <w:r w:rsidR="00E06C5F" w:rsidRPr="00435DDE">
        <w:rPr>
          <w:sz w:val="27"/>
          <w:szCs w:val="27"/>
        </w:rPr>
        <w:t xml:space="preserve">/QĐ-ĐLLT ngày </w:t>
      </w:r>
      <w:r w:rsidR="00E0543B">
        <w:rPr>
          <w:sz w:val="27"/>
          <w:szCs w:val="27"/>
        </w:rPr>
        <w:t>27</w:t>
      </w:r>
      <w:r w:rsidR="004E0BC9">
        <w:rPr>
          <w:sz w:val="27"/>
          <w:szCs w:val="27"/>
        </w:rPr>
        <w:t>/1</w:t>
      </w:r>
      <w:r w:rsidR="00D47F33" w:rsidRPr="00435DDE">
        <w:rPr>
          <w:sz w:val="27"/>
          <w:szCs w:val="27"/>
        </w:rPr>
        <w:t>/202</w:t>
      </w:r>
      <w:r w:rsidR="00D17FF2">
        <w:rPr>
          <w:sz w:val="27"/>
          <w:szCs w:val="27"/>
        </w:rPr>
        <w:t>1</w:t>
      </w:r>
      <w:r w:rsidR="00E06C5F" w:rsidRPr="00435DDE">
        <w:rPr>
          <w:sz w:val="27"/>
          <w:szCs w:val="27"/>
        </w:rPr>
        <w:t xml:space="preserve"> của Điện lực Long Thành về việc phê duyệt danh sách nhà thầu đáp ứng yêu cầu về kỹ thuật của </w:t>
      </w:r>
      <w:r w:rsidR="00813F63" w:rsidRPr="00435DDE">
        <w:rPr>
          <w:color w:val="000000"/>
          <w:sz w:val="27"/>
          <w:szCs w:val="27"/>
        </w:rPr>
        <w:t>Gói thầu số 0</w:t>
      </w:r>
      <w:r w:rsidR="00264358">
        <w:rPr>
          <w:color w:val="000000"/>
          <w:sz w:val="27"/>
          <w:szCs w:val="27"/>
        </w:rPr>
        <w:t>4</w:t>
      </w:r>
      <w:r w:rsidR="00813F63" w:rsidRPr="00435DDE">
        <w:rPr>
          <w:color w:val="000000"/>
          <w:sz w:val="27"/>
          <w:szCs w:val="27"/>
        </w:rPr>
        <w:t xml:space="preserve">: </w:t>
      </w:r>
      <w:r w:rsidR="00264358">
        <w:rPr>
          <w:color w:val="000000"/>
          <w:sz w:val="27"/>
          <w:szCs w:val="27"/>
        </w:rPr>
        <w:t>Tư vấn kiểm toán báo cáo quyết toán dự án hoàn thành</w:t>
      </w:r>
      <w:r w:rsidR="00813F63" w:rsidRPr="00435DDE">
        <w:rPr>
          <w:color w:val="000000"/>
          <w:sz w:val="27"/>
          <w:szCs w:val="27"/>
        </w:rPr>
        <w:t>,</w:t>
      </w:r>
      <w:r w:rsidR="00E06C5F" w:rsidRPr="00435DDE">
        <w:rPr>
          <w:sz w:val="27"/>
          <w:szCs w:val="27"/>
        </w:rPr>
        <w:t xml:space="preserve"> thuộc KHLCNT số </w:t>
      </w:r>
      <w:r w:rsidR="00E0543B">
        <w:rPr>
          <w:sz w:val="27"/>
          <w:szCs w:val="27"/>
        </w:rPr>
        <w:t>425</w:t>
      </w:r>
      <w:r w:rsidR="00E06C5F" w:rsidRPr="00435DDE">
        <w:rPr>
          <w:sz w:val="27"/>
          <w:szCs w:val="27"/>
        </w:rPr>
        <w:t xml:space="preserve">/QĐ-ĐLLT ngày </w:t>
      </w:r>
      <w:r w:rsidR="00E0543B">
        <w:rPr>
          <w:sz w:val="27"/>
          <w:szCs w:val="27"/>
        </w:rPr>
        <w:t>25/5</w:t>
      </w:r>
      <w:r w:rsidR="00D47F33" w:rsidRPr="00435DDE">
        <w:rPr>
          <w:sz w:val="27"/>
          <w:szCs w:val="27"/>
        </w:rPr>
        <w:t>/2020</w:t>
      </w:r>
      <w:r w:rsidR="00E06C5F" w:rsidRPr="00435DDE">
        <w:rPr>
          <w:sz w:val="27"/>
          <w:szCs w:val="27"/>
        </w:rPr>
        <w:t xml:space="preserve"> thuộc công trình “</w:t>
      </w:r>
      <w:r w:rsidR="00E0543B">
        <w:rPr>
          <w:sz w:val="27"/>
          <w:szCs w:val="27"/>
        </w:rPr>
        <w:t>Nâng cấp đường dây trung thế nhánh Trường Lục Quân, nhánh Xay Xát Lục Quân và xây dựng mới đường dây liên kết tuyến 474 Thiết Giáp với tuyến 471 Hạnh Phúc, tuyến 478 Lục Quân</w:t>
      </w:r>
      <w:r w:rsidR="00E06C5F" w:rsidRPr="00435DDE">
        <w:rPr>
          <w:sz w:val="27"/>
          <w:szCs w:val="27"/>
        </w:rPr>
        <w:t>”</w:t>
      </w:r>
      <w:r w:rsidR="00364AF6" w:rsidRPr="00435DDE">
        <w:rPr>
          <w:sz w:val="27"/>
          <w:szCs w:val="27"/>
        </w:rPr>
        <w:t>.</w:t>
      </w:r>
      <w:r w:rsidR="00A74B94" w:rsidRPr="00435DDE">
        <w:rPr>
          <w:sz w:val="27"/>
          <w:szCs w:val="27"/>
        </w:rPr>
        <w:t xml:space="preserve"> Danh sách nhà thầu đáp ứng yêu cầu về kỹ thuật </w:t>
      </w:r>
      <w:r w:rsidR="00A33E94" w:rsidRPr="00435DDE">
        <w:rPr>
          <w:sz w:val="27"/>
          <w:szCs w:val="27"/>
        </w:rPr>
        <w:t xml:space="preserve">bao </w:t>
      </w:r>
      <w:r w:rsidR="00A74B94" w:rsidRPr="00435DDE">
        <w:rPr>
          <w:sz w:val="27"/>
          <w:szCs w:val="27"/>
        </w:rPr>
        <w:t>gồm:</w:t>
      </w:r>
    </w:p>
    <w:p w:rsidR="00264358" w:rsidRDefault="00264358" w:rsidP="004E0BC9">
      <w:pPr>
        <w:pStyle w:val="ListParagraph"/>
        <w:numPr>
          <w:ilvl w:val="0"/>
          <w:numId w:val="22"/>
        </w:numPr>
        <w:spacing w:before="60" w:line="276" w:lineRule="auto"/>
        <w:jc w:val="both"/>
        <w:rPr>
          <w:sz w:val="27"/>
          <w:szCs w:val="27"/>
        </w:rPr>
      </w:pPr>
      <w:r w:rsidRPr="004E0BC9">
        <w:rPr>
          <w:sz w:val="27"/>
          <w:szCs w:val="27"/>
        </w:rPr>
        <w:t>Công ty TNHH Tư vấn và Kiểm toán VNASC</w:t>
      </w:r>
      <w:r w:rsidR="004E0BC9" w:rsidRPr="004E0BC9">
        <w:rPr>
          <w:sz w:val="27"/>
          <w:szCs w:val="27"/>
        </w:rPr>
        <w:t>;</w:t>
      </w:r>
    </w:p>
    <w:p w:rsidR="00E0543B" w:rsidRPr="00E0543B" w:rsidRDefault="00E0543B" w:rsidP="00E0543B">
      <w:pPr>
        <w:pStyle w:val="ListParagraph"/>
        <w:numPr>
          <w:ilvl w:val="0"/>
          <w:numId w:val="22"/>
        </w:numPr>
        <w:spacing w:before="60" w:line="276" w:lineRule="auto"/>
        <w:jc w:val="both"/>
        <w:rPr>
          <w:sz w:val="27"/>
          <w:szCs w:val="27"/>
        </w:rPr>
      </w:pPr>
      <w:r w:rsidRPr="00E0543B">
        <w:rPr>
          <w:sz w:val="27"/>
          <w:szCs w:val="27"/>
        </w:rPr>
        <w:t>Công ty TNHH Kiểm toán và Định giá Việt Nam</w:t>
      </w:r>
      <w:r>
        <w:rPr>
          <w:sz w:val="27"/>
          <w:szCs w:val="27"/>
        </w:rPr>
        <w:t>;</w:t>
      </w:r>
    </w:p>
    <w:p w:rsidR="00B90851" w:rsidRPr="00435DDE" w:rsidRDefault="00B90851" w:rsidP="00F64EA4">
      <w:pPr>
        <w:spacing w:before="60" w:line="276" w:lineRule="auto"/>
        <w:ind w:hanging="11"/>
        <w:rPr>
          <w:sz w:val="27"/>
          <w:szCs w:val="27"/>
          <w:lang w:val="es-ES"/>
        </w:rPr>
      </w:pPr>
      <w:bookmarkStart w:id="1" w:name="_Toc404174345"/>
      <w:bookmarkStart w:id="2" w:name="_Toc422470271"/>
      <w:bookmarkStart w:id="3" w:name="_Toc428862057"/>
      <w:r w:rsidRPr="00435DDE">
        <w:rPr>
          <w:b/>
          <w:iCs/>
          <w:spacing w:val="-8"/>
          <w:sz w:val="27"/>
          <w:szCs w:val="27"/>
          <w:lang w:val="es-ES"/>
        </w:rPr>
        <w:t xml:space="preserve">II. KẾT QUẢ ĐÁNH GIÁ </w:t>
      </w:r>
      <w:bookmarkEnd w:id="1"/>
      <w:bookmarkEnd w:id="2"/>
      <w:bookmarkEnd w:id="3"/>
      <w:r w:rsidR="0016615E" w:rsidRPr="00435DDE">
        <w:rPr>
          <w:b/>
          <w:iCs/>
          <w:spacing w:val="-8"/>
          <w:sz w:val="27"/>
          <w:szCs w:val="27"/>
          <w:lang w:val="es-ES"/>
        </w:rPr>
        <w:t>E-</w:t>
      </w:r>
      <w:r w:rsidRPr="00435DDE">
        <w:rPr>
          <w:b/>
          <w:iCs/>
          <w:spacing w:val="-8"/>
          <w:sz w:val="27"/>
          <w:szCs w:val="27"/>
          <w:lang w:val="es-ES"/>
        </w:rPr>
        <w:t xml:space="preserve">HSĐXTC </w:t>
      </w:r>
    </w:p>
    <w:p w:rsidR="00B90851" w:rsidRPr="00435DDE" w:rsidRDefault="00B90851" w:rsidP="00F64EA4">
      <w:pPr>
        <w:pStyle w:val="Heading3"/>
        <w:spacing w:before="60" w:after="0"/>
        <w:rPr>
          <w:rFonts w:ascii="Times New Roman" w:hAnsi="Times New Roman"/>
          <w:sz w:val="27"/>
          <w:szCs w:val="27"/>
        </w:rPr>
      </w:pPr>
      <w:bookmarkStart w:id="4" w:name="_Toc404155573"/>
      <w:bookmarkStart w:id="5" w:name="_Toc404174346"/>
      <w:bookmarkStart w:id="6" w:name="_Toc422470272"/>
      <w:bookmarkStart w:id="7" w:name="_Toc428862058"/>
      <w:r w:rsidRPr="00435DDE">
        <w:rPr>
          <w:rFonts w:ascii="Times New Roman" w:hAnsi="Times New Roman"/>
          <w:sz w:val="27"/>
          <w:szCs w:val="27"/>
        </w:rPr>
        <w:t xml:space="preserve">1. Mở </w:t>
      </w:r>
      <w:bookmarkEnd w:id="4"/>
      <w:bookmarkEnd w:id="5"/>
      <w:r w:rsidR="008A202A" w:rsidRPr="00435DDE">
        <w:rPr>
          <w:rFonts w:ascii="Times New Roman" w:hAnsi="Times New Roman"/>
          <w:sz w:val="27"/>
          <w:szCs w:val="27"/>
          <w:lang w:val="en-US"/>
        </w:rPr>
        <w:t>E-</w:t>
      </w:r>
      <w:r w:rsidRPr="00435DDE">
        <w:rPr>
          <w:rFonts w:ascii="Times New Roman" w:hAnsi="Times New Roman"/>
          <w:sz w:val="27"/>
          <w:szCs w:val="27"/>
        </w:rPr>
        <w:t>HSĐXTC</w:t>
      </w:r>
      <w:bookmarkEnd w:id="6"/>
      <w:bookmarkEnd w:id="7"/>
    </w:p>
    <w:p w:rsidR="00B90851" w:rsidRPr="00435DDE" w:rsidRDefault="00B90851" w:rsidP="00F64EA4">
      <w:pPr>
        <w:numPr>
          <w:ilvl w:val="0"/>
          <w:numId w:val="1"/>
        </w:numPr>
        <w:tabs>
          <w:tab w:val="clear" w:pos="2007"/>
          <w:tab w:val="num" w:pos="709"/>
        </w:tabs>
        <w:spacing w:before="60" w:line="276" w:lineRule="auto"/>
        <w:ind w:left="0" w:firstLine="426"/>
        <w:jc w:val="both"/>
        <w:rPr>
          <w:sz w:val="27"/>
          <w:szCs w:val="27"/>
          <w:lang w:val="es-ES"/>
        </w:rPr>
      </w:pPr>
      <w:r w:rsidRPr="00435DDE">
        <w:rPr>
          <w:sz w:val="27"/>
          <w:szCs w:val="27"/>
          <w:lang w:val="es-ES"/>
        </w:rPr>
        <w:t xml:space="preserve">Thời gian mở </w:t>
      </w:r>
      <w:r w:rsidR="008A202A" w:rsidRPr="00435DDE">
        <w:rPr>
          <w:sz w:val="27"/>
          <w:szCs w:val="27"/>
          <w:lang w:val="es-ES"/>
        </w:rPr>
        <w:t>E-</w:t>
      </w:r>
      <w:r w:rsidRPr="00435DDE">
        <w:rPr>
          <w:sz w:val="27"/>
          <w:szCs w:val="27"/>
          <w:lang w:val="es-ES"/>
        </w:rPr>
        <w:t xml:space="preserve">HSĐXTC: </w:t>
      </w:r>
      <w:r w:rsidR="0046582F" w:rsidRPr="00435DDE">
        <w:rPr>
          <w:sz w:val="27"/>
          <w:szCs w:val="27"/>
          <w:lang w:val="es-ES"/>
        </w:rPr>
        <w:t xml:space="preserve"> </w:t>
      </w:r>
      <w:r w:rsidR="00BD68B4">
        <w:rPr>
          <w:sz w:val="27"/>
          <w:szCs w:val="27"/>
          <w:lang w:val="es-ES"/>
        </w:rPr>
        <w:t>14</w:t>
      </w:r>
      <w:r w:rsidR="00D17FF2">
        <w:rPr>
          <w:sz w:val="27"/>
          <w:szCs w:val="27"/>
          <w:lang w:val="es-ES"/>
        </w:rPr>
        <w:t xml:space="preserve"> </w:t>
      </w:r>
      <w:r w:rsidR="0046582F" w:rsidRPr="00435DDE">
        <w:rPr>
          <w:sz w:val="27"/>
          <w:szCs w:val="27"/>
          <w:lang w:val="es-ES"/>
        </w:rPr>
        <w:t xml:space="preserve">giờ </w:t>
      </w:r>
      <w:r w:rsidR="00E0543B">
        <w:rPr>
          <w:sz w:val="27"/>
          <w:szCs w:val="27"/>
          <w:lang w:val="es-ES"/>
        </w:rPr>
        <w:t>46</w:t>
      </w:r>
      <w:r w:rsidR="0046582F" w:rsidRPr="00435DDE">
        <w:rPr>
          <w:sz w:val="27"/>
          <w:szCs w:val="27"/>
          <w:lang w:val="es-ES"/>
        </w:rPr>
        <w:t xml:space="preserve"> phút, </w:t>
      </w:r>
      <w:r w:rsidR="00364AF6" w:rsidRPr="00435DDE">
        <w:rPr>
          <w:sz w:val="27"/>
          <w:szCs w:val="27"/>
          <w:lang w:val="es-ES"/>
        </w:rPr>
        <w:t>ngày</w:t>
      </w:r>
      <w:r w:rsidR="00D47F33" w:rsidRPr="00435DDE">
        <w:rPr>
          <w:sz w:val="27"/>
          <w:szCs w:val="27"/>
          <w:lang w:val="es-ES"/>
        </w:rPr>
        <w:t xml:space="preserve"> </w:t>
      </w:r>
      <w:r w:rsidR="00E0543B">
        <w:rPr>
          <w:sz w:val="27"/>
          <w:szCs w:val="27"/>
          <w:lang w:val="es-ES"/>
        </w:rPr>
        <w:t>28</w:t>
      </w:r>
      <w:r w:rsidR="004E0BC9">
        <w:rPr>
          <w:sz w:val="27"/>
          <w:szCs w:val="27"/>
          <w:lang w:val="es-ES"/>
        </w:rPr>
        <w:t>/1</w:t>
      </w:r>
      <w:r w:rsidR="00264358">
        <w:rPr>
          <w:sz w:val="27"/>
          <w:szCs w:val="27"/>
          <w:lang w:val="es-ES"/>
        </w:rPr>
        <w:t>/</w:t>
      </w:r>
      <w:r w:rsidR="00D47F33" w:rsidRPr="00435DDE">
        <w:rPr>
          <w:sz w:val="27"/>
          <w:szCs w:val="27"/>
          <w:lang w:val="es-ES"/>
        </w:rPr>
        <w:t>202</w:t>
      </w:r>
      <w:r w:rsidR="00D17FF2">
        <w:rPr>
          <w:sz w:val="27"/>
          <w:szCs w:val="27"/>
          <w:lang w:val="es-ES"/>
        </w:rPr>
        <w:t>1</w:t>
      </w:r>
      <w:r w:rsidRPr="00435DDE">
        <w:rPr>
          <w:sz w:val="27"/>
          <w:szCs w:val="27"/>
          <w:lang w:val="es-ES"/>
        </w:rPr>
        <w:t>.</w:t>
      </w:r>
    </w:p>
    <w:p w:rsidR="00B90851" w:rsidRPr="00435DDE" w:rsidRDefault="00B90851" w:rsidP="00F64EA4">
      <w:pPr>
        <w:numPr>
          <w:ilvl w:val="0"/>
          <w:numId w:val="1"/>
        </w:numPr>
        <w:tabs>
          <w:tab w:val="clear" w:pos="2007"/>
          <w:tab w:val="num" w:pos="709"/>
        </w:tabs>
        <w:spacing w:before="60" w:line="276" w:lineRule="auto"/>
        <w:ind w:left="0" w:firstLine="426"/>
        <w:jc w:val="both"/>
        <w:rPr>
          <w:sz w:val="27"/>
          <w:szCs w:val="27"/>
          <w:lang w:val="es-ES"/>
        </w:rPr>
      </w:pPr>
      <w:r w:rsidRPr="00435DDE">
        <w:rPr>
          <w:sz w:val="27"/>
          <w:szCs w:val="27"/>
          <w:lang w:val="es-ES"/>
        </w:rPr>
        <w:t xml:space="preserve">Địa điểm mở </w:t>
      </w:r>
      <w:r w:rsidR="008A202A" w:rsidRPr="00435DDE">
        <w:rPr>
          <w:sz w:val="27"/>
          <w:szCs w:val="27"/>
          <w:lang w:val="es-ES"/>
        </w:rPr>
        <w:t>E-</w:t>
      </w:r>
      <w:r w:rsidRPr="00435DDE">
        <w:rPr>
          <w:sz w:val="27"/>
          <w:szCs w:val="27"/>
          <w:lang w:val="es-ES"/>
        </w:rPr>
        <w:t xml:space="preserve">HSĐXTC: </w:t>
      </w:r>
      <w:r w:rsidR="00BF5FA4" w:rsidRPr="00435DDE">
        <w:rPr>
          <w:sz w:val="27"/>
          <w:szCs w:val="27"/>
          <w:lang w:val="es-ES"/>
        </w:rPr>
        <w:t xml:space="preserve">tại trang web </w:t>
      </w:r>
      <w:hyperlink r:id="rId8" w:history="1">
        <w:r w:rsidR="00CD52EB" w:rsidRPr="00435DDE">
          <w:rPr>
            <w:rStyle w:val="Hyperlink"/>
            <w:color w:val="auto"/>
            <w:sz w:val="27"/>
            <w:szCs w:val="27"/>
            <w:u w:val="none"/>
            <w:lang w:val="es-ES"/>
          </w:rPr>
          <w:t>http://muasamcong.mpi</w:t>
        </w:r>
      </w:hyperlink>
      <w:r w:rsidR="00BF5FA4" w:rsidRPr="00435DDE">
        <w:rPr>
          <w:sz w:val="27"/>
          <w:szCs w:val="27"/>
          <w:lang w:val="es-ES"/>
        </w:rPr>
        <w:t>.gov.vn.</w:t>
      </w:r>
    </w:p>
    <w:p w:rsidR="00B90851" w:rsidRPr="00435DDE" w:rsidRDefault="00B90851" w:rsidP="00F64EA4">
      <w:pPr>
        <w:numPr>
          <w:ilvl w:val="0"/>
          <w:numId w:val="1"/>
        </w:numPr>
        <w:tabs>
          <w:tab w:val="clear" w:pos="2007"/>
          <w:tab w:val="num" w:pos="709"/>
        </w:tabs>
        <w:spacing w:before="60" w:line="276" w:lineRule="auto"/>
        <w:ind w:left="0" w:firstLine="426"/>
        <w:jc w:val="both"/>
        <w:rPr>
          <w:iCs/>
          <w:sz w:val="27"/>
          <w:szCs w:val="27"/>
          <w:lang w:val="es-ES"/>
        </w:rPr>
      </w:pPr>
      <w:r w:rsidRPr="00435DDE">
        <w:rPr>
          <w:spacing w:val="-4"/>
          <w:sz w:val="27"/>
          <w:szCs w:val="27"/>
          <w:lang w:val="es-ES"/>
        </w:rPr>
        <w:t xml:space="preserve">Các vấn đề trong quá trình mở </w:t>
      </w:r>
      <w:r w:rsidR="008A202A" w:rsidRPr="00435DDE">
        <w:rPr>
          <w:spacing w:val="-4"/>
          <w:sz w:val="27"/>
          <w:szCs w:val="27"/>
          <w:lang w:val="es-ES"/>
        </w:rPr>
        <w:t>E-</w:t>
      </w:r>
      <w:r w:rsidRPr="00435DDE">
        <w:rPr>
          <w:spacing w:val="-4"/>
          <w:sz w:val="27"/>
          <w:szCs w:val="27"/>
          <w:lang w:val="es-ES"/>
        </w:rPr>
        <w:t>HSĐXTC cần xử lý tình huống:</w:t>
      </w:r>
      <w:r w:rsidR="0005677C" w:rsidRPr="00435DDE">
        <w:rPr>
          <w:spacing w:val="-4"/>
          <w:sz w:val="27"/>
          <w:szCs w:val="27"/>
          <w:lang w:val="es-ES"/>
        </w:rPr>
        <w:t xml:space="preserve"> Không có.</w:t>
      </w:r>
    </w:p>
    <w:p w:rsidR="0032057A" w:rsidRPr="00435DDE" w:rsidRDefault="00B90851" w:rsidP="00F64EA4">
      <w:pPr>
        <w:pStyle w:val="Heading3"/>
        <w:spacing w:before="60" w:after="0"/>
        <w:jc w:val="both"/>
        <w:rPr>
          <w:rFonts w:ascii="Times New Roman" w:hAnsi="Times New Roman"/>
          <w:iCs/>
          <w:sz w:val="27"/>
          <w:szCs w:val="27"/>
          <w:lang w:val="es-ES"/>
        </w:rPr>
      </w:pPr>
      <w:r w:rsidRPr="00435DDE">
        <w:rPr>
          <w:rFonts w:ascii="Times New Roman" w:hAnsi="Times New Roman"/>
          <w:iCs/>
          <w:sz w:val="27"/>
          <w:szCs w:val="27"/>
          <w:lang w:val="es-ES"/>
        </w:rPr>
        <w:t xml:space="preserve">2. </w:t>
      </w:r>
      <w:r w:rsidR="0032057A" w:rsidRPr="00435DDE">
        <w:rPr>
          <w:rFonts w:ascii="Times New Roman" w:hAnsi="Times New Roman"/>
          <w:sz w:val="27"/>
          <w:szCs w:val="27"/>
          <w:lang w:val="en-US"/>
        </w:rPr>
        <w:t>Kết quả đánh giá về tài chính</w:t>
      </w:r>
      <w:r w:rsidR="008A202A" w:rsidRPr="00435DDE">
        <w:rPr>
          <w:rFonts w:ascii="Times New Roman" w:hAnsi="Times New Roman"/>
          <w:iCs/>
          <w:sz w:val="27"/>
          <w:szCs w:val="27"/>
          <w:lang w:val="es-ES"/>
        </w:rPr>
        <w:t xml:space="preserve">: </w:t>
      </w:r>
    </w:p>
    <w:p w:rsidR="00B90851" w:rsidRPr="00435DDE" w:rsidRDefault="0032057A" w:rsidP="00F64EA4">
      <w:pPr>
        <w:pStyle w:val="Heading3"/>
        <w:spacing w:before="60" w:after="0"/>
        <w:ind w:firstLine="567"/>
        <w:jc w:val="both"/>
        <w:rPr>
          <w:rFonts w:ascii="Times New Roman" w:hAnsi="Times New Roman"/>
          <w:b w:val="0"/>
          <w:iCs/>
          <w:sz w:val="27"/>
          <w:szCs w:val="27"/>
          <w:lang w:val="es-ES"/>
        </w:rPr>
      </w:pPr>
      <w:r w:rsidRPr="00435DDE">
        <w:rPr>
          <w:rFonts w:ascii="Times New Roman" w:hAnsi="Times New Roman"/>
          <w:b w:val="0"/>
          <w:iCs/>
          <w:sz w:val="27"/>
          <w:szCs w:val="27"/>
          <w:lang w:val="es-ES"/>
        </w:rPr>
        <w:t xml:space="preserve">Trên cơ sở đánh giá về giá của từng E-HSĐXTC (mẫu số 2 đính kèm), kết quả đánh giá về giá được tổng hợp theo </w:t>
      </w:r>
      <w:r w:rsidRPr="00435DDE">
        <w:rPr>
          <w:rFonts w:ascii="Times New Roman" w:hAnsi="Times New Roman"/>
          <w:iCs/>
          <w:sz w:val="27"/>
          <w:szCs w:val="27"/>
          <w:lang w:val="es-ES"/>
        </w:rPr>
        <w:t>Bảng số 1</w:t>
      </w:r>
      <w:r w:rsidRPr="00435DDE">
        <w:rPr>
          <w:rFonts w:ascii="Times New Roman" w:hAnsi="Times New Roman"/>
          <w:b w:val="0"/>
          <w:iCs/>
          <w:sz w:val="27"/>
          <w:szCs w:val="27"/>
          <w:lang w:val="es-ES"/>
        </w:rPr>
        <w:t xml:space="preserve"> dưới đây</w:t>
      </w:r>
      <w:r w:rsidR="00DB3E61" w:rsidRPr="00435DDE">
        <w:rPr>
          <w:rFonts w:ascii="Times New Roman" w:hAnsi="Times New Roman"/>
          <w:b w:val="0"/>
          <w:iCs/>
          <w:sz w:val="27"/>
          <w:szCs w:val="27"/>
          <w:lang w:val="es-ES"/>
        </w:rPr>
        <w:t>:</w:t>
      </w:r>
    </w:p>
    <w:p w:rsidR="00820ABE" w:rsidRPr="00435DDE" w:rsidRDefault="00820ABE" w:rsidP="00F64EA4">
      <w:pPr>
        <w:spacing w:before="60"/>
        <w:jc w:val="right"/>
        <w:rPr>
          <w:b/>
          <w:sz w:val="27"/>
          <w:szCs w:val="27"/>
          <w:lang w:val="es-ES" w:eastAsia="x-none"/>
        </w:rPr>
      </w:pPr>
      <w:r w:rsidRPr="00435DDE">
        <w:rPr>
          <w:b/>
          <w:sz w:val="27"/>
          <w:szCs w:val="27"/>
          <w:lang w:val="es-ES" w:eastAsia="x-none"/>
        </w:rPr>
        <w:t>Bảng số 1</w:t>
      </w:r>
    </w:p>
    <w:tbl>
      <w:tblPr>
        <w:tblW w:w="489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6"/>
        <w:gridCol w:w="4570"/>
        <w:gridCol w:w="2126"/>
        <w:gridCol w:w="2375"/>
      </w:tblGrid>
      <w:tr w:rsidR="00E0543B" w:rsidRPr="00435DDE" w:rsidTr="00E0543B">
        <w:trPr>
          <w:tblHeader/>
          <w:jc w:val="right"/>
        </w:trPr>
        <w:tc>
          <w:tcPr>
            <w:tcW w:w="294" w:type="pct"/>
            <w:vAlign w:val="center"/>
          </w:tcPr>
          <w:p w:rsidR="00E0543B" w:rsidRPr="00435DDE" w:rsidRDefault="00E0543B" w:rsidP="00E06C5F">
            <w:pPr>
              <w:spacing w:before="60" w:line="276" w:lineRule="auto"/>
              <w:jc w:val="center"/>
              <w:rPr>
                <w:b/>
                <w:bCs/>
                <w:sz w:val="26"/>
                <w:szCs w:val="26"/>
                <w:lang w:val="es-ES"/>
              </w:rPr>
            </w:pPr>
            <w:r w:rsidRPr="00435DDE">
              <w:rPr>
                <w:b/>
                <w:bCs/>
                <w:sz w:val="26"/>
                <w:szCs w:val="26"/>
                <w:lang w:val="es-ES"/>
              </w:rPr>
              <w:t>Stt</w:t>
            </w:r>
          </w:p>
        </w:tc>
        <w:tc>
          <w:tcPr>
            <w:tcW w:w="2371" w:type="pct"/>
            <w:vAlign w:val="center"/>
          </w:tcPr>
          <w:p w:rsidR="00E0543B" w:rsidRPr="00435DDE" w:rsidRDefault="00E0543B" w:rsidP="00E06C5F">
            <w:pPr>
              <w:spacing w:before="60" w:line="276" w:lineRule="auto"/>
              <w:jc w:val="center"/>
              <w:rPr>
                <w:b/>
                <w:bCs/>
                <w:sz w:val="26"/>
                <w:szCs w:val="26"/>
                <w:lang w:val="es-ES"/>
              </w:rPr>
            </w:pPr>
            <w:r w:rsidRPr="00435DDE">
              <w:rPr>
                <w:b/>
                <w:bCs/>
                <w:sz w:val="26"/>
                <w:szCs w:val="26"/>
                <w:lang w:val="es-ES"/>
              </w:rPr>
              <w:t>Nội dung</w:t>
            </w:r>
          </w:p>
        </w:tc>
        <w:tc>
          <w:tcPr>
            <w:tcW w:w="1103" w:type="pct"/>
            <w:vAlign w:val="center"/>
          </w:tcPr>
          <w:p w:rsidR="00E0543B" w:rsidRPr="00264358" w:rsidRDefault="00E0543B" w:rsidP="00E06C5F">
            <w:pPr>
              <w:spacing w:before="60" w:line="276" w:lineRule="auto"/>
              <w:jc w:val="center"/>
              <w:rPr>
                <w:b/>
                <w:bCs/>
                <w:sz w:val="26"/>
                <w:szCs w:val="26"/>
              </w:rPr>
            </w:pPr>
            <w:r w:rsidRPr="00264358">
              <w:rPr>
                <w:b/>
                <w:bCs/>
                <w:sz w:val="26"/>
                <w:szCs w:val="26"/>
              </w:rPr>
              <w:t>Công ty TNHH Tư vấn và Kiểm toán VNASC</w:t>
            </w:r>
          </w:p>
        </w:tc>
        <w:tc>
          <w:tcPr>
            <w:tcW w:w="1232" w:type="pct"/>
          </w:tcPr>
          <w:p w:rsidR="00E0543B" w:rsidRPr="00264358" w:rsidRDefault="00E0543B" w:rsidP="00E06C5F">
            <w:pPr>
              <w:spacing w:before="60" w:line="276" w:lineRule="auto"/>
              <w:jc w:val="center"/>
              <w:rPr>
                <w:b/>
                <w:bCs/>
                <w:sz w:val="26"/>
                <w:szCs w:val="26"/>
              </w:rPr>
            </w:pPr>
            <w:r w:rsidRPr="00E0543B">
              <w:rPr>
                <w:b/>
                <w:bCs/>
                <w:sz w:val="26"/>
                <w:szCs w:val="26"/>
              </w:rPr>
              <w:t>Công ty TNHH Kiểm toán và Định giá Việt Nam</w:t>
            </w:r>
          </w:p>
        </w:tc>
      </w:tr>
      <w:tr w:rsidR="00E0543B" w:rsidRPr="00435DDE" w:rsidTr="00E0543B">
        <w:trPr>
          <w:jc w:val="right"/>
        </w:trPr>
        <w:tc>
          <w:tcPr>
            <w:tcW w:w="294"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6C5F">
            <w:pPr>
              <w:spacing w:before="60" w:line="276" w:lineRule="auto"/>
              <w:jc w:val="center"/>
              <w:rPr>
                <w:sz w:val="26"/>
                <w:szCs w:val="26"/>
                <w:lang w:val="sv-SE"/>
              </w:rPr>
            </w:pPr>
            <w:r w:rsidRPr="00435DDE">
              <w:rPr>
                <w:sz w:val="26"/>
                <w:szCs w:val="26"/>
                <w:lang w:val="sv-SE"/>
              </w:rPr>
              <w:t>1</w:t>
            </w:r>
          </w:p>
        </w:tc>
        <w:tc>
          <w:tcPr>
            <w:tcW w:w="2371"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6C5F">
            <w:pPr>
              <w:spacing w:before="60" w:line="340" w:lineRule="exact"/>
              <w:rPr>
                <w:sz w:val="26"/>
                <w:szCs w:val="26"/>
              </w:rPr>
            </w:pPr>
            <w:r w:rsidRPr="00435DDE">
              <w:rPr>
                <w:sz w:val="26"/>
                <w:szCs w:val="26"/>
                <w:lang w:val="vi-VN"/>
              </w:rPr>
              <w:t>Giá dự thầu (giá ghi trong đơn dự thầu không tính giá trị giảm giá (nếu có))</w:t>
            </w:r>
          </w:p>
        </w:tc>
        <w:tc>
          <w:tcPr>
            <w:tcW w:w="1103"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264358">
            <w:pPr>
              <w:spacing w:before="60" w:line="276" w:lineRule="auto"/>
              <w:jc w:val="right"/>
              <w:rPr>
                <w:bCs/>
                <w:sz w:val="26"/>
                <w:szCs w:val="26"/>
                <w:lang w:val="sv-SE"/>
              </w:rPr>
            </w:pPr>
            <w:r>
              <w:rPr>
                <w:bCs/>
                <w:sz w:val="26"/>
                <w:szCs w:val="26"/>
                <w:lang w:val="sv-SE"/>
              </w:rPr>
              <w:t>75.157.500</w:t>
            </w:r>
            <w:r w:rsidRPr="00264358">
              <w:rPr>
                <w:bCs/>
                <w:sz w:val="26"/>
                <w:szCs w:val="26"/>
                <w:lang w:val="sv-SE"/>
              </w:rPr>
              <w:t xml:space="preserve"> VND</w:t>
            </w:r>
          </w:p>
        </w:tc>
        <w:tc>
          <w:tcPr>
            <w:tcW w:w="1232" w:type="pct"/>
            <w:tcBorders>
              <w:top w:val="single" w:sz="4" w:space="0" w:color="auto"/>
              <w:left w:val="single" w:sz="4" w:space="0" w:color="auto"/>
              <w:bottom w:val="single" w:sz="4" w:space="0" w:color="auto"/>
              <w:right w:val="single" w:sz="4" w:space="0" w:color="auto"/>
            </w:tcBorders>
            <w:vAlign w:val="center"/>
          </w:tcPr>
          <w:p w:rsidR="00E0543B" w:rsidRDefault="00E0543B" w:rsidP="00264358">
            <w:pPr>
              <w:spacing w:before="60" w:line="276" w:lineRule="auto"/>
              <w:jc w:val="right"/>
              <w:rPr>
                <w:bCs/>
                <w:sz w:val="26"/>
                <w:szCs w:val="26"/>
                <w:lang w:val="sv-SE"/>
              </w:rPr>
            </w:pPr>
            <w:r>
              <w:rPr>
                <w:bCs/>
                <w:sz w:val="26"/>
                <w:szCs w:val="26"/>
                <w:lang w:val="sv-SE"/>
              </w:rPr>
              <w:t>138.996.000 VND</w:t>
            </w:r>
          </w:p>
        </w:tc>
      </w:tr>
      <w:tr w:rsidR="00E0543B" w:rsidRPr="00435DDE" w:rsidTr="00E0543B">
        <w:trPr>
          <w:jc w:val="right"/>
        </w:trPr>
        <w:tc>
          <w:tcPr>
            <w:tcW w:w="294"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AF4EC0">
            <w:pPr>
              <w:spacing w:before="60" w:line="276" w:lineRule="auto"/>
              <w:jc w:val="center"/>
              <w:rPr>
                <w:sz w:val="26"/>
                <w:szCs w:val="26"/>
                <w:lang w:val="sv-SE"/>
              </w:rPr>
            </w:pPr>
            <w:r w:rsidRPr="00435DDE">
              <w:rPr>
                <w:sz w:val="26"/>
                <w:szCs w:val="26"/>
                <w:lang w:val="sv-SE"/>
              </w:rPr>
              <w:t>2</w:t>
            </w:r>
          </w:p>
        </w:tc>
        <w:tc>
          <w:tcPr>
            <w:tcW w:w="2371"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AF4EC0">
            <w:pPr>
              <w:spacing w:before="60" w:line="340" w:lineRule="exact"/>
              <w:rPr>
                <w:sz w:val="26"/>
                <w:szCs w:val="26"/>
              </w:rPr>
            </w:pPr>
            <w:r w:rsidRPr="00435DDE">
              <w:rPr>
                <w:sz w:val="26"/>
                <w:szCs w:val="26"/>
                <w:lang w:val="vi-VN"/>
              </w:rPr>
              <w:t>Giá trị giảm giá (nếu có)</w:t>
            </w:r>
          </w:p>
        </w:tc>
        <w:tc>
          <w:tcPr>
            <w:tcW w:w="1103"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AF4EC0">
            <w:pPr>
              <w:spacing w:before="60" w:line="276" w:lineRule="auto"/>
              <w:jc w:val="right"/>
              <w:rPr>
                <w:bCs/>
                <w:sz w:val="26"/>
                <w:szCs w:val="26"/>
                <w:lang w:val="sv-SE"/>
              </w:rPr>
            </w:pPr>
            <w:r>
              <w:rPr>
                <w:bCs/>
                <w:sz w:val="26"/>
                <w:szCs w:val="26"/>
                <w:lang w:val="sv-SE"/>
              </w:rPr>
              <w:t>-</w:t>
            </w:r>
          </w:p>
        </w:tc>
        <w:tc>
          <w:tcPr>
            <w:tcW w:w="1232" w:type="pct"/>
            <w:tcBorders>
              <w:top w:val="single" w:sz="4" w:space="0" w:color="auto"/>
              <w:left w:val="single" w:sz="4" w:space="0" w:color="auto"/>
              <w:bottom w:val="single" w:sz="4" w:space="0" w:color="auto"/>
              <w:right w:val="single" w:sz="4" w:space="0" w:color="auto"/>
            </w:tcBorders>
            <w:vAlign w:val="center"/>
          </w:tcPr>
          <w:p w:rsidR="00E0543B" w:rsidRDefault="00E0543B" w:rsidP="00AF4EC0">
            <w:pPr>
              <w:spacing w:before="60" w:line="276" w:lineRule="auto"/>
              <w:jc w:val="right"/>
              <w:rPr>
                <w:bCs/>
                <w:sz w:val="26"/>
                <w:szCs w:val="26"/>
                <w:lang w:val="sv-SE"/>
              </w:rPr>
            </w:pPr>
            <w:r>
              <w:rPr>
                <w:bCs/>
                <w:sz w:val="26"/>
                <w:szCs w:val="26"/>
                <w:lang w:val="sv-SE"/>
              </w:rPr>
              <w:t>69.498.000 VND</w:t>
            </w:r>
          </w:p>
        </w:tc>
      </w:tr>
      <w:tr w:rsidR="00E0543B" w:rsidRPr="00435DDE" w:rsidTr="00E0543B">
        <w:trPr>
          <w:jc w:val="right"/>
        </w:trPr>
        <w:tc>
          <w:tcPr>
            <w:tcW w:w="294"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center"/>
              <w:rPr>
                <w:sz w:val="26"/>
                <w:szCs w:val="26"/>
                <w:lang w:val="sv-SE"/>
              </w:rPr>
            </w:pPr>
            <w:r w:rsidRPr="00435DDE">
              <w:rPr>
                <w:sz w:val="26"/>
                <w:szCs w:val="26"/>
                <w:lang w:val="sv-SE"/>
              </w:rPr>
              <w:lastRenderedPageBreak/>
              <w:t>3</w:t>
            </w:r>
          </w:p>
        </w:tc>
        <w:tc>
          <w:tcPr>
            <w:tcW w:w="2371"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340" w:lineRule="exact"/>
              <w:rPr>
                <w:sz w:val="26"/>
                <w:szCs w:val="26"/>
              </w:rPr>
            </w:pPr>
            <w:r w:rsidRPr="00435DDE">
              <w:rPr>
                <w:sz w:val="26"/>
                <w:szCs w:val="26"/>
                <w:lang w:val="vi-VN"/>
              </w:rPr>
              <w:t>Giá dự thầu sau khi trừ giá trị giảm giá (nếu có)</w:t>
            </w:r>
          </w:p>
        </w:tc>
        <w:tc>
          <w:tcPr>
            <w:tcW w:w="1103"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right"/>
              <w:rPr>
                <w:bCs/>
                <w:sz w:val="26"/>
                <w:szCs w:val="26"/>
                <w:lang w:val="sv-SE"/>
              </w:rPr>
            </w:pPr>
            <w:r>
              <w:rPr>
                <w:bCs/>
                <w:sz w:val="26"/>
                <w:szCs w:val="26"/>
                <w:lang w:val="sv-SE"/>
              </w:rPr>
              <w:t>75.157.500</w:t>
            </w:r>
            <w:r w:rsidRPr="00264358">
              <w:rPr>
                <w:bCs/>
                <w:sz w:val="26"/>
                <w:szCs w:val="26"/>
                <w:lang w:val="sv-SE"/>
              </w:rPr>
              <w:t xml:space="preserve"> VND</w:t>
            </w:r>
          </w:p>
        </w:tc>
        <w:tc>
          <w:tcPr>
            <w:tcW w:w="1232" w:type="pct"/>
            <w:tcBorders>
              <w:top w:val="single" w:sz="4" w:space="0" w:color="auto"/>
              <w:left w:val="single" w:sz="4" w:space="0" w:color="auto"/>
              <w:bottom w:val="single" w:sz="4" w:space="0" w:color="auto"/>
              <w:right w:val="single" w:sz="4" w:space="0" w:color="auto"/>
            </w:tcBorders>
            <w:vAlign w:val="center"/>
          </w:tcPr>
          <w:p w:rsidR="00E0543B" w:rsidRDefault="00E0543B" w:rsidP="00E0543B">
            <w:pPr>
              <w:spacing w:before="60" w:line="276" w:lineRule="auto"/>
              <w:jc w:val="right"/>
              <w:rPr>
                <w:bCs/>
                <w:sz w:val="26"/>
                <w:szCs w:val="26"/>
                <w:lang w:val="sv-SE"/>
              </w:rPr>
            </w:pPr>
            <w:r>
              <w:rPr>
                <w:bCs/>
                <w:sz w:val="26"/>
                <w:szCs w:val="26"/>
                <w:lang w:val="sv-SE"/>
              </w:rPr>
              <w:t>69.498.000 VND</w:t>
            </w:r>
          </w:p>
        </w:tc>
      </w:tr>
      <w:tr w:rsidR="00E0543B" w:rsidRPr="00435DDE" w:rsidTr="00E0543B">
        <w:trPr>
          <w:jc w:val="right"/>
        </w:trPr>
        <w:tc>
          <w:tcPr>
            <w:tcW w:w="294"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center"/>
              <w:rPr>
                <w:sz w:val="26"/>
                <w:szCs w:val="26"/>
                <w:lang w:val="sv-SE"/>
              </w:rPr>
            </w:pPr>
          </w:p>
        </w:tc>
        <w:tc>
          <w:tcPr>
            <w:tcW w:w="2371"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both"/>
              <w:rPr>
                <w:bCs/>
                <w:sz w:val="26"/>
                <w:szCs w:val="26"/>
                <w:lang w:val="sv-SE"/>
              </w:rPr>
            </w:pPr>
            <w:r w:rsidRPr="00435DDE">
              <w:rPr>
                <w:b/>
                <w:sz w:val="26"/>
                <w:szCs w:val="26"/>
                <w:lang w:val="es-ES"/>
              </w:rPr>
              <w:t>Phương pháp giá thấp nhất</w:t>
            </w:r>
          </w:p>
        </w:tc>
        <w:tc>
          <w:tcPr>
            <w:tcW w:w="1103"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center"/>
              <w:rPr>
                <w:bCs/>
                <w:sz w:val="26"/>
                <w:szCs w:val="26"/>
                <w:lang w:val="sv-SE"/>
              </w:rPr>
            </w:pPr>
          </w:p>
        </w:tc>
        <w:tc>
          <w:tcPr>
            <w:tcW w:w="1232"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center"/>
              <w:rPr>
                <w:bCs/>
                <w:sz w:val="26"/>
                <w:szCs w:val="26"/>
                <w:lang w:val="sv-SE"/>
              </w:rPr>
            </w:pPr>
          </w:p>
        </w:tc>
      </w:tr>
      <w:tr w:rsidR="00E0543B" w:rsidRPr="00435DDE" w:rsidTr="00E0543B">
        <w:trPr>
          <w:jc w:val="right"/>
        </w:trPr>
        <w:tc>
          <w:tcPr>
            <w:tcW w:w="294"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340" w:lineRule="exact"/>
              <w:jc w:val="center"/>
              <w:rPr>
                <w:sz w:val="26"/>
                <w:szCs w:val="26"/>
              </w:rPr>
            </w:pPr>
            <w:r w:rsidRPr="00435DDE">
              <w:rPr>
                <w:sz w:val="26"/>
                <w:szCs w:val="26"/>
                <w:lang w:val="vi-VN"/>
              </w:rPr>
              <w:t>4</w:t>
            </w:r>
          </w:p>
        </w:tc>
        <w:tc>
          <w:tcPr>
            <w:tcW w:w="2371"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340" w:lineRule="exact"/>
              <w:rPr>
                <w:sz w:val="26"/>
                <w:szCs w:val="26"/>
              </w:rPr>
            </w:pPr>
            <w:r w:rsidRPr="00435DDE">
              <w:rPr>
                <w:sz w:val="26"/>
                <w:szCs w:val="26"/>
                <w:lang w:val="vi-VN"/>
              </w:rPr>
              <w:t>Giá dự thầu sau khi trừ giá trị giảm giá (nếu có)</w:t>
            </w:r>
          </w:p>
        </w:tc>
        <w:tc>
          <w:tcPr>
            <w:tcW w:w="1103"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right"/>
              <w:rPr>
                <w:bCs/>
                <w:sz w:val="26"/>
                <w:szCs w:val="26"/>
                <w:lang w:val="sv-SE"/>
              </w:rPr>
            </w:pPr>
            <w:r>
              <w:rPr>
                <w:bCs/>
                <w:sz w:val="26"/>
                <w:szCs w:val="26"/>
                <w:lang w:val="sv-SE"/>
              </w:rPr>
              <w:t>75.157.500</w:t>
            </w:r>
            <w:r w:rsidRPr="00264358">
              <w:rPr>
                <w:bCs/>
                <w:sz w:val="26"/>
                <w:szCs w:val="26"/>
                <w:lang w:val="sv-SE"/>
              </w:rPr>
              <w:t xml:space="preserve"> VND</w:t>
            </w:r>
          </w:p>
        </w:tc>
        <w:tc>
          <w:tcPr>
            <w:tcW w:w="1232" w:type="pct"/>
            <w:tcBorders>
              <w:top w:val="single" w:sz="4" w:space="0" w:color="auto"/>
              <w:left w:val="single" w:sz="4" w:space="0" w:color="auto"/>
              <w:bottom w:val="single" w:sz="4" w:space="0" w:color="auto"/>
              <w:right w:val="single" w:sz="4" w:space="0" w:color="auto"/>
            </w:tcBorders>
            <w:vAlign w:val="center"/>
          </w:tcPr>
          <w:p w:rsidR="00E0543B" w:rsidRDefault="00E0543B" w:rsidP="00E0543B">
            <w:pPr>
              <w:spacing w:before="60" w:line="276" w:lineRule="auto"/>
              <w:jc w:val="right"/>
              <w:rPr>
                <w:bCs/>
                <w:sz w:val="26"/>
                <w:szCs w:val="26"/>
                <w:lang w:val="sv-SE"/>
              </w:rPr>
            </w:pPr>
            <w:r>
              <w:rPr>
                <w:bCs/>
                <w:sz w:val="26"/>
                <w:szCs w:val="26"/>
                <w:lang w:val="sv-SE"/>
              </w:rPr>
              <w:t>69.498.000 VND</w:t>
            </w:r>
          </w:p>
        </w:tc>
      </w:tr>
    </w:tbl>
    <w:p w:rsidR="006D1C2A" w:rsidRPr="00435DDE" w:rsidRDefault="006D1C2A" w:rsidP="00DF35D1">
      <w:pPr>
        <w:spacing w:before="120" w:line="276" w:lineRule="auto"/>
        <w:jc w:val="both"/>
        <w:rPr>
          <w:b/>
          <w:i/>
          <w:sz w:val="27"/>
          <w:szCs w:val="27"/>
          <w:lang w:val="es-ES"/>
        </w:rPr>
      </w:pPr>
      <w:bookmarkStart w:id="8" w:name="_Toc421882300"/>
      <w:bookmarkStart w:id="9" w:name="_Toc422470276"/>
      <w:bookmarkStart w:id="10" w:name="_Toc428862061"/>
      <w:r w:rsidRPr="00435DDE">
        <w:rPr>
          <w:b/>
          <w:sz w:val="27"/>
          <w:szCs w:val="27"/>
          <w:lang w:val="es-ES"/>
        </w:rPr>
        <w:t xml:space="preserve">III. </w:t>
      </w:r>
      <w:bookmarkEnd w:id="8"/>
      <w:bookmarkEnd w:id="9"/>
      <w:r w:rsidRPr="00435DDE">
        <w:rPr>
          <w:b/>
          <w:sz w:val="27"/>
          <w:szCs w:val="27"/>
          <w:lang w:val="es-ES"/>
        </w:rPr>
        <w:t xml:space="preserve">TỔNG HỢP KẾT QUẢ ĐÁNH GIÁ </w:t>
      </w:r>
      <w:bookmarkEnd w:id="10"/>
      <w:r w:rsidR="00BF5FA4" w:rsidRPr="00435DDE">
        <w:rPr>
          <w:b/>
          <w:sz w:val="27"/>
          <w:szCs w:val="27"/>
          <w:lang w:val="es-ES"/>
        </w:rPr>
        <w:t>E-</w:t>
      </w:r>
      <w:r w:rsidRPr="00435DDE">
        <w:rPr>
          <w:b/>
          <w:sz w:val="27"/>
          <w:szCs w:val="27"/>
          <w:lang w:val="es-ES"/>
        </w:rPr>
        <w:t>HSĐXTC</w:t>
      </w:r>
    </w:p>
    <w:p w:rsidR="006D1C2A" w:rsidRPr="00435DDE" w:rsidRDefault="006D1C2A" w:rsidP="00E06C5F">
      <w:pPr>
        <w:pStyle w:val="Heading3"/>
        <w:spacing w:before="60" w:after="0"/>
        <w:ind w:firstLine="567"/>
        <w:jc w:val="both"/>
        <w:rPr>
          <w:rFonts w:ascii="Times New Roman" w:hAnsi="Times New Roman"/>
          <w:b w:val="0"/>
          <w:sz w:val="27"/>
          <w:szCs w:val="27"/>
          <w:lang w:val="es-ES"/>
        </w:rPr>
      </w:pPr>
      <w:r w:rsidRPr="00435DDE">
        <w:rPr>
          <w:rFonts w:ascii="Times New Roman" w:hAnsi="Times New Roman"/>
          <w:b w:val="0"/>
          <w:sz w:val="27"/>
          <w:szCs w:val="27"/>
          <w:lang w:val="es-ES"/>
        </w:rPr>
        <w:t xml:space="preserve">Trên cơ sở đánh giá </w:t>
      </w:r>
      <w:r w:rsidR="00DB3E61" w:rsidRPr="00435DDE">
        <w:rPr>
          <w:rFonts w:ascii="Times New Roman" w:hAnsi="Times New Roman"/>
          <w:b w:val="0"/>
          <w:sz w:val="27"/>
          <w:szCs w:val="27"/>
          <w:lang w:val="es-ES"/>
        </w:rPr>
        <w:t>E-</w:t>
      </w:r>
      <w:r w:rsidRPr="00435DDE">
        <w:rPr>
          <w:rFonts w:ascii="Times New Roman" w:hAnsi="Times New Roman"/>
          <w:b w:val="0"/>
          <w:sz w:val="27"/>
          <w:szCs w:val="27"/>
          <w:lang w:val="es-ES"/>
        </w:rPr>
        <w:t>HS</w:t>
      </w:r>
      <w:r w:rsidR="00DB3E61" w:rsidRPr="00435DDE">
        <w:rPr>
          <w:rFonts w:ascii="Times New Roman" w:hAnsi="Times New Roman"/>
          <w:b w:val="0"/>
          <w:sz w:val="27"/>
          <w:szCs w:val="27"/>
          <w:lang w:val="es-ES"/>
        </w:rPr>
        <w:t>DT</w:t>
      </w:r>
      <w:r w:rsidRPr="00435DDE">
        <w:rPr>
          <w:rFonts w:ascii="Times New Roman" w:hAnsi="Times New Roman"/>
          <w:b w:val="0"/>
          <w:sz w:val="27"/>
          <w:szCs w:val="27"/>
          <w:lang w:val="es-ES"/>
        </w:rPr>
        <w:t xml:space="preserve"> của tổ chuyên gia, kết quả đánh giá </w:t>
      </w:r>
      <w:r w:rsidR="00DB3E61" w:rsidRPr="00435DDE">
        <w:rPr>
          <w:rFonts w:ascii="Times New Roman" w:hAnsi="Times New Roman"/>
          <w:b w:val="0"/>
          <w:sz w:val="27"/>
          <w:szCs w:val="27"/>
          <w:lang w:val="es-ES"/>
        </w:rPr>
        <w:t>E-HSDT</w:t>
      </w:r>
      <w:r w:rsidRPr="00435DDE">
        <w:rPr>
          <w:rFonts w:ascii="Times New Roman" w:hAnsi="Times New Roman"/>
          <w:b w:val="0"/>
          <w:sz w:val="27"/>
          <w:szCs w:val="27"/>
          <w:lang w:val="es-ES"/>
        </w:rPr>
        <w:t xml:space="preserve"> được tổng hợp theo </w:t>
      </w:r>
      <w:r w:rsidRPr="00435DDE">
        <w:rPr>
          <w:rFonts w:ascii="Times New Roman" w:hAnsi="Times New Roman"/>
          <w:sz w:val="27"/>
          <w:szCs w:val="27"/>
          <w:lang w:val="es-ES"/>
        </w:rPr>
        <w:t xml:space="preserve">Bảng số </w:t>
      </w:r>
      <w:r w:rsidR="00820ABE" w:rsidRPr="00435DDE">
        <w:rPr>
          <w:rFonts w:ascii="Times New Roman" w:hAnsi="Times New Roman"/>
          <w:sz w:val="27"/>
          <w:szCs w:val="27"/>
          <w:lang w:val="es-ES"/>
        </w:rPr>
        <w:t>2</w:t>
      </w:r>
      <w:r w:rsidR="00904BDF" w:rsidRPr="00435DDE">
        <w:rPr>
          <w:rFonts w:ascii="Times New Roman" w:hAnsi="Times New Roman"/>
          <w:b w:val="0"/>
          <w:sz w:val="27"/>
          <w:szCs w:val="27"/>
          <w:lang w:val="es-ES"/>
        </w:rPr>
        <w:t xml:space="preserve"> </w:t>
      </w:r>
      <w:r w:rsidRPr="00435DDE">
        <w:rPr>
          <w:rFonts w:ascii="Times New Roman" w:hAnsi="Times New Roman"/>
          <w:b w:val="0"/>
          <w:sz w:val="27"/>
          <w:szCs w:val="27"/>
          <w:lang w:val="es-ES"/>
        </w:rPr>
        <w:t>với các nội dung cơ bản như sau:</w:t>
      </w:r>
    </w:p>
    <w:p w:rsidR="006D1C2A" w:rsidRPr="00435DDE" w:rsidRDefault="006D1C2A" w:rsidP="00E06C5F">
      <w:pPr>
        <w:spacing w:before="60" w:line="276" w:lineRule="auto"/>
        <w:ind w:firstLine="567"/>
        <w:jc w:val="right"/>
        <w:rPr>
          <w:b/>
          <w:sz w:val="27"/>
          <w:szCs w:val="27"/>
          <w:lang w:val="es-ES"/>
        </w:rPr>
      </w:pPr>
      <w:r w:rsidRPr="00435DDE">
        <w:rPr>
          <w:b/>
          <w:sz w:val="27"/>
          <w:szCs w:val="27"/>
          <w:lang w:val="es-ES"/>
        </w:rPr>
        <w:t xml:space="preserve">Bảng số </w:t>
      </w:r>
      <w:r w:rsidR="00820ABE" w:rsidRPr="00435DDE">
        <w:rPr>
          <w:b/>
          <w:sz w:val="27"/>
          <w:szCs w:val="27"/>
          <w:lang w:val="es-ES"/>
        </w:rPr>
        <w:t>2</w:t>
      </w:r>
    </w:p>
    <w:tbl>
      <w:tblPr>
        <w:tblW w:w="4873"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9"/>
        <w:gridCol w:w="4537"/>
        <w:gridCol w:w="2126"/>
        <w:gridCol w:w="2372"/>
      </w:tblGrid>
      <w:tr w:rsidR="00E0543B" w:rsidRPr="00435DDE" w:rsidTr="00E0543B">
        <w:trPr>
          <w:tblHeader/>
          <w:jc w:val="right"/>
        </w:trPr>
        <w:tc>
          <w:tcPr>
            <w:tcW w:w="296" w:type="pct"/>
            <w:vAlign w:val="center"/>
          </w:tcPr>
          <w:p w:rsidR="00E0543B" w:rsidRPr="00435DDE" w:rsidRDefault="00E0543B" w:rsidP="00E0543B">
            <w:pPr>
              <w:spacing w:before="60" w:line="276" w:lineRule="auto"/>
              <w:jc w:val="center"/>
              <w:rPr>
                <w:b/>
                <w:bCs/>
                <w:sz w:val="26"/>
                <w:szCs w:val="26"/>
                <w:lang w:val="es-ES"/>
              </w:rPr>
            </w:pPr>
            <w:r w:rsidRPr="00435DDE">
              <w:rPr>
                <w:b/>
                <w:bCs/>
                <w:sz w:val="26"/>
                <w:szCs w:val="26"/>
                <w:lang w:val="es-ES"/>
              </w:rPr>
              <w:t>Stt</w:t>
            </w:r>
          </w:p>
        </w:tc>
        <w:tc>
          <w:tcPr>
            <w:tcW w:w="2362" w:type="pct"/>
            <w:vAlign w:val="center"/>
          </w:tcPr>
          <w:p w:rsidR="00E0543B" w:rsidRPr="00435DDE" w:rsidRDefault="00E0543B" w:rsidP="00E0543B">
            <w:pPr>
              <w:spacing w:before="60" w:line="276" w:lineRule="auto"/>
              <w:jc w:val="center"/>
              <w:rPr>
                <w:b/>
                <w:bCs/>
                <w:sz w:val="26"/>
                <w:szCs w:val="26"/>
                <w:lang w:val="es-ES"/>
              </w:rPr>
            </w:pPr>
            <w:r w:rsidRPr="00435DDE">
              <w:rPr>
                <w:b/>
                <w:bCs/>
                <w:sz w:val="26"/>
                <w:szCs w:val="26"/>
                <w:lang w:val="es-ES"/>
              </w:rPr>
              <w:t>Nội dung</w:t>
            </w:r>
          </w:p>
        </w:tc>
        <w:tc>
          <w:tcPr>
            <w:tcW w:w="1107" w:type="pct"/>
            <w:vAlign w:val="center"/>
          </w:tcPr>
          <w:p w:rsidR="00E0543B" w:rsidRPr="00264358" w:rsidRDefault="00E0543B" w:rsidP="00E0543B">
            <w:pPr>
              <w:spacing w:before="60" w:line="276" w:lineRule="auto"/>
              <w:jc w:val="center"/>
              <w:rPr>
                <w:b/>
                <w:bCs/>
                <w:sz w:val="26"/>
                <w:szCs w:val="26"/>
              </w:rPr>
            </w:pPr>
            <w:r w:rsidRPr="00264358">
              <w:rPr>
                <w:b/>
                <w:bCs/>
                <w:sz w:val="26"/>
                <w:szCs w:val="26"/>
              </w:rPr>
              <w:t>Công ty TNHH Tư vấn và Kiểm toán VNASC</w:t>
            </w:r>
          </w:p>
        </w:tc>
        <w:tc>
          <w:tcPr>
            <w:tcW w:w="1235" w:type="pct"/>
          </w:tcPr>
          <w:p w:rsidR="00E0543B" w:rsidRPr="00264358" w:rsidRDefault="00E0543B" w:rsidP="00E0543B">
            <w:pPr>
              <w:spacing w:before="60" w:line="276" w:lineRule="auto"/>
              <w:jc w:val="center"/>
              <w:rPr>
                <w:b/>
                <w:bCs/>
                <w:sz w:val="26"/>
                <w:szCs w:val="26"/>
              </w:rPr>
            </w:pPr>
            <w:r w:rsidRPr="00E0543B">
              <w:rPr>
                <w:b/>
                <w:bCs/>
                <w:sz w:val="26"/>
                <w:szCs w:val="26"/>
              </w:rPr>
              <w:t>Công ty TNHH Kiểm toán và Định giá Việt Nam</w:t>
            </w:r>
          </w:p>
        </w:tc>
      </w:tr>
      <w:tr w:rsidR="00E0543B" w:rsidRPr="00435DDE" w:rsidTr="00E0543B">
        <w:trPr>
          <w:jc w:val="right"/>
        </w:trPr>
        <w:tc>
          <w:tcPr>
            <w:tcW w:w="296"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center"/>
              <w:rPr>
                <w:sz w:val="26"/>
                <w:szCs w:val="26"/>
                <w:lang w:val="sv-SE"/>
              </w:rPr>
            </w:pPr>
            <w:r w:rsidRPr="00435DDE">
              <w:rPr>
                <w:sz w:val="26"/>
                <w:szCs w:val="26"/>
                <w:lang w:val="sv-SE"/>
              </w:rPr>
              <w:t>1</w:t>
            </w:r>
          </w:p>
        </w:tc>
        <w:tc>
          <w:tcPr>
            <w:tcW w:w="2362"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rPr>
                <w:iCs/>
                <w:sz w:val="26"/>
                <w:szCs w:val="26"/>
                <w:lang w:val="es-ES"/>
              </w:rPr>
            </w:pPr>
            <w:r w:rsidRPr="00435DDE">
              <w:rPr>
                <w:iCs/>
                <w:sz w:val="26"/>
                <w:szCs w:val="26"/>
                <w:lang w:val="es-ES"/>
              </w:rPr>
              <w:t>Kết quả đánh giá tính hợp lệ của E-HSĐXTC</w:t>
            </w:r>
          </w:p>
        </w:tc>
        <w:tc>
          <w:tcPr>
            <w:tcW w:w="1107"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center"/>
              <w:rPr>
                <w:iCs/>
                <w:sz w:val="26"/>
                <w:szCs w:val="26"/>
                <w:lang w:val="es-ES"/>
              </w:rPr>
            </w:pPr>
            <w:r w:rsidRPr="00435DDE">
              <w:rPr>
                <w:iCs/>
                <w:sz w:val="26"/>
                <w:szCs w:val="26"/>
                <w:lang w:val="es-ES"/>
              </w:rPr>
              <w:t>Đạt</w:t>
            </w:r>
          </w:p>
        </w:tc>
        <w:tc>
          <w:tcPr>
            <w:tcW w:w="1235"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center"/>
              <w:rPr>
                <w:iCs/>
                <w:sz w:val="26"/>
                <w:szCs w:val="26"/>
                <w:lang w:val="es-ES"/>
              </w:rPr>
            </w:pPr>
            <w:r w:rsidRPr="00435DDE">
              <w:rPr>
                <w:iCs/>
                <w:sz w:val="26"/>
                <w:szCs w:val="26"/>
                <w:lang w:val="es-ES"/>
              </w:rPr>
              <w:t>Đạt</w:t>
            </w:r>
          </w:p>
        </w:tc>
      </w:tr>
      <w:tr w:rsidR="00E0543B" w:rsidRPr="00435DDE" w:rsidTr="00E0543B">
        <w:trPr>
          <w:jc w:val="right"/>
        </w:trPr>
        <w:tc>
          <w:tcPr>
            <w:tcW w:w="296"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center"/>
              <w:rPr>
                <w:sz w:val="26"/>
                <w:szCs w:val="26"/>
                <w:lang w:val="sv-SE"/>
              </w:rPr>
            </w:pPr>
          </w:p>
        </w:tc>
        <w:tc>
          <w:tcPr>
            <w:tcW w:w="2362"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both"/>
              <w:rPr>
                <w:bCs/>
                <w:sz w:val="26"/>
                <w:szCs w:val="26"/>
                <w:lang w:val="sv-SE"/>
              </w:rPr>
            </w:pPr>
            <w:r w:rsidRPr="00435DDE">
              <w:rPr>
                <w:b/>
                <w:sz w:val="26"/>
                <w:szCs w:val="26"/>
                <w:lang w:val="es-ES"/>
              </w:rPr>
              <w:t>Phương pháp giá thấp nhất</w:t>
            </w:r>
          </w:p>
        </w:tc>
        <w:tc>
          <w:tcPr>
            <w:tcW w:w="1107"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center"/>
              <w:rPr>
                <w:bCs/>
                <w:sz w:val="26"/>
                <w:szCs w:val="26"/>
                <w:lang w:val="sv-SE"/>
              </w:rPr>
            </w:pPr>
          </w:p>
        </w:tc>
        <w:tc>
          <w:tcPr>
            <w:tcW w:w="1235"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center"/>
              <w:rPr>
                <w:bCs/>
                <w:sz w:val="26"/>
                <w:szCs w:val="26"/>
                <w:lang w:val="sv-SE"/>
              </w:rPr>
            </w:pPr>
          </w:p>
        </w:tc>
      </w:tr>
      <w:tr w:rsidR="00E0543B" w:rsidRPr="00435DDE" w:rsidTr="00E0543B">
        <w:trPr>
          <w:jc w:val="right"/>
        </w:trPr>
        <w:tc>
          <w:tcPr>
            <w:tcW w:w="296"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340" w:lineRule="exact"/>
              <w:jc w:val="center"/>
              <w:rPr>
                <w:sz w:val="26"/>
                <w:szCs w:val="26"/>
              </w:rPr>
            </w:pPr>
            <w:r w:rsidRPr="00435DDE">
              <w:rPr>
                <w:sz w:val="26"/>
                <w:szCs w:val="26"/>
              </w:rPr>
              <w:t>2</w:t>
            </w:r>
          </w:p>
        </w:tc>
        <w:tc>
          <w:tcPr>
            <w:tcW w:w="2362"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both"/>
              <w:rPr>
                <w:sz w:val="26"/>
                <w:szCs w:val="26"/>
                <w:lang w:val="es-ES"/>
              </w:rPr>
            </w:pPr>
            <w:r w:rsidRPr="00435DDE">
              <w:rPr>
                <w:bCs/>
                <w:sz w:val="26"/>
                <w:szCs w:val="26"/>
                <w:lang w:val="es-ES"/>
              </w:rPr>
              <w:t>Giá dự thầu sau khi trừ giá trị giảm giá (nếu có)</w:t>
            </w:r>
          </w:p>
        </w:tc>
        <w:tc>
          <w:tcPr>
            <w:tcW w:w="1107"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right"/>
              <w:rPr>
                <w:bCs/>
                <w:sz w:val="26"/>
                <w:szCs w:val="26"/>
                <w:lang w:val="sv-SE"/>
              </w:rPr>
            </w:pPr>
            <w:r>
              <w:rPr>
                <w:bCs/>
                <w:sz w:val="26"/>
                <w:szCs w:val="26"/>
                <w:lang w:val="sv-SE"/>
              </w:rPr>
              <w:t xml:space="preserve">25.336.960 </w:t>
            </w:r>
            <w:r w:rsidRPr="00264358">
              <w:rPr>
                <w:bCs/>
                <w:sz w:val="26"/>
                <w:szCs w:val="26"/>
                <w:lang w:val="sv-SE"/>
              </w:rPr>
              <w:t>VND</w:t>
            </w:r>
          </w:p>
        </w:tc>
        <w:tc>
          <w:tcPr>
            <w:tcW w:w="1235" w:type="pct"/>
            <w:tcBorders>
              <w:top w:val="single" w:sz="4" w:space="0" w:color="auto"/>
              <w:left w:val="single" w:sz="4" w:space="0" w:color="auto"/>
              <w:bottom w:val="single" w:sz="4" w:space="0" w:color="auto"/>
              <w:right w:val="single" w:sz="4" w:space="0" w:color="auto"/>
            </w:tcBorders>
            <w:vAlign w:val="center"/>
          </w:tcPr>
          <w:p w:rsidR="00E0543B" w:rsidRDefault="00E0543B" w:rsidP="00E0543B">
            <w:pPr>
              <w:spacing w:before="60" w:line="276" w:lineRule="auto"/>
              <w:jc w:val="right"/>
              <w:rPr>
                <w:bCs/>
                <w:sz w:val="26"/>
                <w:szCs w:val="26"/>
                <w:lang w:val="sv-SE"/>
              </w:rPr>
            </w:pPr>
            <w:r>
              <w:rPr>
                <w:bCs/>
                <w:sz w:val="26"/>
                <w:szCs w:val="26"/>
                <w:lang w:val="sv-SE"/>
              </w:rPr>
              <w:t>69.498.000 VND</w:t>
            </w:r>
          </w:p>
        </w:tc>
      </w:tr>
      <w:tr w:rsidR="00E0543B" w:rsidRPr="00435DDE" w:rsidTr="00E0543B">
        <w:trPr>
          <w:trHeight w:val="615"/>
          <w:jc w:val="right"/>
        </w:trPr>
        <w:tc>
          <w:tcPr>
            <w:tcW w:w="296"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340" w:lineRule="exact"/>
              <w:jc w:val="center"/>
              <w:rPr>
                <w:sz w:val="26"/>
                <w:szCs w:val="26"/>
              </w:rPr>
            </w:pPr>
            <w:r w:rsidRPr="00435DDE">
              <w:rPr>
                <w:sz w:val="26"/>
                <w:szCs w:val="26"/>
              </w:rPr>
              <w:t>3</w:t>
            </w:r>
          </w:p>
        </w:tc>
        <w:tc>
          <w:tcPr>
            <w:tcW w:w="2362"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rPr>
                <w:sz w:val="26"/>
                <w:szCs w:val="26"/>
                <w:vertAlign w:val="superscript"/>
                <w:lang w:val="es-ES"/>
              </w:rPr>
            </w:pPr>
            <w:r w:rsidRPr="00435DDE">
              <w:rPr>
                <w:sz w:val="26"/>
                <w:szCs w:val="26"/>
                <w:lang w:val="es-ES"/>
              </w:rPr>
              <w:t>Xếp hạng các E-HSDT</w:t>
            </w:r>
          </w:p>
        </w:tc>
        <w:tc>
          <w:tcPr>
            <w:tcW w:w="1107" w:type="pct"/>
            <w:tcBorders>
              <w:top w:val="single" w:sz="4" w:space="0" w:color="auto"/>
              <w:left w:val="single" w:sz="4" w:space="0" w:color="auto"/>
              <w:bottom w:val="single" w:sz="4" w:space="0" w:color="auto"/>
              <w:right w:val="single" w:sz="4" w:space="0" w:color="auto"/>
            </w:tcBorders>
            <w:vAlign w:val="center"/>
          </w:tcPr>
          <w:p w:rsidR="00E0543B" w:rsidRPr="00435DDE" w:rsidRDefault="00E0543B" w:rsidP="00E0543B">
            <w:pPr>
              <w:spacing w:before="60" w:line="276" w:lineRule="auto"/>
              <w:jc w:val="center"/>
              <w:rPr>
                <w:bCs/>
                <w:sz w:val="26"/>
                <w:szCs w:val="26"/>
                <w:lang w:val="sv-SE"/>
              </w:rPr>
            </w:pPr>
            <w:r>
              <w:rPr>
                <w:bCs/>
                <w:sz w:val="26"/>
                <w:szCs w:val="26"/>
                <w:lang w:val="sv-SE"/>
              </w:rPr>
              <w:t>2</w:t>
            </w:r>
          </w:p>
        </w:tc>
        <w:tc>
          <w:tcPr>
            <w:tcW w:w="1235" w:type="pct"/>
            <w:tcBorders>
              <w:top w:val="single" w:sz="4" w:space="0" w:color="auto"/>
              <w:left w:val="single" w:sz="4" w:space="0" w:color="auto"/>
              <w:bottom w:val="single" w:sz="4" w:space="0" w:color="auto"/>
              <w:right w:val="single" w:sz="4" w:space="0" w:color="auto"/>
            </w:tcBorders>
            <w:vAlign w:val="center"/>
          </w:tcPr>
          <w:p w:rsidR="00E0543B" w:rsidRDefault="00E0543B" w:rsidP="00E0543B">
            <w:pPr>
              <w:spacing w:before="60" w:line="276" w:lineRule="auto"/>
              <w:jc w:val="center"/>
              <w:rPr>
                <w:bCs/>
                <w:sz w:val="26"/>
                <w:szCs w:val="26"/>
                <w:lang w:val="sv-SE"/>
              </w:rPr>
            </w:pPr>
            <w:r>
              <w:rPr>
                <w:bCs/>
                <w:sz w:val="26"/>
                <w:szCs w:val="26"/>
                <w:lang w:val="sv-SE"/>
              </w:rPr>
              <w:t>1</w:t>
            </w:r>
          </w:p>
        </w:tc>
      </w:tr>
    </w:tbl>
    <w:p w:rsidR="00725B3C" w:rsidRPr="00435DDE" w:rsidRDefault="00ED2139" w:rsidP="00DF35D1">
      <w:pPr>
        <w:pStyle w:val="Heading2"/>
        <w:tabs>
          <w:tab w:val="left" w:pos="1134"/>
        </w:tabs>
        <w:spacing w:before="120" w:after="0" w:line="276" w:lineRule="auto"/>
        <w:ind w:left="720" w:hanging="720"/>
        <w:rPr>
          <w:rFonts w:ascii="Times New Roman" w:hAnsi="Times New Roman"/>
          <w:i w:val="0"/>
          <w:sz w:val="27"/>
          <w:szCs w:val="27"/>
          <w:lang w:val="es-ES"/>
        </w:rPr>
      </w:pPr>
      <w:r w:rsidRPr="00435DDE">
        <w:rPr>
          <w:rFonts w:ascii="Times New Roman" w:hAnsi="Times New Roman"/>
          <w:i w:val="0"/>
          <w:sz w:val="27"/>
          <w:szCs w:val="27"/>
          <w:lang w:val="es-ES"/>
        </w:rPr>
        <w:t>IV</w:t>
      </w:r>
      <w:r w:rsidR="00725B3C" w:rsidRPr="00435DDE">
        <w:rPr>
          <w:rFonts w:ascii="Times New Roman" w:hAnsi="Times New Roman"/>
          <w:i w:val="0"/>
          <w:sz w:val="27"/>
          <w:szCs w:val="27"/>
          <w:lang w:val="es-ES"/>
        </w:rPr>
        <w:t>. KẾT LUẬN VÀ KIẾN NGHỊ</w:t>
      </w:r>
    </w:p>
    <w:p w:rsidR="00ED2139" w:rsidRPr="00435DDE" w:rsidRDefault="00ED2139" w:rsidP="00E06C5F">
      <w:pPr>
        <w:tabs>
          <w:tab w:val="left" w:pos="1134"/>
        </w:tabs>
        <w:spacing w:before="60" w:line="276" w:lineRule="auto"/>
        <w:ind w:firstLine="567"/>
        <w:jc w:val="both"/>
        <w:rPr>
          <w:iCs/>
          <w:sz w:val="27"/>
          <w:szCs w:val="27"/>
          <w:lang w:val="es-ES"/>
        </w:rPr>
      </w:pPr>
      <w:r w:rsidRPr="00435DDE">
        <w:rPr>
          <w:iCs/>
          <w:sz w:val="27"/>
          <w:szCs w:val="27"/>
          <w:lang w:val="es-ES"/>
        </w:rPr>
        <w:t>Trên cơ sở đán</w:t>
      </w:r>
      <w:r w:rsidR="00615AB8" w:rsidRPr="00435DDE">
        <w:rPr>
          <w:iCs/>
          <w:sz w:val="27"/>
          <w:szCs w:val="27"/>
          <w:lang w:val="es-ES"/>
        </w:rPr>
        <w:t xml:space="preserve">h giá </w:t>
      </w:r>
      <w:r w:rsidR="00BF5FA4" w:rsidRPr="00435DDE">
        <w:rPr>
          <w:iCs/>
          <w:sz w:val="27"/>
          <w:szCs w:val="27"/>
          <w:lang w:val="es-ES"/>
        </w:rPr>
        <w:t>E-</w:t>
      </w:r>
      <w:r w:rsidR="00615AB8" w:rsidRPr="00435DDE">
        <w:rPr>
          <w:iCs/>
          <w:sz w:val="27"/>
          <w:szCs w:val="27"/>
          <w:lang w:val="es-ES"/>
        </w:rPr>
        <w:t xml:space="preserve">HSĐXTC, tổ chuyên gia </w:t>
      </w:r>
      <w:r w:rsidRPr="00435DDE">
        <w:rPr>
          <w:iCs/>
          <w:sz w:val="27"/>
          <w:szCs w:val="27"/>
          <w:lang w:val="es-ES"/>
        </w:rPr>
        <w:t>kính trình Bên mời thầu các nội dung sau đây:</w:t>
      </w:r>
    </w:p>
    <w:p w:rsidR="00DF35D1" w:rsidRPr="00435DDE" w:rsidRDefault="00ED2139" w:rsidP="00435DDE">
      <w:pPr>
        <w:pStyle w:val="ListParagraph"/>
        <w:numPr>
          <w:ilvl w:val="0"/>
          <w:numId w:val="21"/>
        </w:numPr>
        <w:tabs>
          <w:tab w:val="left" w:pos="993"/>
        </w:tabs>
        <w:spacing w:before="60" w:line="276" w:lineRule="auto"/>
        <w:jc w:val="both"/>
        <w:rPr>
          <w:iCs/>
          <w:sz w:val="27"/>
          <w:szCs w:val="27"/>
          <w:lang w:val="es-ES"/>
        </w:rPr>
      </w:pPr>
      <w:r w:rsidRPr="00435DDE">
        <w:rPr>
          <w:iCs/>
          <w:sz w:val="27"/>
          <w:szCs w:val="27"/>
          <w:lang w:val="es-ES"/>
        </w:rPr>
        <w:t>Danh sách nhà thầu được xem xét, xếp h</w:t>
      </w:r>
      <w:r w:rsidR="001551B1" w:rsidRPr="00435DDE">
        <w:rPr>
          <w:iCs/>
          <w:sz w:val="27"/>
          <w:szCs w:val="27"/>
          <w:lang w:val="es-ES"/>
        </w:rPr>
        <w:t>ạng và thứ tự xếp hạng nhà thầu</w:t>
      </w:r>
      <w:r w:rsidR="003022B1" w:rsidRPr="00435DDE">
        <w:rPr>
          <w:iCs/>
          <w:sz w:val="27"/>
          <w:szCs w:val="27"/>
          <w:lang w:val="es-ES"/>
        </w:rPr>
        <w:t>:</w:t>
      </w:r>
      <w:r w:rsidR="002574BB" w:rsidRPr="00435DDE">
        <w:rPr>
          <w:iCs/>
          <w:sz w:val="27"/>
          <w:szCs w:val="27"/>
          <w:lang w:val="es-ES"/>
        </w:rPr>
        <w:t xml:space="preserve"> </w:t>
      </w:r>
    </w:p>
    <w:tbl>
      <w:tblPr>
        <w:tblStyle w:val="TableGrid"/>
        <w:tblW w:w="9180" w:type="dxa"/>
        <w:jc w:val="center"/>
        <w:tblLook w:val="04A0" w:firstRow="1" w:lastRow="0" w:firstColumn="1" w:lastColumn="0" w:noHBand="0" w:noVBand="1"/>
      </w:tblPr>
      <w:tblGrid>
        <w:gridCol w:w="664"/>
        <w:gridCol w:w="6532"/>
        <w:gridCol w:w="1984"/>
      </w:tblGrid>
      <w:tr w:rsidR="001238F7" w:rsidRPr="00435DDE" w:rsidTr="00F9027C">
        <w:trPr>
          <w:jc w:val="center"/>
        </w:trPr>
        <w:tc>
          <w:tcPr>
            <w:tcW w:w="664" w:type="dxa"/>
            <w:vAlign w:val="center"/>
          </w:tcPr>
          <w:p w:rsidR="001238F7" w:rsidRPr="00435DDE" w:rsidRDefault="001238F7" w:rsidP="00E06C5F">
            <w:pPr>
              <w:tabs>
                <w:tab w:val="left" w:pos="993"/>
              </w:tabs>
              <w:spacing w:before="60" w:line="276" w:lineRule="auto"/>
              <w:jc w:val="center"/>
              <w:rPr>
                <w:b/>
                <w:sz w:val="26"/>
                <w:szCs w:val="26"/>
                <w:lang w:val="es-ES"/>
              </w:rPr>
            </w:pPr>
            <w:r w:rsidRPr="00435DDE">
              <w:rPr>
                <w:b/>
                <w:sz w:val="26"/>
                <w:szCs w:val="26"/>
                <w:lang w:val="es-ES"/>
              </w:rPr>
              <w:t>Stt</w:t>
            </w:r>
          </w:p>
        </w:tc>
        <w:tc>
          <w:tcPr>
            <w:tcW w:w="6532" w:type="dxa"/>
            <w:vAlign w:val="center"/>
          </w:tcPr>
          <w:p w:rsidR="00DF35D1" w:rsidRPr="00435DDE" w:rsidRDefault="001238F7" w:rsidP="00DF35D1">
            <w:pPr>
              <w:tabs>
                <w:tab w:val="left" w:pos="993"/>
              </w:tabs>
              <w:spacing w:before="60" w:line="276" w:lineRule="auto"/>
              <w:jc w:val="center"/>
              <w:rPr>
                <w:b/>
                <w:sz w:val="26"/>
                <w:szCs w:val="26"/>
                <w:lang w:val="es-ES"/>
              </w:rPr>
            </w:pPr>
            <w:r w:rsidRPr="00435DDE">
              <w:rPr>
                <w:b/>
                <w:sz w:val="26"/>
                <w:szCs w:val="26"/>
                <w:lang w:val="es-ES"/>
              </w:rPr>
              <w:t>Tên Nhà thầu</w:t>
            </w:r>
          </w:p>
        </w:tc>
        <w:tc>
          <w:tcPr>
            <w:tcW w:w="1984" w:type="dxa"/>
            <w:vAlign w:val="center"/>
          </w:tcPr>
          <w:p w:rsidR="001238F7" w:rsidRPr="00435DDE" w:rsidRDefault="001238F7" w:rsidP="00E06C5F">
            <w:pPr>
              <w:tabs>
                <w:tab w:val="left" w:pos="993"/>
              </w:tabs>
              <w:spacing w:before="60" w:line="276" w:lineRule="auto"/>
              <w:jc w:val="center"/>
              <w:rPr>
                <w:b/>
                <w:sz w:val="26"/>
                <w:szCs w:val="26"/>
                <w:lang w:val="es-ES"/>
              </w:rPr>
            </w:pPr>
            <w:r w:rsidRPr="00435DDE">
              <w:rPr>
                <w:b/>
                <w:sz w:val="26"/>
                <w:szCs w:val="26"/>
                <w:lang w:val="es-ES"/>
              </w:rPr>
              <w:t>Xếp hạng</w:t>
            </w:r>
          </w:p>
        </w:tc>
      </w:tr>
      <w:tr w:rsidR="00077268" w:rsidRPr="00435DDE" w:rsidTr="00F9027C">
        <w:trPr>
          <w:trHeight w:val="613"/>
          <w:jc w:val="center"/>
        </w:trPr>
        <w:tc>
          <w:tcPr>
            <w:tcW w:w="664" w:type="dxa"/>
            <w:vAlign w:val="center"/>
          </w:tcPr>
          <w:p w:rsidR="00077268" w:rsidRPr="00435DDE" w:rsidRDefault="0089305F" w:rsidP="00264358">
            <w:pPr>
              <w:tabs>
                <w:tab w:val="left" w:pos="993"/>
              </w:tabs>
              <w:spacing w:before="60" w:line="276" w:lineRule="auto"/>
              <w:jc w:val="center"/>
              <w:rPr>
                <w:sz w:val="26"/>
                <w:szCs w:val="26"/>
                <w:lang w:val="es-ES"/>
              </w:rPr>
            </w:pPr>
            <w:r>
              <w:rPr>
                <w:sz w:val="26"/>
                <w:szCs w:val="26"/>
                <w:lang w:val="es-ES"/>
              </w:rPr>
              <w:t>1</w:t>
            </w:r>
          </w:p>
        </w:tc>
        <w:tc>
          <w:tcPr>
            <w:tcW w:w="6532" w:type="dxa"/>
            <w:vAlign w:val="center"/>
          </w:tcPr>
          <w:p w:rsidR="00077268" w:rsidRPr="00264358" w:rsidRDefault="00E0543B" w:rsidP="00264358">
            <w:pPr>
              <w:spacing w:before="60" w:line="276" w:lineRule="auto"/>
              <w:rPr>
                <w:bCs/>
                <w:sz w:val="26"/>
                <w:szCs w:val="26"/>
              </w:rPr>
            </w:pPr>
            <w:r w:rsidRPr="00E0543B">
              <w:rPr>
                <w:sz w:val="27"/>
                <w:szCs w:val="27"/>
              </w:rPr>
              <w:t>Công ty TNHH Kiểm toán và Định giá Việt Nam</w:t>
            </w:r>
          </w:p>
        </w:tc>
        <w:tc>
          <w:tcPr>
            <w:tcW w:w="1984" w:type="dxa"/>
            <w:vAlign w:val="center"/>
          </w:tcPr>
          <w:p w:rsidR="00077268" w:rsidRPr="00435DDE" w:rsidRDefault="001A3871" w:rsidP="00264358">
            <w:pPr>
              <w:tabs>
                <w:tab w:val="left" w:pos="993"/>
              </w:tabs>
              <w:spacing w:before="60" w:line="276" w:lineRule="auto"/>
              <w:jc w:val="center"/>
              <w:rPr>
                <w:sz w:val="26"/>
                <w:szCs w:val="26"/>
                <w:lang w:val="es-ES"/>
              </w:rPr>
            </w:pPr>
            <w:r>
              <w:rPr>
                <w:sz w:val="26"/>
                <w:szCs w:val="26"/>
                <w:lang w:val="es-ES"/>
              </w:rPr>
              <w:t>1</w:t>
            </w:r>
          </w:p>
        </w:tc>
      </w:tr>
      <w:tr w:rsidR="00E0543B" w:rsidRPr="00435DDE" w:rsidTr="00F9027C">
        <w:trPr>
          <w:trHeight w:val="613"/>
          <w:jc w:val="center"/>
        </w:trPr>
        <w:tc>
          <w:tcPr>
            <w:tcW w:w="664" w:type="dxa"/>
            <w:vAlign w:val="center"/>
          </w:tcPr>
          <w:p w:rsidR="00E0543B" w:rsidRDefault="00E0543B" w:rsidP="00264358">
            <w:pPr>
              <w:tabs>
                <w:tab w:val="left" w:pos="993"/>
              </w:tabs>
              <w:spacing w:before="60" w:line="276" w:lineRule="auto"/>
              <w:jc w:val="center"/>
              <w:rPr>
                <w:sz w:val="26"/>
                <w:szCs w:val="26"/>
                <w:lang w:val="es-ES"/>
              </w:rPr>
            </w:pPr>
            <w:r>
              <w:rPr>
                <w:sz w:val="26"/>
                <w:szCs w:val="26"/>
                <w:lang w:val="es-ES"/>
              </w:rPr>
              <w:t>2</w:t>
            </w:r>
          </w:p>
        </w:tc>
        <w:tc>
          <w:tcPr>
            <w:tcW w:w="6532" w:type="dxa"/>
            <w:vAlign w:val="center"/>
          </w:tcPr>
          <w:p w:rsidR="00E0543B" w:rsidRPr="00264358" w:rsidRDefault="00E0543B" w:rsidP="00264358">
            <w:pPr>
              <w:spacing w:before="60" w:line="276" w:lineRule="auto"/>
              <w:rPr>
                <w:bCs/>
                <w:sz w:val="26"/>
                <w:szCs w:val="26"/>
              </w:rPr>
            </w:pPr>
            <w:r w:rsidRPr="00264358">
              <w:rPr>
                <w:bCs/>
                <w:sz w:val="26"/>
                <w:szCs w:val="26"/>
              </w:rPr>
              <w:t>Công ty TNHH Tư vấn và Kiểm toán VNASC</w:t>
            </w:r>
          </w:p>
        </w:tc>
        <w:tc>
          <w:tcPr>
            <w:tcW w:w="1984" w:type="dxa"/>
            <w:vAlign w:val="center"/>
          </w:tcPr>
          <w:p w:rsidR="00E0543B" w:rsidRDefault="00E0543B" w:rsidP="00264358">
            <w:pPr>
              <w:tabs>
                <w:tab w:val="left" w:pos="993"/>
              </w:tabs>
              <w:spacing w:before="60" w:line="276" w:lineRule="auto"/>
              <w:jc w:val="center"/>
              <w:rPr>
                <w:sz w:val="26"/>
                <w:szCs w:val="26"/>
                <w:lang w:val="es-ES"/>
              </w:rPr>
            </w:pPr>
            <w:r>
              <w:rPr>
                <w:sz w:val="26"/>
                <w:szCs w:val="26"/>
                <w:lang w:val="es-ES"/>
              </w:rPr>
              <w:t>2</w:t>
            </w:r>
          </w:p>
        </w:tc>
      </w:tr>
    </w:tbl>
    <w:p w:rsidR="001551B1" w:rsidRPr="00435DDE" w:rsidRDefault="00ED2139" w:rsidP="00E06C5F">
      <w:pPr>
        <w:tabs>
          <w:tab w:val="left" w:pos="993"/>
        </w:tabs>
        <w:spacing w:before="60" w:line="276" w:lineRule="auto"/>
        <w:ind w:firstLine="567"/>
        <w:jc w:val="both"/>
        <w:rPr>
          <w:sz w:val="27"/>
          <w:szCs w:val="27"/>
          <w:lang w:val="es-ES"/>
        </w:rPr>
      </w:pPr>
      <w:r w:rsidRPr="00435DDE">
        <w:rPr>
          <w:iCs/>
          <w:sz w:val="27"/>
          <w:szCs w:val="27"/>
          <w:lang w:val="es-ES"/>
        </w:rPr>
        <w:t xml:space="preserve">2. </w:t>
      </w:r>
      <w:r w:rsidR="00EA359B" w:rsidRPr="00435DDE">
        <w:rPr>
          <w:iCs/>
          <w:sz w:val="27"/>
          <w:szCs w:val="27"/>
          <w:lang w:val="es-ES"/>
        </w:rPr>
        <w:t>Nhận xét về tính cạnh tranh, công bằng, minh bạch và hiệu quả kinh tế trong quá trình tổ chức lựa chọn nhà thầu</w:t>
      </w:r>
      <w:r w:rsidR="004F50B2" w:rsidRPr="00435DDE">
        <w:rPr>
          <w:iCs/>
          <w:sz w:val="27"/>
          <w:szCs w:val="27"/>
          <w:lang w:val="es-ES"/>
        </w:rPr>
        <w:t>:</w:t>
      </w:r>
      <w:r w:rsidR="00EA359B" w:rsidRPr="00435DDE">
        <w:rPr>
          <w:iCs/>
          <w:sz w:val="27"/>
          <w:szCs w:val="27"/>
          <w:lang w:val="es-ES"/>
        </w:rPr>
        <w:t xml:space="preserve"> </w:t>
      </w:r>
      <w:r w:rsidR="004F50B2" w:rsidRPr="00435DDE">
        <w:rPr>
          <w:sz w:val="27"/>
          <w:szCs w:val="27"/>
          <w:lang w:val="es-ES"/>
        </w:rPr>
        <w:t>Đảm bảo.</w:t>
      </w:r>
    </w:p>
    <w:p w:rsidR="004F50B2" w:rsidRPr="00435DDE" w:rsidRDefault="004F50B2" w:rsidP="00E06C5F">
      <w:pPr>
        <w:tabs>
          <w:tab w:val="left" w:pos="993"/>
        </w:tabs>
        <w:spacing w:before="60" w:line="276" w:lineRule="auto"/>
        <w:ind w:firstLine="567"/>
        <w:jc w:val="both"/>
        <w:rPr>
          <w:sz w:val="27"/>
          <w:szCs w:val="27"/>
          <w:lang w:val="es-ES"/>
        </w:rPr>
      </w:pPr>
      <w:r w:rsidRPr="00435DDE">
        <w:rPr>
          <w:sz w:val="27"/>
          <w:szCs w:val="27"/>
          <w:lang w:val="es-ES"/>
        </w:rPr>
        <w:t xml:space="preserve">3. </w:t>
      </w:r>
      <w:r w:rsidRPr="00435DDE">
        <w:rPr>
          <w:sz w:val="27"/>
          <w:szCs w:val="27"/>
        </w:rPr>
        <w:t>Những nội dung của E-HSMT chưa phù hợp với quy định của pháp luật về đấu thầu dẫn đến hạn chế sự tham dự của nhà t</w:t>
      </w:r>
      <w:bookmarkStart w:id="11" w:name="_GoBack"/>
      <w:bookmarkEnd w:id="11"/>
      <w:r w:rsidRPr="00435DDE">
        <w:rPr>
          <w:sz w:val="27"/>
          <w:szCs w:val="27"/>
        </w:rPr>
        <w:t>hầu hoặc dẫn đến có cách hiểu không rõ hoặc khác nhau trong quá trình đánh giá E-HSDT hoặc có thể dẫn đến làm sai lệch kết quả lựa chọn nhà thầu: Không có.</w:t>
      </w:r>
    </w:p>
    <w:p w:rsidR="00150DFD" w:rsidRPr="00435DDE" w:rsidRDefault="00150DFD" w:rsidP="00E06C5F">
      <w:pPr>
        <w:tabs>
          <w:tab w:val="left" w:pos="993"/>
        </w:tabs>
        <w:spacing w:before="60" w:line="276" w:lineRule="auto"/>
        <w:ind w:left="720" w:hanging="720"/>
        <w:jc w:val="both"/>
        <w:rPr>
          <w:b/>
          <w:iCs/>
          <w:sz w:val="27"/>
          <w:szCs w:val="27"/>
          <w:lang w:val="es-ES"/>
        </w:rPr>
      </w:pPr>
      <w:r w:rsidRPr="00435DDE">
        <w:rPr>
          <w:b/>
          <w:iCs/>
          <w:sz w:val="27"/>
          <w:szCs w:val="27"/>
          <w:lang w:val="es-ES"/>
        </w:rPr>
        <w:t xml:space="preserve">V. Ý KIẾN BẢO LƯU: </w:t>
      </w:r>
      <w:r w:rsidRPr="00435DDE">
        <w:rPr>
          <w:bCs/>
          <w:iCs/>
          <w:sz w:val="27"/>
          <w:szCs w:val="27"/>
          <w:lang w:val="es-ES"/>
        </w:rPr>
        <w:t>Không có.</w:t>
      </w:r>
    </w:p>
    <w:p w:rsidR="00150DFD" w:rsidRPr="00435DDE" w:rsidRDefault="00150DFD" w:rsidP="00CD52EB">
      <w:pPr>
        <w:pStyle w:val="Heading2"/>
        <w:spacing w:before="60" w:after="0" w:line="276" w:lineRule="auto"/>
        <w:rPr>
          <w:rFonts w:ascii="Times New Roman" w:hAnsi="Times New Roman"/>
          <w:b w:val="0"/>
          <w:i w:val="0"/>
          <w:sz w:val="27"/>
          <w:szCs w:val="27"/>
          <w:lang w:val="es-ES"/>
        </w:rPr>
      </w:pPr>
      <w:r w:rsidRPr="00435DDE">
        <w:rPr>
          <w:rFonts w:ascii="Times New Roman" w:hAnsi="Times New Roman"/>
          <w:b w:val="0"/>
          <w:i w:val="0"/>
          <w:sz w:val="27"/>
          <w:szCs w:val="27"/>
          <w:lang w:val="es-ES"/>
        </w:rPr>
        <w:lastRenderedPageBreak/>
        <w:t>Báo cáo đánh giá này được lập bởi Tổ chuyên gia</w:t>
      </w:r>
      <w:r w:rsidR="00372BA0" w:rsidRPr="00435DDE">
        <w:rPr>
          <w:rFonts w:ascii="Times New Roman" w:hAnsi="Times New Roman"/>
          <w:b w:val="0"/>
          <w:i w:val="0"/>
          <w:sz w:val="27"/>
          <w:szCs w:val="27"/>
          <w:lang w:val="es-ES"/>
        </w:rPr>
        <w:t xml:space="preserve"> – Điện lực Long Thành</w:t>
      </w:r>
      <w:r w:rsidRPr="00435DDE">
        <w:rPr>
          <w:rFonts w:ascii="Times New Roman" w:hAnsi="Times New Roman"/>
          <w:b w:val="0"/>
          <w:i w:val="0"/>
          <w:sz w:val="27"/>
          <w:szCs w:val="27"/>
          <w:lang w:val="es-ES"/>
        </w:rPr>
        <w:t>:</w:t>
      </w:r>
    </w:p>
    <w:p w:rsidR="00150DFD" w:rsidRPr="00435DDE" w:rsidRDefault="00150DFD" w:rsidP="00150DFD">
      <w:pPr>
        <w:rPr>
          <w:sz w:val="27"/>
          <w:szCs w:val="27"/>
          <w:lang w:val="es-ES" w:eastAsia="x-none"/>
        </w:rPr>
      </w:pPr>
    </w:p>
    <w:tbl>
      <w:tblPr>
        <w:tblW w:w="8858" w:type="dxa"/>
        <w:jc w:val="center"/>
        <w:tblLook w:val="04A0" w:firstRow="1" w:lastRow="0" w:firstColumn="1" w:lastColumn="0" w:noHBand="0" w:noVBand="1"/>
      </w:tblPr>
      <w:tblGrid>
        <w:gridCol w:w="4379"/>
        <w:gridCol w:w="891"/>
        <w:gridCol w:w="3588"/>
      </w:tblGrid>
      <w:tr w:rsidR="00693B6E" w:rsidTr="00435DDE">
        <w:trPr>
          <w:jc w:val="center"/>
        </w:trPr>
        <w:tc>
          <w:tcPr>
            <w:tcW w:w="4379" w:type="dxa"/>
          </w:tcPr>
          <w:p w:rsidR="00693B6E" w:rsidRPr="00154022" w:rsidRDefault="00693B6E" w:rsidP="00405891">
            <w:pPr>
              <w:jc w:val="center"/>
              <w:rPr>
                <w:b/>
                <w:sz w:val="28"/>
                <w:szCs w:val="28"/>
                <w:lang w:val="es-ES"/>
              </w:rPr>
            </w:pPr>
            <w:r w:rsidRPr="00154022">
              <w:rPr>
                <w:b/>
                <w:sz w:val="28"/>
                <w:szCs w:val="28"/>
                <w:lang w:val="es-ES"/>
              </w:rPr>
              <w:t>Thành viên Tổ chuyên gia:</w:t>
            </w:r>
          </w:p>
        </w:tc>
        <w:tc>
          <w:tcPr>
            <w:tcW w:w="891" w:type="dxa"/>
          </w:tcPr>
          <w:p w:rsidR="00693B6E" w:rsidRPr="00154022" w:rsidRDefault="00693B6E" w:rsidP="00405891">
            <w:pPr>
              <w:jc w:val="center"/>
              <w:rPr>
                <w:b/>
                <w:sz w:val="28"/>
                <w:szCs w:val="28"/>
                <w:lang w:val="es-ES"/>
              </w:rPr>
            </w:pPr>
          </w:p>
        </w:tc>
        <w:tc>
          <w:tcPr>
            <w:tcW w:w="3588" w:type="dxa"/>
            <w:shd w:val="clear" w:color="auto" w:fill="auto"/>
          </w:tcPr>
          <w:p w:rsidR="00693B6E" w:rsidRPr="00154022" w:rsidRDefault="00693B6E" w:rsidP="00405891">
            <w:pPr>
              <w:jc w:val="center"/>
              <w:rPr>
                <w:b/>
                <w:sz w:val="28"/>
                <w:szCs w:val="28"/>
                <w:lang w:val="es-ES"/>
              </w:rPr>
            </w:pPr>
            <w:r w:rsidRPr="00154022">
              <w:rPr>
                <w:b/>
                <w:sz w:val="28"/>
                <w:szCs w:val="28"/>
                <w:lang w:val="es-ES"/>
              </w:rPr>
              <w:t>TỔ TRƯỞNG</w:t>
            </w:r>
          </w:p>
        </w:tc>
      </w:tr>
      <w:tr w:rsidR="00693B6E" w:rsidTr="00435DDE">
        <w:trPr>
          <w:jc w:val="center"/>
        </w:trPr>
        <w:tc>
          <w:tcPr>
            <w:tcW w:w="4379" w:type="dxa"/>
          </w:tcPr>
          <w:p w:rsidR="00693B6E" w:rsidRPr="00154022" w:rsidRDefault="00693B6E" w:rsidP="0005070F">
            <w:pPr>
              <w:spacing w:before="120" w:line="276" w:lineRule="auto"/>
              <w:rPr>
                <w:sz w:val="28"/>
                <w:szCs w:val="28"/>
                <w:lang w:val="es-ES"/>
              </w:rPr>
            </w:pPr>
            <w:r w:rsidRPr="00154022">
              <w:rPr>
                <w:b/>
                <w:sz w:val="28"/>
                <w:szCs w:val="28"/>
                <w:lang w:val="es-ES"/>
              </w:rPr>
              <w:t>Trần Văn Hoàn</w:t>
            </w:r>
            <w:r w:rsidRPr="00154022">
              <w:rPr>
                <w:b/>
                <w:sz w:val="28"/>
                <w:szCs w:val="28"/>
                <w:lang w:val="es-ES"/>
              </w:rPr>
              <w:tab/>
            </w:r>
            <w:r w:rsidRPr="00154022">
              <w:rPr>
                <w:b/>
                <w:sz w:val="28"/>
                <w:szCs w:val="28"/>
                <w:lang w:val="es-ES"/>
              </w:rPr>
              <w:tab/>
            </w:r>
            <w:r w:rsidRPr="00154022">
              <w:rPr>
                <w:sz w:val="28"/>
                <w:szCs w:val="28"/>
                <w:lang w:val="es-ES"/>
              </w:rPr>
              <w:t>…………</w:t>
            </w:r>
          </w:p>
          <w:p w:rsidR="00693B6E" w:rsidRPr="00154022" w:rsidRDefault="00693B6E" w:rsidP="0005070F">
            <w:pPr>
              <w:spacing w:before="120" w:line="276" w:lineRule="auto"/>
              <w:rPr>
                <w:sz w:val="28"/>
                <w:szCs w:val="28"/>
                <w:lang w:val="es-ES"/>
              </w:rPr>
            </w:pPr>
            <w:r w:rsidRPr="00154022">
              <w:rPr>
                <w:b/>
                <w:sz w:val="28"/>
                <w:szCs w:val="28"/>
                <w:lang w:val="es-ES"/>
              </w:rPr>
              <w:t>Đặng Hoài Nam</w:t>
            </w:r>
            <w:r w:rsidRPr="00154022">
              <w:rPr>
                <w:b/>
                <w:sz w:val="28"/>
                <w:szCs w:val="28"/>
                <w:lang w:val="es-ES"/>
              </w:rPr>
              <w:tab/>
            </w:r>
            <w:r w:rsidRPr="00154022">
              <w:rPr>
                <w:b/>
                <w:sz w:val="28"/>
                <w:szCs w:val="28"/>
                <w:lang w:val="es-ES"/>
              </w:rPr>
              <w:tab/>
            </w:r>
            <w:r w:rsidRPr="00154022">
              <w:rPr>
                <w:sz w:val="28"/>
                <w:szCs w:val="28"/>
                <w:lang w:val="es-ES"/>
              </w:rPr>
              <w:t>…………</w:t>
            </w:r>
          </w:p>
          <w:p w:rsidR="00693B6E" w:rsidRPr="00A52F5C" w:rsidRDefault="00693B6E" w:rsidP="0005070F">
            <w:pPr>
              <w:spacing w:before="120" w:line="276" w:lineRule="auto"/>
              <w:rPr>
                <w:sz w:val="28"/>
                <w:szCs w:val="28"/>
                <w:lang w:val="es-ES"/>
              </w:rPr>
            </w:pPr>
            <w:r w:rsidRPr="00154022">
              <w:rPr>
                <w:b/>
                <w:sz w:val="28"/>
                <w:szCs w:val="28"/>
                <w:lang w:val="es-ES"/>
              </w:rPr>
              <w:t>Cao Thị Bạch Tuyết</w:t>
            </w:r>
            <w:r w:rsidRPr="00154022">
              <w:rPr>
                <w:b/>
                <w:sz w:val="28"/>
                <w:szCs w:val="28"/>
                <w:lang w:val="es-ES"/>
              </w:rPr>
              <w:tab/>
            </w:r>
            <w:r w:rsidRPr="00154022">
              <w:rPr>
                <w:sz w:val="28"/>
                <w:szCs w:val="28"/>
                <w:lang w:val="es-ES"/>
              </w:rPr>
              <w:t>…………</w:t>
            </w:r>
          </w:p>
        </w:tc>
        <w:tc>
          <w:tcPr>
            <w:tcW w:w="891" w:type="dxa"/>
          </w:tcPr>
          <w:p w:rsidR="00693B6E" w:rsidRPr="00154022" w:rsidRDefault="00693B6E" w:rsidP="00405891">
            <w:pPr>
              <w:rPr>
                <w:b/>
                <w:sz w:val="28"/>
                <w:szCs w:val="28"/>
                <w:lang w:val="es-ES"/>
              </w:rPr>
            </w:pPr>
          </w:p>
          <w:p w:rsidR="00693B6E" w:rsidRPr="00154022" w:rsidRDefault="00693B6E" w:rsidP="00405891">
            <w:pPr>
              <w:rPr>
                <w:b/>
                <w:sz w:val="28"/>
                <w:szCs w:val="28"/>
                <w:lang w:val="es-ES"/>
              </w:rPr>
            </w:pPr>
          </w:p>
          <w:p w:rsidR="00693B6E" w:rsidRPr="00154022" w:rsidRDefault="00693B6E" w:rsidP="00405891">
            <w:pPr>
              <w:rPr>
                <w:b/>
                <w:sz w:val="28"/>
                <w:szCs w:val="28"/>
                <w:lang w:val="es-ES"/>
              </w:rPr>
            </w:pPr>
          </w:p>
          <w:p w:rsidR="00693B6E" w:rsidRPr="00154022" w:rsidRDefault="00693B6E" w:rsidP="00405891">
            <w:pPr>
              <w:rPr>
                <w:b/>
                <w:sz w:val="28"/>
                <w:szCs w:val="28"/>
                <w:lang w:val="es-ES"/>
              </w:rPr>
            </w:pPr>
          </w:p>
          <w:p w:rsidR="00693B6E" w:rsidRPr="00154022" w:rsidRDefault="00693B6E" w:rsidP="00435DDE">
            <w:pPr>
              <w:rPr>
                <w:b/>
                <w:sz w:val="28"/>
                <w:szCs w:val="28"/>
                <w:lang w:val="es-ES"/>
              </w:rPr>
            </w:pPr>
          </w:p>
        </w:tc>
        <w:tc>
          <w:tcPr>
            <w:tcW w:w="3588" w:type="dxa"/>
            <w:shd w:val="clear" w:color="auto" w:fill="auto"/>
          </w:tcPr>
          <w:p w:rsidR="00693B6E" w:rsidRDefault="00693B6E" w:rsidP="00405891">
            <w:pPr>
              <w:jc w:val="center"/>
              <w:rPr>
                <w:b/>
                <w:sz w:val="28"/>
                <w:szCs w:val="28"/>
                <w:lang w:val="es-ES"/>
              </w:rPr>
            </w:pPr>
          </w:p>
          <w:p w:rsidR="00693B6E" w:rsidRDefault="00693B6E" w:rsidP="00405891">
            <w:pPr>
              <w:jc w:val="center"/>
              <w:rPr>
                <w:b/>
                <w:sz w:val="28"/>
                <w:szCs w:val="28"/>
                <w:lang w:val="es-ES"/>
              </w:rPr>
            </w:pPr>
          </w:p>
          <w:p w:rsidR="00693B6E" w:rsidRDefault="00693B6E" w:rsidP="00405891">
            <w:pPr>
              <w:jc w:val="center"/>
              <w:rPr>
                <w:b/>
                <w:sz w:val="28"/>
                <w:szCs w:val="28"/>
                <w:lang w:val="es-ES"/>
              </w:rPr>
            </w:pPr>
          </w:p>
          <w:p w:rsidR="00693B6E" w:rsidRPr="00435DDE" w:rsidRDefault="00693B6E" w:rsidP="00405891">
            <w:pPr>
              <w:jc w:val="center"/>
              <w:rPr>
                <w:b/>
                <w:sz w:val="2"/>
                <w:szCs w:val="28"/>
                <w:lang w:val="es-ES"/>
              </w:rPr>
            </w:pPr>
          </w:p>
          <w:p w:rsidR="00693B6E" w:rsidRPr="00435DDE" w:rsidRDefault="00693B6E" w:rsidP="00405891">
            <w:pPr>
              <w:jc w:val="center"/>
              <w:rPr>
                <w:b/>
                <w:sz w:val="54"/>
                <w:szCs w:val="28"/>
                <w:lang w:val="es-ES"/>
              </w:rPr>
            </w:pPr>
          </w:p>
          <w:p w:rsidR="00693B6E" w:rsidRPr="00154022" w:rsidRDefault="009231E9" w:rsidP="00405891">
            <w:pPr>
              <w:jc w:val="center"/>
              <w:rPr>
                <w:b/>
                <w:sz w:val="28"/>
                <w:szCs w:val="28"/>
                <w:lang w:val="es-ES"/>
              </w:rPr>
            </w:pPr>
            <w:r>
              <w:rPr>
                <w:b/>
                <w:sz w:val="28"/>
                <w:szCs w:val="28"/>
                <w:lang w:val="es-ES"/>
              </w:rPr>
              <w:t>Lê Đức Nam</w:t>
            </w:r>
          </w:p>
        </w:tc>
      </w:tr>
    </w:tbl>
    <w:p w:rsidR="00150DFD" w:rsidRPr="00C80CF0" w:rsidRDefault="00150DFD" w:rsidP="00435DDE">
      <w:pPr>
        <w:spacing w:before="120" w:after="120"/>
        <w:ind w:left="720" w:hanging="720"/>
        <w:jc w:val="right"/>
        <w:rPr>
          <w:b/>
          <w:sz w:val="28"/>
          <w:szCs w:val="28"/>
          <w:lang w:val="es-ES"/>
        </w:rPr>
      </w:pPr>
    </w:p>
    <w:sectPr w:rsidR="00150DFD" w:rsidRPr="00C80CF0" w:rsidSect="00F9027C">
      <w:footerReference w:type="default" r:id="rId9"/>
      <w:footnotePr>
        <w:numRestart w:val="eachPage"/>
      </w:footnotePr>
      <w:pgSz w:w="11907" w:h="16840" w:code="9"/>
      <w:pgMar w:top="1021" w:right="851" w:bottom="851" w:left="1418" w:header="454" w:footer="397"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0D97" w:rsidRDefault="00190D97">
      <w:r>
        <w:separator/>
      </w:r>
    </w:p>
  </w:endnote>
  <w:endnote w:type="continuationSeparator" w:id="0">
    <w:p w:rsidR="00190D97" w:rsidRDefault="00190D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nArial">
    <w:panose1 w:val="020B7200000000000000"/>
    <w:charset w:val="00"/>
    <w:family w:val="swiss"/>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9189047"/>
      <w:docPartObj>
        <w:docPartGallery w:val="Page Numbers (Bottom of Page)"/>
        <w:docPartUnique/>
      </w:docPartObj>
    </w:sdtPr>
    <w:sdtEndPr>
      <w:rPr>
        <w:noProof/>
      </w:rPr>
    </w:sdtEndPr>
    <w:sdtContent>
      <w:p w:rsidR="003022B1" w:rsidRDefault="003022B1">
        <w:pPr>
          <w:pStyle w:val="Footer"/>
          <w:jc w:val="right"/>
        </w:pPr>
        <w:r>
          <w:fldChar w:fldCharType="begin"/>
        </w:r>
        <w:r>
          <w:instrText xml:space="preserve"> PAGE   \* MERGEFORMAT </w:instrText>
        </w:r>
        <w:r>
          <w:fldChar w:fldCharType="separate"/>
        </w:r>
        <w:r w:rsidR="009717EB">
          <w:rPr>
            <w:noProof/>
          </w:rPr>
          <w:t>4</w:t>
        </w:r>
        <w:r>
          <w:rPr>
            <w:noProof/>
          </w:rPr>
          <w:fldChar w:fldCharType="end"/>
        </w:r>
      </w:p>
    </w:sdtContent>
  </w:sdt>
  <w:p w:rsidR="003022B1" w:rsidRDefault="003022B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0D97" w:rsidRDefault="00190D97">
      <w:r>
        <w:separator/>
      </w:r>
    </w:p>
  </w:footnote>
  <w:footnote w:type="continuationSeparator" w:id="0">
    <w:p w:rsidR="00190D97" w:rsidRDefault="00190D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F768E5"/>
    <w:multiLevelType w:val="hybridMultilevel"/>
    <w:tmpl w:val="DB10AA98"/>
    <w:lvl w:ilvl="0" w:tplc="3F168774">
      <w:numFmt w:val="bullet"/>
      <w:lvlText w:val="-"/>
      <w:lvlJc w:val="left"/>
      <w:pPr>
        <w:ind w:left="1440" w:hanging="360"/>
      </w:pPr>
      <w:rPr>
        <w:rFonts w:ascii="Times New Roman" w:eastAsia="Times New Roman" w:hAnsi="Times New Roman" w:cs="Times New Roman"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6637A05"/>
    <w:multiLevelType w:val="hybridMultilevel"/>
    <w:tmpl w:val="389044E4"/>
    <w:lvl w:ilvl="0" w:tplc="6E088AA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18F23F82"/>
    <w:multiLevelType w:val="hybridMultilevel"/>
    <w:tmpl w:val="4022AC28"/>
    <w:lvl w:ilvl="0" w:tplc="A8568E1A">
      <w:start w:val="3"/>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5127C1"/>
    <w:multiLevelType w:val="hybridMultilevel"/>
    <w:tmpl w:val="B3A421DA"/>
    <w:lvl w:ilvl="0" w:tplc="981AA5D4">
      <w:numFmt w:val="bullet"/>
      <w:lvlText w:val="-"/>
      <w:lvlJc w:val="left"/>
      <w:pPr>
        <w:ind w:left="1321" w:hanging="360"/>
      </w:pPr>
      <w:rPr>
        <w:rFonts w:ascii="Times New Roman" w:hAnsi="Times New Roman" w:hint="default"/>
        <w:b/>
        <w:color w:val="auto"/>
        <w:lang w:val="en-US"/>
      </w:rPr>
    </w:lvl>
    <w:lvl w:ilvl="1" w:tplc="04090003" w:tentative="1">
      <w:start w:val="1"/>
      <w:numFmt w:val="bullet"/>
      <w:lvlText w:val="o"/>
      <w:lvlJc w:val="left"/>
      <w:pPr>
        <w:ind w:left="2041" w:hanging="360"/>
      </w:pPr>
      <w:rPr>
        <w:rFonts w:ascii="Courier New" w:hAnsi="Courier New" w:cs="Courier New" w:hint="default"/>
      </w:rPr>
    </w:lvl>
    <w:lvl w:ilvl="2" w:tplc="04090005" w:tentative="1">
      <w:start w:val="1"/>
      <w:numFmt w:val="bullet"/>
      <w:lvlText w:val=""/>
      <w:lvlJc w:val="left"/>
      <w:pPr>
        <w:ind w:left="2761" w:hanging="360"/>
      </w:pPr>
      <w:rPr>
        <w:rFonts w:ascii="Wingdings" w:hAnsi="Wingdings" w:hint="default"/>
      </w:rPr>
    </w:lvl>
    <w:lvl w:ilvl="3" w:tplc="04090001" w:tentative="1">
      <w:start w:val="1"/>
      <w:numFmt w:val="bullet"/>
      <w:lvlText w:val=""/>
      <w:lvlJc w:val="left"/>
      <w:pPr>
        <w:ind w:left="3481" w:hanging="360"/>
      </w:pPr>
      <w:rPr>
        <w:rFonts w:ascii="Symbol" w:hAnsi="Symbol" w:hint="default"/>
      </w:rPr>
    </w:lvl>
    <w:lvl w:ilvl="4" w:tplc="04090003" w:tentative="1">
      <w:start w:val="1"/>
      <w:numFmt w:val="bullet"/>
      <w:lvlText w:val="o"/>
      <w:lvlJc w:val="left"/>
      <w:pPr>
        <w:ind w:left="4201" w:hanging="360"/>
      </w:pPr>
      <w:rPr>
        <w:rFonts w:ascii="Courier New" w:hAnsi="Courier New" w:cs="Courier New" w:hint="default"/>
      </w:rPr>
    </w:lvl>
    <w:lvl w:ilvl="5" w:tplc="04090005" w:tentative="1">
      <w:start w:val="1"/>
      <w:numFmt w:val="bullet"/>
      <w:lvlText w:val=""/>
      <w:lvlJc w:val="left"/>
      <w:pPr>
        <w:ind w:left="4921" w:hanging="360"/>
      </w:pPr>
      <w:rPr>
        <w:rFonts w:ascii="Wingdings" w:hAnsi="Wingdings" w:hint="default"/>
      </w:rPr>
    </w:lvl>
    <w:lvl w:ilvl="6" w:tplc="04090001" w:tentative="1">
      <w:start w:val="1"/>
      <w:numFmt w:val="bullet"/>
      <w:lvlText w:val=""/>
      <w:lvlJc w:val="left"/>
      <w:pPr>
        <w:ind w:left="5641" w:hanging="360"/>
      </w:pPr>
      <w:rPr>
        <w:rFonts w:ascii="Symbol" w:hAnsi="Symbol" w:hint="default"/>
      </w:rPr>
    </w:lvl>
    <w:lvl w:ilvl="7" w:tplc="04090003" w:tentative="1">
      <w:start w:val="1"/>
      <w:numFmt w:val="bullet"/>
      <w:lvlText w:val="o"/>
      <w:lvlJc w:val="left"/>
      <w:pPr>
        <w:ind w:left="6361" w:hanging="360"/>
      </w:pPr>
      <w:rPr>
        <w:rFonts w:ascii="Courier New" w:hAnsi="Courier New" w:cs="Courier New" w:hint="default"/>
      </w:rPr>
    </w:lvl>
    <w:lvl w:ilvl="8" w:tplc="04090005" w:tentative="1">
      <w:start w:val="1"/>
      <w:numFmt w:val="bullet"/>
      <w:lvlText w:val=""/>
      <w:lvlJc w:val="left"/>
      <w:pPr>
        <w:ind w:left="7081" w:hanging="360"/>
      </w:pPr>
      <w:rPr>
        <w:rFonts w:ascii="Wingdings" w:hAnsi="Wingdings" w:hint="default"/>
      </w:rPr>
    </w:lvl>
  </w:abstractNum>
  <w:abstractNum w:abstractNumId="4" w15:restartNumberingAfterBreak="0">
    <w:nsid w:val="1EF55782"/>
    <w:multiLevelType w:val="hybridMultilevel"/>
    <w:tmpl w:val="842E7D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1265BE6"/>
    <w:multiLevelType w:val="hybridMultilevel"/>
    <w:tmpl w:val="8632BB2A"/>
    <w:lvl w:ilvl="0" w:tplc="2C88C0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7A8121F"/>
    <w:multiLevelType w:val="hybridMultilevel"/>
    <w:tmpl w:val="E0CEF2D0"/>
    <w:lvl w:ilvl="0" w:tplc="883CD820">
      <w:start w:val="1"/>
      <w:numFmt w:val="bullet"/>
      <w:lvlText w:val="-"/>
      <w:lvlJc w:val="left"/>
      <w:pPr>
        <w:ind w:left="927" w:hanging="360"/>
      </w:pPr>
      <w:rPr>
        <w:rFonts w:ascii="Times New Roman" w:eastAsia="Times New Roman" w:hAnsi="Times New Roman" w:cs="Times New Roman" w:hint="default"/>
        <w:sz w:val="28"/>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7" w15:restartNumberingAfterBreak="0">
    <w:nsid w:val="287000B2"/>
    <w:multiLevelType w:val="hybridMultilevel"/>
    <w:tmpl w:val="A06AA34E"/>
    <w:lvl w:ilvl="0" w:tplc="7A14E518">
      <w:start w:val="1"/>
      <w:numFmt w:val="bullet"/>
      <w:lvlText w:val="–"/>
      <w:lvlJc w:val="left"/>
      <w:pPr>
        <w:tabs>
          <w:tab w:val="num" w:pos="2007"/>
        </w:tabs>
        <w:ind w:left="2007" w:hanging="360"/>
      </w:pPr>
      <w:rPr>
        <w:rFonts w:ascii="Times New Roman" w:eastAsia="Times New Roman" w:hAnsi="Times New Roman" w:cs="Times New Roman" w:hint="default"/>
        <w:b/>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8" w15:restartNumberingAfterBreak="0">
    <w:nsid w:val="2C8365A7"/>
    <w:multiLevelType w:val="hybridMultilevel"/>
    <w:tmpl w:val="92A08356"/>
    <w:lvl w:ilvl="0" w:tplc="8D7EB44A">
      <w:start w:val="7"/>
      <w:numFmt w:val="bullet"/>
      <w:lvlText w:val="+"/>
      <w:lvlJc w:val="left"/>
      <w:pPr>
        <w:ind w:left="1287" w:hanging="360"/>
      </w:pPr>
      <w:rPr>
        <w:rFonts w:ascii="Times New Roman" w:eastAsia="Times New Roman" w:hAnsi="Times New Roman" w:cs="Times New Roman" w:hint="default"/>
        <w:b w:val="0"/>
        <w:i w:val="0"/>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15:restartNumberingAfterBreak="0">
    <w:nsid w:val="2FB15A8B"/>
    <w:multiLevelType w:val="hybridMultilevel"/>
    <w:tmpl w:val="8E803302"/>
    <w:lvl w:ilvl="0" w:tplc="3F168774">
      <w:numFmt w:val="bullet"/>
      <w:lvlText w:val="-"/>
      <w:lvlJc w:val="left"/>
      <w:pPr>
        <w:tabs>
          <w:tab w:val="num" w:pos="2007"/>
        </w:tabs>
        <w:ind w:left="2007" w:hanging="360"/>
      </w:pPr>
      <w:rPr>
        <w:rFonts w:ascii="Times New Roman" w:eastAsia="Times New Roman" w:hAnsi="Times New Roman" w:cs="Times New Roman" w:hint="default"/>
        <w:b/>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10" w15:restartNumberingAfterBreak="0">
    <w:nsid w:val="34002AB5"/>
    <w:multiLevelType w:val="hybridMultilevel"/>
    <w:tmpl w:val="192E80AA"/>
    <w:lvl w:ilvl="0" w:tplc="F0B27848">
      <w:start w:val="2"/>
      <w:numFmt w:val="bullet"/>
      <w:lvlText w:val="-"/>
      <w:lvlJc w:val="left"/>
      <w:pPr>
        <w:ind w:left="1321" w:hanging="360"/>
      </w:pPr>
      <w:rPr>
        <w:rFonts w:ascii="Times New Roman" w:eastAsia="Times New Roman" w:hAnsi="Times New Roman" w:cs="Times New Roman" w:hint="default"/>
        <w:b/>
      </w:rPr>
    </w:lvl>
    <w:lvl w:ilvl="1" w:tplc="04090003" w:tentative="1">
      <w:start w:val="1"/>
      <w:numFmt w:val="bullet"/>
      <w:lvlText w:val="o"/>
      <w:lvlJc w:val="left"/>
      <w:pPr>
        <w:ind w:left="2041" w:hanging="360"/>
      </w:pPr>
      <w:rPr>
        <w:rFonts w:ascii="Courier New" w:hAnsi="Courier New" w:cs="Courier New" w:hint="default"/>
      </w:rPr>
    </w:lvl>
    <w:lvl w:ilvl="2" w:tplc="04090005" w:tentative="1">
      <w:start w:val="1"/>
      <w:numFmt w:val="bullet"/>
      <w:lvlText w:val=""/>
      <w:lvlJc w:val="left"/>
      <w:pPr>
        <w:ind w:left="2761" w:hanging="360"/>
      </w:pPr>
      <w:rPr>
        <w:rFonts w:ascii="Wingdings" w:hAnsi="Wingdings" w:hint="default"/>
      </w:rPr>
    </w:lvl>
    <w:lvl w:ilvl="3" w:tplc="04090001" w:tentative="1">
      <w:start w:val="1"/>
      <w:numFmt w:val="bullet"/>
      <w:lvlText w:val=""/>
      <w:lvlJc w:val="left"/>
      <w:pPr>
        <w:ind w:left="3481" w:hanging="360"/>
      </w:pPr>
      <w:rPr>
        <w:rFonts w:ascii="Symbol" w:hAnsi="Symbol" w:hint="default"/>
      </w:rPr>
    </w:lvl>
    <w:lvl w:ilvl="4" w:tplc="04090003" w:tentative="1">
      <w:start w:val="1"/>
      <w:numFmt w:val="bullet"/>
      <w:lvlText w:val="o"/>
      <w:lvlJc w:val="left"/>
      <w:pPr>
        <w:ind w:left="4201" w:hanging="360"/>
      </w:pPr>
      <w:rPr>
        <w:rFonts w:ascii="Courier New" w:hAnsi="Courier New" w:cs="Courier New" w:hint="default"/>
      </w:rPr>
    </w:lvl>
    <w:lvl w:ilvl="5" w:tplc="04090005" w:tentative="1">
      <w:start w:val="1"/>
      <w:numFmt w:val="bullet"/>
      <w:lvlText w:val=""/>
      <w:lvlJc w:val="left"/>
      <w:pPr>
        <w:ind w:left="4921" w:hanging="360"/>
      </w:pPr>
      <w:rPr>
        <w:rFonts w:ascii="Wingdings" w:hAnsi="Wingdings" w:hint="default"/>
      </w:rPr>
    </w:lvl>
    <w:lvl w:ilvl="6" w:tplc="04090001" w:tentative="1">
      <w:start w:val="1"/>
      <w:numFmt w:val="bullet"/>
      <w:lvlText w:val=""/>
      <w:lvlJc w:val="left"/>
      <w:pPr>
        <w:ind w:left="5641" w:hanging="360"/>
      </w:pPr>
      <w:rPr>
        <w:rFonts w:ascii="Symbol" w:hAnsi="Symbol" w:hint="default"/>
      </w:rPr>
    </w:lvl>
    <w:lvl w:ilvl="7" w:tplc="04090003" w:tentative="1">
      <w:start w:val="1"/>
      <w:numFmt w:val="bullet"/>
      <w:lvlText w:val="o"/>
      <w:lvlJc w:val="left"/>
      <w:pPr>
        <w:ind w:left="6361" w:hanging="360"/>
      </w:pPr>
      <w:rPr>
        <w:rFonts w:ascii="Courier New" w:hAnsi="Courier New" w:cs="Courier New" w:hint="default"/>
      </w:rPr>
    </w:lvl>
    <w:lvl w:ilvl="8" w:tplc="04090005" w:tentative="1">
      <w:start w:val="1"/>
      <w:numFmt w:val="bullet"/>
      <w:lvlText w:val=""/>
      <w:lvlJc w:val="left"/>
      <w:pPr>
        <w:ind w:left="7081" w:hanging="360"/>
      </w:pPr>
      <w:rPr>
        <w:rFonts w:ascii="Wingdings" w:hAnsi="Wingdings" w:hint="default"/>
      </w:rPr>
    </w:lvl>
  </w:abstractNum>
  <w:abstractNum w:abstractNumId="11" w15:restartNumberingAfterBreak="0">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EC65594"/>
    <w:multiLevelType w:val="hybridMultilevel"/>
    <w:tmpl w:val="A456282E"/>
    <w:lvl w:ilvl="0" w:tplc="0409000F">
      <w:start w:val="1"/>
      <w:numFmt w:val="decimal"/>
      <w:lvlText w:val="%1."/>
      <w:lvlJc w:val="left"/>
      <w:pPr>
        <w:ind w:left="1321" w:hanging="360"/>
      </w:pPr>
      <w:rPr>
        <w:rFonts w:hint="default"/>
        <w:color w:val="auto"/>
      </w:rPr>
    </w:lvl>
    <w:lvl w:ilvl="1" w:tplc="04090003" w:tentative="1">
      <w:start w:val="1"/>
      <w:numFmt w:val="bullet"/>
      <w:lvlText w:val="o"/>
      <w:lvlJc w:val="left"/>
      <w:pPr>
        <w:ind w:left="2041" w:hanging="360"/>
      </w:pPr>
      <w:rPr>
        <w:rFonts w:ascii="Courier New" w:hAnsi="Courier New" w:cs="Courier New" w:hint="default"/>
      </w:rPr>
    </w:lvl>
    <w:lvl w:ilvl="2" w:tplc="04090005" w:tentative="1">
      <w:start w:val="1"/>
      <w:numFmt w:val="bullet"/>
      <w:lvlText w:val=""/>
      <w:lvlJc w:val="left"/>
      <w:pPr>
        <w:ind w:left="2761" w:hanging="360"/>
      </w:pPr>
      <w:rPr>
        <w:rFonts w:ascii="Wingdings" w:hAnsi="Wingdings" w:hint="default"/>
      </w:rPr>
    </w:lvl>
    <w:lvl w:ilvl="3" w:tplc="04090001" w:tentative="1">
      <w:start w:val="1"/>
      <w:numFmt w:val="bullet"/>
      <w:lvlText w:val=""/>
      <w:lvlJc w:val="left"/>
      <w:pPr>
        <w:ind w:left="3481" w:hanging="360"/>
      </w:pPr>
      <w:rPr>
        <w:rFonts w:ascii="Symbol" w:hAnsi="Symbol" w:hint="default"/>
      </w:rPr>
    </w:lvl>
    <w:lvl w:ilvl="4" w:tplc="04090003" w:tentative="1">
      <w:start w:val="1"/>
      <w:numFmt w:val="bullet"/>
      <w:lvlText w:val="o"/>
      <w:lvlJc w:val="left"/>
      <w:pPr>
        <w:ind w:left="4201" w:hanging="360"/>
      </w:pPr>
      <w:rPr>
        <w:rFonts w:ascii="Courier New" w:hAnsi="Courier New" w:cs="Courier New" w:hint="default"/>
      </w:rPr>
    </w:lvl>
    <w:lvl w:ilvl="5" w:tplc="04090005" w:tentative="1">
      <w:start w:val="1"/>
      <w:numFmt w:val="bullet"/>
      <w:lvlText w:val=""/>
      <w:lvlJc w:val="left"/>
      <w:pPr>
        <w:ind w:left="4921" w:hanging="360"/>
      </w:pPr>
      <w:rPr>
        <w:rFonts w:ascii="Wingdings" w:hAnsi="Wingdings" w:hint="default"/>
      </w:rPr>
    </w:lvl>
    <w:lvl w:ilvl="6" w:tplc="04090001" w:tentative="1">
      <w:start w:val="1"/>
      <w:numFmt w:val="bullet"/>
      <w:lvlText w:val=""/>
      <w:lvlJc w:val="left"/>
      <w:pPr>
        <w:ind w:left="5641" w:hanging="360"/>
      </w:pPr>
      <w:rPr>
        <w:rFonts w:ascii="Symbol" w:hAnsi="Symbol" w:hint="default"/>
      </w:rPr>
    </w:lvl>
    <w:lvl w:ilvl="7" w:tplc="04090003" w:tentative="1">
      <w:start w:val="1"/>
      <w:numFmt w:val="bullet"/>
      <w:lvlText w:val="o"/>
      <w:lvlJc w:val="left"/>
      <w:pPr>
        <w:ind w:left="6361" w:hanging="360"/>
      </w:pPr>
      <w:rPr>
        <w:rFonts w:ascii="Courier New" w:hAnsi="Courier New" w:cs="Courier New" w:hint="default"/>
      </w:rPr>
    </w:lvl>
    <w:lvl w:ilvl="8" w:tplc="04090005" w:tentative="1">
      <w:start w:val="1"/>
      <w:numFmt w:val="bullet"/>
      <w:lvlText w:val=""/>
      <w:lvlJc w:val="left"/>
      <w:pPr>
        <w:ind w:left="7081" w:hanging="360"/>
      </w:pPr>
      <w:rPr>
        <w:rFonts w:ascii="Wingdings" w:hAnsi="Wingdings" w:hint="default"/>
      </w:rPr>
    </w:lvl>
  </w:abstractNum>
  <w:abstractNum w:abstractNumId="13" w15:restartNumberingAfterBreak="0">
    <w:nsid w:val="51026ED0"/>
    <w:multiLevelType w:val="hybridMultilevel"/>
    <w:tmpl w:val="2DA0DCE2"/>
    <w:lvl w:ilvl="0" w:tplc="E7A4FE24">
      <w:numFmt w:val="bullet"/>
      <w:lvlText w:val="+"/>
      <w:lvlJc w:val="left"/>
      <w:pPr>
        <w:tabs>
          <w:tab w:val="num" w:pos="2007"/>
        </w:tabs>
        <w:ind w:left="2007" w:hanging="360"/>
      </w:pPr>
      <w:rPr>
        <w:rFonts w:ascii="Times New Roman" w:hAnsi="Times New Roman" w:cs="Times New Roman" w:hint="default"/>
        <w:b/>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14" w15:restartNumberingAfterBreak="0">
    <w:nsid w:val="547609B3"/>
    <w:multiLevelType w:val="hybridMultilevel"/>
    <w:tmpl w:val="AA646352"/>
    <w:lvl w:ilvl="0" w:tplc="981AA5D4">
      <w:numFmt w:val="bullet"/>
      <w:lvlText w:val="-"/>
      <w:lvlJc w:val="left"/>
      <w:pPr>
        <w:ind w:left="720" w:hanging="360"/>
      </w:pPr>
      <w:rPr>
        <w:rFonts w:ascii="Times New Roman" w:hAnsi="Times New Roman" w:hint="default"/>
        <w:b/>
        <w:color w:val="auto"/>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600E61"/>
    <w:multiLevelType w:val="hybridMultilevel"/>
    <w:tmpl w:val="A9B2A116"/>
    <w:lvl w:ilvl="0" w:tplc="3F168774">
      <w:numFmt w:val="bullet"/>
      <w:lvlText w:val="-"/>
      <w:lvlJc w:val="left"/>
      <w:pPr>
        <w:ind w:left="1321" w:hanging="360"/>
      </w:pPr>
      <w:rPr>
        <w:rFonts w:ascii="Times New Roman" w:eastAsia="Times New Roman" w:hAnsi="Times New Roman" w:cs="Times New Roman" w:hint="default"/>
        <w:b/>
      </w:rPr>
    </w:lvl>
    <w:lvl w:ilvl="1" w:tplc="04090003" w:tentative="1">
      <w:start w:val="1"/>
      <w:numFmt w:val="bullet"/>
      <w:lvlText w:val="o"/>
      <w:lvlJc w:val="left"/>
      <w:pPr>
        <w:ind w:left="2041" w:hanging="360"/>
      </w:pPr>
      <w:rPr>
        <w:rFonts w:ascii="Courier New" w:hAnsi="Courier New" w:cs="Courier New" w:hint="default"/>
      </w:rPr>
    </w:lvl>
    <w:lvl w:ilvl="2" w:tplc="04090005" w:tentative="1">
      <w:start w:val="1"/>
      <w:numFmt w:val="bullet"/>
      <w:lvlText w:val=""/>
      <w:lvlJc w:val="left"/>
      <w:pPr>
        <w:ind w:left="2761" w:hanging="360"/>
      </w:pPr>
      <w:rPr>
        <w:rFonts w:ascii="Wingdings" w:hAnsi="Wingdings" w:hint="default"/>
      </w:rPr>
    </w:lvl>
    <w:lvl w:ilvl="3" w:tplc="04090001" w:tentative="1">
      <w:start w:val="1"/>
      <w:numFmt w:val="bullet"/>
      <w:lvlText w:val=""/>
      <w:lvlJc w:val="left"/>
      <w:pPr>
        <w:ind w:left="3481" w:hanging="360"/>
      </w:pPr>
      <w:rPr>
        <w:rFonts w:ascii="Symbol" w:hAnsi="Symbol" w:hint="default"/>
      </w:rPr>
    </w:lvl>
    <w:lvl w:ilvl="4" w:tplc="04090003" w:tentative="1">
      <w:start w:val="1"/>
      <w:numFmt w:val="bullet"/>
      <w:lvlText w:val="o"/>
      <w:lvlJc w:val="left"/>
      <w:pPr>
        <w:ind w:left="4201" w:hanging="360"/>
      </w:pPr>
      <w:rPr>
        <w:rFonts w:ascii="Courier New" w:hAnsi="Courier New" w:cs="Courier New" w:hint="default"/>
      </w:rPr>
    </w:lvl>
    <w:lvl w:ilvl="5" w:tplc="04090005" w:tentative="1">
      <w:start w:val="1"/>
      <w:numFmt w:val="bullet"/>
      <w:lvlText w:val=""/>
      <w:lvlJc w:val="left"/>
      <w:pPr>
        <w:ind w:left="4921" w:hanging="360"/>
      </w:pPr>
      <w:rPr>
        <w:rFonts w:ascii="Wingdings" w:hAnsi="Wingdings" w:hint="default"/>
      </w:rPr>
    </w:lvl>
    <w:lvl w:ilvl="6" w:tplc="04090001" w:tentative="1">
      <w:start w:val="1"/>
      <w:numFmt w:val="bullet"/>
      <w:lvlText w:val=""/>
      <w:lvlJc w:val="left"/>
      <w:pPr>
        <w:ind w:left="5641" w:hanging="360"/>
      </w:pPr>
      <w:rPr>
        <w:rFonts w:ascii="Symbol" w:hAnsi="Symbol" w:hint="default"/>
      </w:rPr>
    </w:lvl>
    <w:lvl w:ilvl="7" w:tplc="04090003" w:tentative="1">
      <w:start w:val="1"/>
      <w:numFmt w:val="bullet"/>
      <w:lvlText w:val="o"/>
      <w:lvlJc w:val="left"/>
      <w:pPr>
        <w:ind w:left="6361" w:hanging="360"/>
      </w:pPr>
      <w:rPr>
        <w:rFonts w:ascii="Courier New" w:hAnsi="Courier New" w:cs="Courier New" w:hint="default"/>
      </w:rPr>
    </w:lvl>
    <w:lvl w:ilvl="8" w:tplc="04090005" w:tentative="1">
      <w:start w:val="1"/>
      <w:numFmt w:val="bullet"/>
      <w:lvlText w:val=""/>
      <w:lvlJc w:val="left"/>
      <w:pPr>
        <w:ind w:left="7081" w:hanging="360"/>
      </w:pPr>
      <w:rPr>
        <w:rFonts w:ascii="Wingdings" w:hAnsi="Wingdings" w:hint="default"/>
      </w:rPr>
    </w:lvl>
  </w:abstractNum>
  <w:abstractNum w:abstractNumId="16" w15:restartNumberingAfterBreak="0">
    <w:nsid w:val="6723749A"/>
    <w:multiLevelType w:val="hybridMultilevel"/>
    <w:tmpl w:val="171A8C00"/>
    <w:lvl w:ilvl="0" w:tplc="8D7EB44A">
      <w:start w:val="7"/>
      <w:numFmt w:val="bullet"/>
      <w:lvlText w:val="+"/>
      <w:lvlJc w:val="left"/>
      <w:pPr>
        <w:ind w:left="1321" w:hanging="360"/>
      </w:pPr>
      <w:rPr>
        <w:rFonts w:ascii="Times New Roman" w:eastAsia="Times New Roman" w:hAnsi="Times New Roman" w:cs="Times New Roman" w:hint="default"/>
        <w:b w:val="0"/>
        <w:i w:val="0"/>
        <w:color w:val="auto"/>
      </w:rPr>
    </w:lvl>
    <w:lvl w:ilvl="1" w:tplc="04090003" w:tentative="1">
      <w:start w:val="1"/>
      <w:numFmt w:val="bullet"/>
      <w:lvlText w:val="o"/>
      <w:lvlJc w:val="left"/>
      <w:pPr>
        <w:ind w:left="2041" w:hanging="360"/>
      </w:pPr>
      <w:rPr>
        <w:rFonts w:ascii="Courier New" w:hAnsi="Courier New" w:cs="Courier New" w:hint="default"/>
      </w:rPr>
    </w:lvl>
    <w:lvl w:ilvl="2" w:tplc="04090005" w:tentative="1">
      <w:start w:val="1"/>
      <w:numFmt w:val="bullet"/>
      <w:lvlText w:val=""/>
      <w:lvlJc w:val="left"/>
      <w:pPr>
        <w:ind w:left="2761" w:hanging="360"/>
      </w:pPr>
      <w:rPr>
        <w:rFonts w:ascii="Wingdings" w:hAnsi="Wingdings" w:hint="default"/>
      </w:rPr>
    </w:lvl>
    <w:lvl w:ilvl="3" w:tplc="04090001" w:tentative="1">
      <w:start w:val="1"/>
      <w:numFmt w:val="bullet"/>
      <w:lvlText w:val=""/>
      <w:lvlJc w:val="left"/>
      <w:pPr>
        <w:ind w:left="3481" w:hanging="360"/>
      </w:pPr>
      <w:rPr>
        <w:rFonts w:ascii="Symbol" w:hAnsi="Symbol" w:hint="default"/>
      </w:rPr>
    </w:lvl>
    <w:lvl w:ilvl="4" w:tplc="04090003" w:tentative="1">
      <w:start w:val="1"/>
      <w:numFmt w:val="bullet"/>
      <w:lvlText w:val="o"/>
      <w:lvlJc w:val="left"/>
      <w:pPr>
        <w:ind w:left="4201" w:hanging="360"/>
      </w:pPr>
      <w:rPr>
        <w:rFonts w:ascii="Courier New" w:hAnsi="Courier New" w:cs="Courier New" w:hint="default"/>
      </w:rPr>
    </w:lvl>
    <w:lvl w:ilvl="5" w:tplc="04090005" w:tentative="1">
      <w:start w:val="1"/>
      <w:numFmt w:val="bullet"/>
      <w:lvlText w:val=""/>
      <w:lvlJc w:val="left"/>
      <w:pPr>
        <w:ind w:left="4921" w:hanging="360"/>
      </w:pPr>
      <w:rPr>
        <w:rFonts w:ascii="Wingdings" w:hAnsi="Wingdings" w:hint="default"/>
      </w:rPr>
    </w:lvl>
    <w:lvl w:ilvl="6" w:tplc="04090001" w:tentative="1">
      <w:start w:val="1"/>
      <w:numFmt w:val="bullet"/>
      <w:lvlText w:val=""/>
      <w:lvlJc w:val="left"/>
      <w:pPr>
        <w:ind w:left="5641" w:hanging="360"/>
      </w:pPr>
      <w:rPr>
        <w:rFonts w:ascii="Symbol" w:hAnsi="Symbol" w:hint="default"/>
      </w:rPr>
    </w:lvl>
    <w:lvl w:ilvl="7" w:tplc="04090003" w:tentative="1">
      <w:start w:val="1"/>
      <w:numFmt w:val="bullet"/>
      <w:lvlText w:val="o"/>
      <w:lvlJc w:val="left"/>
      <w:pPr>
        <w:ind w:left="6361" w:hanging="360"/>
      </w:pPr>
      <w:rPr>
        <w:rFonts w:ascii="Courier New" w:hAnsi="Courier New" w:cs="Courier New" w:hint="default"/>
      </w:rPr>
    </w:lvl>
    <w:lvl w:ilvl="8" w:tplc="04090005" w:tentative="1">
      <w:start w:val="1"/>
      <w:numFmt w:val="bullet"/>
      <w:lvlText w:val=""/>
      <w:lvlJc w:val="left"/>
      <w:pPr>
        <w:ind w:left="7081" w:hanging="360"/>
      </w:pPr>
      <w:rPr>
        <w:rFonts w:ascii="Wingdings" w:hAnsi="Wingdings" w:hint="default"/>
      </w:rPr>
    </w:lvl>
  </w:abstractNum>
  <w:abstractNum w:abstractNumId="17" w15:restartNumberingAfterBreak="0">
    <w:nsid w:val="688C0D4D"/>
    <w:multiLevelType w:val="hybridMultilevel"/>
    <w:tmpl w:val="FA3437D4"/>
    <w:lvl w:ilvl="0" w:tplc="1090B97E">
      <w:start w:val="1"/>
      <w:numFmt w:val="bullet"/>
      <w:lvlText w:val="–"/>
      <w:lvlJc w:val="left"/>
      <w:pPr>
        <w:ind w:left="1287" w:hanging="360"/>
      </w:pPr>
      <w:rPr>
        <w:rFonts w:ascii="Times New Roman" w:eastAsia="@Arial Unicode MS" w:hAnsi="Times New Roman" w:cs="Times New Roman" w:hint="default"/>
        <w:b w:val="0"/>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8" w15:restartNumberingAfterBreak="0">
    <w:nsid w:val="6F2C36C0"/>
    <w:multiLevelType w:val="hybridMultilevel"/>
    <w:tmpl w:val="44DE71AC"/>
    <w:lvl w:ilvl="0" w:tplc="0FDE0786">
      <w:numFmt w:val="bullet"/>
      <w:lvlText w:val=""/>
      <w:lvlJc w:val="left"/>
      <w:pPr>
        <w:ind w:left="1440" w:hanging="360"/>
      </w:pPr>
      <w:rPr>
        <w:rFonts w:ascii="Symbol" w:eastAsia="Batang"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806576A"/>
    <w:multiLevelType w:val="hybridMultilevel"/>
    <w:tmpl w:val="345887EC"/>
    <w:lvl w:ilvl="0" w:tplc="4E903E66">
      <w:start w:val="1"/>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0" w15:restartNumberingAfterBreak="0">
    <w:nsid w:val="7B4B4DFF"/>
    <w:multiLevelType w:val="hybridMultilevel"/>
    <w:tmpl w:val="F7866E92"/>
    <w:lvl w:ilvl="0" w:tplc="0B586B98">
      <w:numFmt w:val="bullet"/>
      <w:lvlText w:val="-"/>
      <w:lvlJc w:val="left"/>
      <w:pPr>
        <w:ind w:left="1321" w:hanging="360"/>
      </w:pPr>
      <w:rPr>
        <w:rFonts w:ascii="Times New Roman" w:eastAsia="Times New Roman" w:hAnsi="Times New Roman" w:cs="Times New Roman" w:hint="default"/>
        <w:color w:val="auto"/>
      </w:rPr>
    </w:lvl>
    <w:lvl w:ilvl="1" w:tplc="04090003" w:tentative="1">
      <w:start w:val="1"/>
      <w:numFmt w:val="bullet"/>
      <w:lvlText w:val="o"/>
      <w:lvlJc w:val="left"/>
      <w:pPr>
        <w:ind w:left="2041" w:hanging="360"/>
      </w:pPr>
      <w:rPr>
        <w:rFonts w:ascii="Courier New" w:hAnsi="Courier New" w:cs="Courier New" w:hint="default"/>
      </w:rPr>
    </w:lvl>
    <w:lvl w:ilvl="2" w:tplc="04090005" w:tentative="1">
      <w:start w:val="1"/>
      <w:numFmt w:val="bullet"/>
      <w:lvlText w:val=""/>
      <w:lvlJc w:val="left"/>
      <w:pPr>
        <w:ind w:left="2761" w:hanging="360"/>
      </w:pPr>
      <w:rPr>
        <w:rFonts w:ascii="Wingdings" w:hAnsi="Wingdings" w:hint="default"/>
      </w:rPr>
    </w:lvl>
    <w:lvl w:ilvl="3" w:tplc="04090001" w:tentative="1">
      <w:start w:val="1"/>
      <w:numFmt w:val="bullet"/>
      <w:lvlText w:val=""/>
      <w:lvlJc w:val="left"/>
      <w:pPr>
        <w:ind w:left="3481" w:hanging="360"/>
      </w:pPr>
      <w:rPr>
        <w:rFonts w:ascii="Symbol" w:hAnsi="Symbol" w:hint="default"/>
      </w:rPr>
    </w:lvl>
    <w:lvl w:ilvl="4" w:tplc="04090003" w:tentative="1">
      <w:start w:val="1"/>
      <w:numFmt w:val="bullet"/>
      <w:lvlText w:val="o"/>
      <w:lvlJc w:val="left"/>
      <w:pPr>
        <w:ind w:left="4201" w:hanging="360"/>
      </w:pPr>
      <w:rPr>
        <w:rFonts w:ascii="Courier New" w:hAnsi="Courier New" w:cs="Courier New" w:hint="default"/>
      </w:rPr>
    </w:lvl>
    <w:lvl w:ilvl="5" w:tplc="04090005" w:tentative="1">
      <w:start w:val="1"/>
      <w:numFmt w:val="bullet"/>
      <w:lvlText w:val=""/>
      <w:lvlJc w:val="left"/>
      <w:pPr>
        <w:ind w:left="4921" w:hanging="360"/>
      </w:pPr>
      <w:rPr>
        <w:rFonts w:ascii="Wingdings" w:hAnsi="Wingdings" w:hint="default"/>
      </w:rPr>
    </w:lvl>
    <w:lvl w:ilvl="6" w:tplc="04090001" w:tentative="1">
      <w:start w:val="1"/>
      <w:numFmt w:val="bullet"/>
      <w:lvlText w:val=""/>
      <w:lvlJc w:val="left"/>
      <w:pPr>
        <w:ind w:left="5641" w:hanging="360"/>
      </w:pPr>
      <w:rPr>
        <w:rFonts w:ascii="Symbol" w:hAnsi="Symbol" w:hint="default"/>
      </w:rPr>
    </w:lvl>
    <w:lvl w:ilvl="7" w:tplc="04090003" w:tentative="1">
      <w:start w:val="1"/>
      <w:numFmt w:val="bullet"/>
      <w:lvlText w:val="o"/>
      <w:lvlJc w:val="left"/>
      <w:pPr>
        <w:ind w:left="6361" w:hanging="360"/>
      </w:pPr>
      <w:rPr>
        <w:rFonts w:ascii="Courier New" w:hAnsi="Courier New" w:cs="Courier New" w:hint="default"/>
      </w:rPr>
    </w:lvl>
    <w:lvl w:ilvl="8" w:tplc="04090005" w:tentative="1">
      <w:start w:val="1"/>
      <w:numFmt w:val="bullet"/>
      <w:lvlText w:val=""/>
      <w:lvlJc w:val="left"/>
      <w:pPr>
        <w:ind w:left="7081" w:hanging="360"/>
      </w:pPr>
      <w:rPr>
        <w:rFonts w:ascii="Wingdings" w:hAnsi="Wingdings" w:hint="default"/>
      </w:rPr>
    </w:lvl>
  </w:abstractNum>
  <w:num w:numId="1">
    <w:abstractNumId w:val="13"/>
  </w:num>
  <w:num w:numId="2">
    <w:abstractNumId w:val="5"/>
  </w:num>
  <w:num w:numId="3">
    <w:abstractNumId w:val="18"/>
  </w:num>
  <w:num w:numId="4">
    <w:abstractNumId w:val="9"/>
  </w:num>
  <w:num w:numId="5">
    <w:abstractNumId w:val="7"/>
  </w:num>
  <w:num w:numId="6">
    <w:abstractNumId w:val="0"/>
  </w:num>
  <w:num w:numId="7">
    <w:abstractNumId w:val="8"/>
  </w:num>
  <w:num w:numId="8">
    <w:abstractNumId w:val="14"/>
  </w:num>
  <w:num w:numId="9">
    <w:abstractNumId w:val="20"/>
  </w:num>
  <w:num w:numId="10">
    <w:abstractNumId w:val="3"/>
  </w:num>
  <w:num w:numId="11">
    <w:abstractNumId w:val="12"/>
  </w:num>
  <w:num w:numId="12">
    <w:abstractNumId w:val="16"/>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5"/>
  </w:num>
  <w:num w:numId="16">
    <w:abstractNumId w:val="10"/>
  </w:num>
  <w:num w:numId="17">
    <w:abstractNumId w:val="2"/>
  </w:num>
  <w:num w:numId="18">
    <w:abstractNumId w:val="6"/>
  </w:num>
  <w:num w:numId="19">
    <w:abstractNumId w:val="11"/>
  </w:num>
  <w:num w:numId="20">
    <w:abstractNumId w:val="4"/>
  </w:num>
  <w:num w:numId="21">
    <w:abstractNumId w:val="1"/>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footnotePr>
    <w:numRestart w:val="eachPage"/>
    <w:footnote w:id="-1"/>
    <w:footnote w:id="0"/>
  </w:footnotePr>
  <w:endnotePr>
    <w:pos w:val="sectEnd"/>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5B3C"/>
    <w:rsid w:val="00001AE3"/>
    <w:rsid w:val="00007637"/>
    <w:rsid w:val="00012F88"/>
    <w:rsid w:val="000161A5"/>
    <w:rsid w:val="00031066"/>
    <w:rsid w:val="000379BD"/>
    <w:rsid w:val="0005070F"/>
    <w:rsid w:val="0005677C"/>
    <w:rsid w:val="0006244E"/>
    <w:rsid w:val="00072E0E"/>
    <w:rsid w:val="00075E41"/>
    <w:rsid w:val="00077268"/>
    <w:rsid w:val="000923CB"/>
    <w:rsid w:val="00093FDE"/>
    <w:rsid w:val="000A4822"/>
    <w:rsid w:val="000C5EB8"/>
    <w:rsid w:val="000E5268"/>
    <w:rsid w:val="000F7A7B"/>
    <w:rsid w:val="001238F7"/>
    <w:rsid w:val="00134C3C"/>
    <w:rsid w:val="00150DFD"/>
    <w:rsid w:val="001542DD"/>
    <w:rsid w:val="001551B1"/>
    <w:rsid w:val="00160FB6"/>
    <w:rsid w:val="0016287A"/>
    <w:rsid w:val="001629E1"/>
    <w:rsid w:val="0016615E"/>
    <w:rsid w:val="00180C4F"/>
    <w:rsid w:val="00190D97"/>
    <w:rsid w:val="0019432D"/>
    <w:rsid w:val="001A3871"/>
    <w:rsid w:val="001B18E3"/>
    <w:rsid w:val="001E04E4"/>
    <w:rsid w:val="001E3F4E"/>
    <w:rsid w:val="0021031F"/>
    <w:rsid w:val="002108DC"/>
    <w:rsid w:val="002278CD"/>
    <w:rsid w:val="00230E30"/>
    <w:rsid w:val="002411D9"/>
    <w:rsid w:val="00254DB4"/>
    <w:rsid w:val="002574BB"/>
    <w:rsid w:val="00264358"/>
    <w:rsid w:val="00281EB6"/>
    <w:rsid w:val="00281F0A"/>
    <w:rsid w:val="00282A5D"/>
    <w:rsid w:val="00282DE5"/>
    <w:rsid w:val="002B771A"/>
    <w:rsid w:val="002D2470"/>
    <w:rsid w:val="002F1335"/>
    <w:rsid w:val="003022B1"/>
    <w:rsid w:val="00320350"/>
    <w:rsid w:val="0032057A"/>
    <w:rsid w:val="00320D0A"/>
    <w:rsid w:val="00346004"/>
    <w:rsid w:val="00364AF6"/>
    <w:rsid w:val="00367FDA"/>
    <w:rsid w:val="00372BA0"/>
    <w:rsid w:val="003848BF"/>
    <w:rsid w:val="003B5CBE"/>
    <w:rsid w:val="003E3ABD"/>
    <w:rsid w:val="00405785"/>
    <w:rsid w:val="004228B6"/>
    <w:rsid w:val="0042682E"/>
    <w:rsid w:val="004342E1"/>
    <w:rsid w:val="00435DDE"/>
    <w:rsid w:val="0046582F"/>
    <w:rsid w:val="004C69A0"/>
    <w:rsid w:val="004E0BC9"/>
    <w:rsid w:val="004F50B2"/>
    <w:rsid w:val="005050C5"/>
    <w:rsid w:val="00533CFA"/>
    <w:rsid w:val="00535C49"/>
    <w:rsid w:val="005629A9"/>
    <w:rsid w:val="00594075"/>
    <w:rsid w:val="005958FF"/>
    <w:rsid w:val="005A0007"/>
    <w:rsid w:val="005A64B4"/>
    <w:rsid w:val="005B1510"/>
    <w:rsid w:val="005C7703"/>
    <w:rsid w:val="005D00F6"/>
    <w:rsid w:val="005D40B4"/>
    <w:rsid w:val="005D4E35"/>
    <w:rsid w:val="005F413C"/>
    <w:rsid w:val="0060152E"/>
    <w:rsid w:val="00613839"/>
    <w:rsid w:val="00615AB8"/>
    <w:rsid w:val="006671FA"/>
    <w:rsid w:val="00673C2E"/>
    <w:rsid w:val="00677735"/>
    <w:rsid w:val="00693314"/>
    <w:rsid w:val="00693B6E"/>
    <w:rsid w:val="0069735E"/>
    <w:rsid w:val="006B464D"/>
    <w:rsid w:val="006D1C2A"/>
    <w:rsid w:val="00725B3C"/>
    <w:rsid w:val="0078325D"/>
    <w:rsid w:val="0079079B"/>
    <w:rsid w:val="007A7511"/>
    <w:rsid w:val="007A7749"/>
    <w:rsid w:val="007B55FF"/>
    <w:rsid w:val="00813F63"/>
    <w:rsid w:val="00817385"/>
    <w:rsid w:val="00820ABE"/>
    <w:rsid w:val="00831BF2"/>
    <w:rsid w:val="008364B5"/>
    <w:rsid w:val="00857FB9"/>
    <w:rsid w:val="00882C2F"/>
    <w:rsid w:val="0089305F"/>
    <w:rsid w:val="008A202A"/>
    <w:rsid w:val="008B71B9"/>
    <w:rsid w:val="008C6A26"/>
    <w:rsid w:val="008C7F57"/>
    <w:rsid w:val="00904BDF"/>
    <w:rsid w:val="0090647C"/>
    <w:rsid w:val="009231E9"/>
    <w:rsid w:val="009354D4"/>
    <w:rsid w:val="00935C9A"/>
    <w:rsid w:val="0094701B"/>
    <w:rsid w:val="00951B26"/>
    <w:rsid w:val="009717EB"/>
    <w:rsid w:val="009902B6"/>
    <w:rsid w:val="009B4B90"/>
    <w:rsid w:val="009B7771"/>
    <w:rsid w:val="009F4722"/>
    <w:rsid w:val="00A10250"/>
    <w:rsid w:val="00A22397"/>
    <w:rsid w:val="00A236CF"/>
    <w:rsid w:val="00A33E94"/>
    <w:rsid w:val="00A50724"/>
    <w:rsid w:val="00A56B94"/>
    <w:rsid w:val="00A60D74"/>
    <w:rsid w:val="00A6407A"/>
    <w:rsid w:val="00A704E2"/>
    <w:rsid w:val="00A74B94"/>
    <w:rsid w:val="00A76945"/>
    <w:rsid w:val="00AE4443"/>
    <w:rsid w:val="00AF4EC0"/>
    <w:rsid w:val="00B047BC"/>
    <w:rsid w:val="00B124CC"/>
    <w:rsid w:val="00B3422F"/>
    <w:rsid w:val="00B46562"/>
    <w:rsid w:val="00B750F6"/>
    <w:rsid w:val="00B8434F"/>
    <w:rsid w:val="00B859FF"/>
    <w:rsid w:val="00B90851"/>
    <w:rsid w:val="00B948F0"/>
    <w:rsid w:val="00BD02FB"/>
    <w:rsid w:val="00BD30C1"/>
    <w:rsid w:val="00BD68B4"/>
    <w:rsid w:val="00BF132F"/>
    <w:rsid w:val="00BF5FA4"/>
    <w:rsid w:val="00C07A81"/>
    <w:rsid w:val="00C16027"/>
    <w:rsid w:val="00C80CF0"/>
    <w:rsid w:val="00CA0F93"/>
    <w:rsid w:val="00CA745D"/>
    <w:rsid w:val="00CD04D7"/>
    <w:rsid w:val="00CD52EB"/>
    <w:rsid w:val="00CE53E9"/>
    <w:rsid w:val="00CE6698"/>
    <w:rsid w:val="00D00E51"/>
    <w:rsid w:val="00D05A65"/>
    <w:rsid w:val="00D17FF2"/>
    <w:rsid w:val="00D2230E"/>
    <w:rsid w:val="00D47F33"/>
    <w:rsid w:val="00D57EFA"/>
    <w:rsid w:val="00DB3E61"/>
    <w:rsid w:val="00DC4662"/>
    <w:rsid w:val="00DC4949"/>
    <w:rsid w:val="00DE4C88"/>
    <w:rsid w:val="00DF35D1"/>
    <w:rsid w:val="00DF479D"/>
    <w:rsid w:val="00E03153"/>
    <w:rsid w:val="00E0543B"/>
    <w:rsid w:val="00E06C5F"/>
    <w:rsid w:val="00E4723E"/>
    <w:rsid w:val="00E515C3"/>
    <w:rsid w:val="00E54FF3"/>
    <w:rsid w:val="00E67FA3"/>
    <w:rsid w:val="00E72F48"/>
    <w:rsid w:val="00E93B92"/>
    <w:rsid w:val="00EA359B"/>
    <w:rsid w:val="00EB3327"/>
    <w:rsid w:val="00EB6997"/>
    <w:rsid w:val="00EC033F"/>
    <w:rsid w:val="00EC24B1"/>
    <w:rsid w:val="00ED0FFA"/>
    <w:rsid w:val="00ED2139"/>
    <w:rsid w:val="00F01517"/>
    <w:rsid w:val="00F01535"/>
    <w:rsid w:val="00F16FB1"/>
    <w:rsid w:val="00F2062F"/>
    <w:rsid w:val="00F221BF"/>
    <w:rsid w:val="00F53043"/>
    <w:rsid w:val="00F64EA4"/>
    <w:rsid w:val="00F9027C"/>
    <w:rsid w:val="00FA3779"/>
    <w:rsid w:val="00FA738F"/>
    <w:rsid w:val="00FB46CA"/>
    <w:rsid w:val="00FB596E"/>
    <w:rsid w:val="00FC0D62"/>
    <w:rsid w:val="00FD02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4ACCA"/>
  <w15:docId w15:val="{641BAB7C-B7F3-4F05-9AEC-CAD625A6B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74B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725B3C"/>
    <w:pPr>
      <w:keepNext/>
      <w:spacing w:before="240" w:after="60"/>
      <w:outlineLvl w:val="0"/>
    </w:pPr>
    <w:rPr>
      <w:rFonts w:ascii="Cambria" w:hAnsi="Cambria"/>
      <w:b/>
      <w:bCs/>
      <w:kern w:val="32"/>
      <w:sz w:val="32"/>
      <w:szCs w:val="32"/>
      <w:lang w:val="x-none" w:eastAsia="x-none"/>
    </w:rPr>
  </w:style>
  <w:style w:type="paragraph" w:styleId="Heading2">
    <w:name w:val="heading 2"/>
    <w:basedOn w:val="Normal"/>
    <w:next w:val="Normal"/>
    <w:link w:val="Heading2Char"/>
    <w:unhideWhenUsed/>
    <w:qFormat/>
    <w:rsid w:val="00725B3C"/>
    <w:pPr>
      <w:keepNext/>
      <w:spacing w:before="240" w:after="60"/>
      <w:outlineLvl w:val="1"/>
    </w:pPr>
    <w:rPr>
      <w:rFonts w:ascii="Cambria" w:hAnsi="Cambria"/>
      <w:b/>
      <w:bCs/>
      <w:i/>
      <w:iCs/>
      <w:sz w:val="28"/>
      <w:szCs w:val="28"/>
      <w:lang w:val="x-none" w:eastAsia="x-none"/>
    </w:rPr>
  </w:style>
  <w:style w:type="paragraph" w:styleId="Heading3">
    <w:name w:val="heading 3"/>
    <w:basedOn w:val="Normal"/>
    <w:next w:val="Normal"/>
    <w:link w:val="Heading3Char"/>
    <w:uiPriority w:val="9"/>
    <w:qFormat/>
    <w:rsid w:val="00725B3C"/>
    <w:pPr>
      <w:keepNext/>
      <w:spacing w:before="240" w:after="60" w:line="276" w:lineRule="auto"/>
      <w:outlineLvl w:val="2"/>
    </w:pPr>
    <w:rPr>
      <w:rFonts w:ascii="Cambria" w:hAnsi="Cambria"/>
      <w:b/>
      <w:b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25B3C"/>
    <w:rPr>
      <w:rFonts w:ascii="Cambria" w:eastAsia="Times New Roman" w:hAnsi="Cambria" w:cs="Times New Roman"/>
      <w:b/>
      <w:bCs/>
      <w:kern w:val="32"/>
      <w:sz w:val="32"/>
      <w:szCs w:val="32"/>
      <w:lang w:val="x-none" w:eastAsia="x-none"/>
    </w:rPr>
  </w:style>
  <w:style w:type="character" w:customStyle="1" w:styleId="Heading2Char">
    <w:name w:val="Heading 2 Char"/>
    <w:basedOn w:val="DefaultParagraphFont"/>
    <w:link w:val="Heading2"/>
    <w:rsid w:val="00725B3C"/>
    <w:rPr>
      <w:rFonts w:ascii="Cambria" w:eastAsia="Times New Roman" w:hAnsi="Cambria" w:cs="Times New Roman"/>
      <w:b/>
      <w:bCs/>
      <w:i/>
      <w:iCs/>
      <w:sz w:val="28"/>
      <w:szCs w:val="28"/>
      <w:lang w:val="x-none" w:eastAsia="x-none"/>
    </w:rPr>
  </w:style>
  <w:style w:type="character" w:customStyle="1" w:styleId="Heading3Char">
    <w:name w:val="Heading 3 Char"/>
    <w:basedOn w:val="DefaultParagraphFont"/>
    <w:link w:val="Heading3"/>
    <w:uiPriority w:val="9"/>
    <w:rsid w:val="00725B3C"/>
    <w:rPr>
      <w:rFonts w:ascii="Cambria" w:eastAsia="Times New Roman" w:hAnsi="Cambria" w:cs="Times New Roman"/>
      <w:b/>
      <w:bCs/>
      <w:sz w:val="26"/>
      <w:szCs w:val="26"/>
      <w:lang w:val="x-none" w:eastAsia="x-none"/>
    </w:rPr>
  </w:style>
  <w:style w:type="paragraph" w:styleId="Footer">
    <w:name w:val="footer"/>
    <w:basedOn w:val="Normal"/>
    <w:link w:val="FooterChar"/>
    <w:uiPriority w:val="99"/>
    <w:rsid w:val="00725B3C"/>
    <w:pPr>
      <w:tabs>
        <w:tab w:val="center" w:pos="4320"/>
        <w:tab w:val="right" w:pos="8640"/>
      </w:tabs>
    </w:pPr>
    <w:rPr>
      <w:lang w:val="x-none" w:eastAsia="x-none"/>
    </w:rPr>
  </w:style>
  <w:style w:type="character" w:customStyle="1" w:styleId="FooterChar">
    <w:name w:val="Footer Char"/>
    <w:basedOn w:val="DefaultParagraphFont"/>
    <w:link w:val="Footer"/>
    <w:uiPriority w:val="99"/>
    <w:rsid w:val="00725B3C"/>
    <w:rPr>
      <w:rFonts w:ascii="Times New Roman" w:eastAsia="Times New Roman" w:hAnsi="Times New Roman" w:cs="Times New Roman"/>
      <w:sz w:val="24"/>
      <w:szCs w:val="24"/>
      <w:lang w:val="x-none" w:eastAsia="x-none"/>
    </w:rPr>
  </w:style>
  <w:style w:type="paragraph" w:styleId="Header">
    <w:name w:val="header"/>
    <w:basedOn w:val="Normal"/>
    <w:link w:val="HeaderChar"/>
    <w:rsid w:val="00725B3C"/>
    <w:pPr>
      <w:tabs>
        <w:tab w:val="center" w:pos="4680"/>
        <w:tab w:val="right" w:pos="9360"/>
      </w:tabs>
    </w:pPr>
    <w:rPr>
      <w:lang w:val="x-none" w:eastAsia="x-none"/>
    </w:rPr>
  </w:style>
  <w:style w:type="character" w:customStyle="1" w:styleId="HeaderChar">
    <w:name w:val="Header Char"/>
    <w:basedOn w:val="DefaultParagraphFont"/>
    <w:link w:val="Header"/>
    <w:rsid w:val="00725B3C"/>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725B3C"/>
    <w:pPr>
      <w:jc w:val="both"/>
    </w:pPr>
    <w:rPr>
      <w:rFonts w:ascii=".VnArial" w:hAnsi=".VnArial"/>
      <w:szCs w:val="20"/>
      <w:lang w:val="x-none" w:eastAsia="ja-JP"/>
    </w:rPr>
  </w:style>
  <w:style w:type="character" w:customStyle="1" w:styleId="BodyTextChar">
    <w:name w:val="Body Text Char"/>
    <w:basedOn w:val="DefaultParagraphFont"/>
    <w:link w:val="BodyText"/>
    <w:rsid w:val="00725B3C"/>
    <w:rPr>
      <w:rFonts w:ascii=".VnArial" w:eastAsia="Times New Roman" w:hAnsi=".VnArial" w:cs="Times New Roman"/>
      <w:sz w:val="24"/>
      <w:szCs w:val="20"/>
      <w:lang w:val="x-none" w:eastAsia="ja-JP"/>
    </w:rPr>
  </w:style>
  <w:style w:type="character" w:styleId="Hyperlink">
    <w:name w:val="Hyperlink"/>
    <w:uiPriority w:val="99"/>
    <w:rsid w:val="005A0007"/>
    <w:rPr>
      <w:color w:val="0000FF"/>
      <w:u w:val="single"/>
    </w:rPr>
  </w:style>
  <w:style w:type="paragraph" w:styleId="BodyTextIndent">
    <w:name w:val="Body Text Indent"/>
    <w:basedOn w:val="Normal"/>
    <w:link w:val="BodyTextIndentChar"/>
    <w:uiPriority w:val="99"/>
    <w:semiHidden/>
    <w:unhideWhenUsed/>
    <w:rsid w:val="00150DFD"/>
    <w:pPr>
      <w:spacing w:after="120"/>
      <w:ind w:left="283"/>
    </w:pPr>
  </w:style>
  <w:style w:type="character" w:customStyle="1" w:styleId="BodyTextIndentChar">
    <w:name w:val="Body Text Indent Char"/>
    <w:basedOn w:val="DefaultParagraphFont"/>
    <w:link w:val="BodyTextIndent"/>
    <w:uiPriority w:val="99"/>
    <w:semiHidden/>
    <w:rsid w:val="00150DF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81F0A"/>
    <w:rPr>
      <w:rFonts w:ascii="Tahoma" w:hAnsi="Tahoma" w:cs="Tahoma"/>
      <w:sz w:val="16"/>
      <w:szCs w:val="16"/>
    </w:rPr>
  </w:style>
  <w:style w:type="character" w:customStyle="1" w:styleId="BalloonTextChar">
    <w:name w:val="Balloon Text Char"/>
    <w:basedOn w:val="DefaultParagraphFont"/>
    <w:link w:val="BalloonText"/>
    <w:uiPriority w:val="99"/>
    <w:semiHidden/>
    <w:rsid w:val="00281F0A"/>
    <w:rPr>
      <w:rFonts w:ascii="Tahoma" w:eastAsia="Times New Roman" w:hAnsi="Tahoma" w:cs="Tahoma"/>
      <w:sz w:val="16"/>
      <w:szCs w:val="16"/>
    </w:rPr>
  </w:style>
  <w:style w:type="paragraph" w:styleId="ListParagraph">
    <w:name w:val="List Paragraph"/>
    <w:basedOn w:val="Normal"/>
    <w:uiPriority w:val="34"/>
    <w:qFormat/>
    <w:rsid w:val="00FC0D62"/>
    <w:pPr>
      <w:ind w:left="720"/>
      <w:contextualSpacing/>
    </w:pPr>
  </w:style>
  <w:style w:type="paragraph" w:styleId="FootnoteText">
    <w:name w:val="footnote text"/>
    <w:basedOn w:val="Normal"/>
    <w:link w:val="FootnoteTextChar"/>
    <w:rsid w:val="0069735E"/>
    <w:rPr>
      <w:sz w:val="20"/>
      <w:szCs w:val="20"/>
    </w:rPr>
  </w:style>
  <w:style w:type="character" w:customStyle="1" w:styleId="FootnoteTextChar">
    <w:name w:val="Footnote Text Char"/>
    <w:basedOn w:val="DefaultParagraphFont"/>
    <w:link w:val="FootnoteText"/>
    <w:rsid w:val="0069735E"/>
    <w:rPr>
      <w:rFonts w:ascii="Times New Roman" w:eastAsia="Times New Roman" w:hAnsi="Times New Roman" w:cs="Times New Roman"/>
      <w:sz w:val="20"/>
      <w:szCs w:val="20"/>
    </w:rPr>
  </w:style>
  <w:style w:type="character" w:styleId="FootnoteReference">
    <w:name w:val="footnote reference"/>
    <w:rsid w:val="0069735E"/>
    <w:rPr>
      <w:vertAlign w:val="superscript"/>
    </w:rPr>
  </w:style>
  <w:style w:type="paragraph" w:styleId="Caption">
    <w:name w:val="caption"/>
    <w:basedOn w:val="Normal"/>
    <w:next w:val="Normal"/>
    <w:uiPriority w:val="35"/>
    <w:unhideWhenUsed/>
    <w:qFormat/>
    <w:rsid w:val="006D1C2A"/>
    <w:pPr>
      <w:spacing w:after="200"/>
    </w:pPr>
    <w:rPr>
      <w:b/>
      <w:bCs/>
      <w:color w:val="4F81BD" w:themeColor="accent1"/>
      <w:sz w:val="18"/>
      <w:szCs w:val="18"/>
    </w:rPr>
  </w:style>
  <w:style w:type="paragraph" w:styleId="EndnoteText">
    <w:name w:val="endnote text"/>
    <w:basedOn w:val="Normal"/>
    <w:link w:val="EndnoteTextChar"/>
    <w:uiPriority w:val="99"/>
    <w:semiHidden/>
    <w:unhideWhenUsed/>
    <w:rsid w:val="001542DD"/>
    <w:rPr>
      <w:sz w:val="20"/>
      <w:szCs w:val="20"/>
    </w:rPr>
  </w:style>
  <w:style w:type="character" w:customStyle="1" w:styleId="EndnoteTextChar">
    <w:name w:val="Endnote Text Char"/>
    <w:basedOn w:val="DefaultParagraphFont"/>
    <w:link w:val="EndnoteText"/>
    <w:uiPriority w:val="99"/>
    <w:semiHidden/>
    <w:rsid w:val="001542DD"/>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1542DD"/>
    <w:rPr>
      <w:vertAlign w:val="superscript"/>
    </w:rPr>
  </w:style>
  <w:style w:type="table" w:styleId="TableGrid">
    <w:name w:val="Table Grid"/>
    <w:basedOn w:val="TableNormal"/>
    <w:uiPriority w:val="59"/>
    <w:rsid w:val="001238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E06C5F"/>
    <w:rPr>
      <w:rFonts w:ascii="TimesNewRoman" w:hAnsi="TimesNewRoman"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70010">
      <w:bodyDiv w:val="1"/>
      <w:marLeft w:val="0"/>
      <w:marRight w:val="0"/>
      <w:marTop w:val="0"/>
      <w:marBottom w:val="0"/>
      <w:divBdr>
        <w:top w:val="none" w:sz="0" w:space="0" w:color="auto"/>
        <w:left w:val="none" w:sz="0" w:space="0" w:color="auto"/>
        <w:bottom w:val="none" w:sz="0" w:space="0" w:color="auto"/>
        <w:right w:val="none" w:sz="0" w:space="0" w:color="auto"/>
      </w:divBdr>
    </w:div>
    <w:div w:id="239481704">
      <w:bodyDiv w:val="1"/>
      <w:marLeft w:val="0"/>
      <w:marRight w:val="0"/>
      <w:marTop w:val="0"/>
      <w:marBottom w:val="0"/>
      <w:divBdr>
        <w:top w:val="none" w:sz="0" w:space="0" w:color="auto"/>
        <w:left w:val="none" w:sz="0" w:space="0" w:color="auto"/>
        <w:bottom w:val="none" w:sz="0" w:space="0" w:color="auto"/>
        <w:right w:val="none" w:sz="0" w:space="0" w:color="auto"/>
      </w:divBdr>
    </w:div>
    <w:div w:id="381296188">
      <w:bodyDiv w:val="1"/>
      <w:marLeft w:val="0"/>
      <w:marRight w:val="0"/>
      <w:marTop w:val="0"/>
      <w:marBottom w:val="0"/>
      <w:divBdr>
        <w:top w:val="none" w:sz="0" w:space="0" w:color="auto"/>
        <w:left w:val="none" w:sz="0" w:space="0" w:color="auto"/>
        <w:bottom w:val="none" w:sz="0" w:space="0" w:color="auto"/>
        <w:right w:val="none" w:sz="0" w:space="0" w:color="auto"/>
      </w:divBdr>
    </w:div>
    <w:div w:id="701249964">
      <w:bodyDiv w:val="1"/>
      <w:marLeft w:val="0"/>
      <w:marRight w:val="0"/>
      <w:marTop w:val="0"/>
      <w:marBottom w:val="0"/>
      <w:divBdr>
        <w:top w:val="none" w:sz="0" w:space="0" w:color="auto"/>
        <w:left w:val="none" w:sz="0" w:space="0" w:color="auto"/>
        <w:bottom w:val="none" w:sz="0" w:space="0" w:color="auto"/>
        <w:right w:val="none" w:sz="0" w:space="0" w:color="auto"/>
      </w:divBdr>
    </w:div>
    <w:div w:id="1110004443">
      <w:bodyDiv w:val="1"/>
      <w:marLeft w:val="0"/>
      <w:marRight w:val="0"/>
      <w:marTop w:val="0"/>
      <w:marBottom w:val="0"/>
      <w:divBdr>
        <w:top w:val="none" w:sz="0" w:space="0" w:color="auto"/>
        <w:left w:val="none" w:sz="0" w:space="0" w:color="auto"/>
        <w:bottom w:val="none" w:sz="0" w:space="0" w:color="auto"/>
        <w:right w:val="none" w:sz="0" w:space="0" w:color="auto"/>
      </w:divBdr>
    </w:div>
    <w:div w:id="1486048001">
      <w:bodyDiv w:val="1"/>
      <w:marLeft w:val="0"/>
      <w:marRight w:val="0"/>
      <w:marTop w:val="0"/>
      <w:marBottom w:val="0"/>
      <w:divBdr>
        <w:top w:val="none" w:sz="0" w:space="0" w:color="auto"/>
        <w:left w:val="none" w:sz="0" w:space="0" w:color="auto"/>
        <w:bottom w:val="none" w:sz="0" w:space="0" w:color="auto"/>
        <w:right w:val="none" w:sz="0" w:space="0" w:color="auto"/>
      </w:divBdr>
    </w:div>
    <w:div w:id="1726560097">
      <w:bodyDiv w:val="1"/>
      <w:marLeft w:val="0"/>
      <w:marRight w:val="0"/>
      <w:marTop w:val="0"/>
      <w:marBottom w:val="0"/>
      <w:divBdr>
        <w:top w:val="none" w:sz="0" w:space="0" w:color="auto"/>
        <w:left w:val="none" w:sz="0" w:space="0" w:color="auto"/>
        <w:bottom w:val="none" w:sz="0" w:space="0" w:color="auto"/>
        <w:right w:val="none" w:sz="0" w:space="0" w:color="auto"/>
      </w:divBdr>
    </w:div>
    <w:div w:id="1757364994">
      <w:bodyDiv w:val="1"/>
      <w:marLeft w:val="0"/>
      <w:marRight w:val="0"/>
      <w:marTop w:val="0"/>
      <w:marBottom w:val="0"/>
      <w:divBdr>
        <w:top w:val="none" w:sz="0" w:space="0" w:color="auto"/>
        <w:left w:val="none" w:sz="0" w:space="0" w:color="auto"/>
        <w:bottom w:val="none" w:sz="0" w:space="0" w:color="auto"/>
        <w:right w:val="none" w:sz="0" w:space="0" w:color="auto"/>
      </w:divBdr>
    </w:div>
    <w:div w:id="2020111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uasamcong.mpi"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6FF221-ABBB-47E7-AA84-C89BC49036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4</Pages>
  <Words>597</Words>
  <Characters>3407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Windows7</Company>
  <LinksUpToDate>false</LinksUpToDate>
  <CharactersWithSpaces>3997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Dang Hoai Nam</cp:lastModifiedBy>
  <cp:revision>39</cp:revision>
  <cp:lastPrinted>2020-02-21T08:53:00Z</cp:lastPrinted>
  <dcterms:created xsi:type="dcterms:W3CDTF">2019-10-07T06:28:00Z</dcterms:created>
  <dcterms:modified xsi:type="dcterms:W3CDTF">2021-02-01T02:36:00Z</dcterms:modified>
</cp:coreProperties>
</file>