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246" w:type="dxa"/>
        <w:tblInd w:w="-432" w:type="dxa"/>
        <w:tblLayout w:type="fixed"/>
        <w:tblLook w:val="0000" w:firstRow="0" w:lastRow="0" w:firstColumn="0" w:lastColumn="0" w:noHBand="0" w:noVBand="0"/>
      </w:tblPr>
      <w:tblGrid>
        <w:gridCol w:w="4509"/>
        <w:gridCol w:w="5737"/>
      </w:tblGrid>
      <w:tr w:rsidR="005C43A6" w:rsidRPr="009C2DFE" w14:paraId="65B26FFD" w14:textId="77777777" w:rsidTr="00660712">
        <w:tc>
          <w:tcPr>
            <w:tcW w:w="4509" w:type="dxa"/>
          </w:tcPr>
          <w:p w14:paraId="5FF10D60" w14:textId="77777777" w:rsidR="00A15260" w:rsidRPr="00A15260" w:rsidRDefault="00A15260" w:rsidP="00A15260">
            <w:pPr>
              <w:pStyle w:val="BodyText2"/>
              <w:spacing w:before="60" w:line="240" w:lineRule="auto"/>
              <w:ind w:left="-482" w:firstLine="482"/>
              <w:jc w:val="center"/>
              <w:rPr>
                <w:rFonts w:ascii="Times New Roman" w:hAnsi="Times New Roman"/>
                <w:b/>
                <w:bCs/>
                <w:sz w:val="26"/>
                <w:lang w:val="es-ES_tradnl"/>
              </w:rPr>
            </w:pPr>
            <w:r w:rsidRPr="00A15260">
              <w:rPr>
                <w:rFonts w:ascii="Times New Roman" w:hAnsi="Times New Roman"/>
                <w:b/>
                <w:bCs/>
                <w:sz w:val="26"/>
                <w:lang w:val="es-ES_tradnl"/>
              </w:rPr>
              <w:t>ỦY BAN NHÂN DÂN</w:t>
            </w:r>
          </w:p>
          <w:p w14:paraId="3D9B1230" w14:textId="77777777" w:rsidR="00A15260" w:rsidRPr="00A15260" w:rsidRDefault="00A15260" w:rsidP="00A15260">
            <w:pPr>
              <w:pStyle w:val="BodyText2"/>
              <w:spacing w:line="240" w:lineRule="auto"/>
              <w:ind w:left="-482" w:firstLine="482"/>
              <w:jc w:val="center"/>
              <w:rPr>
                <w:rFonts w:ascii="Times New Roman" w:hAnsi="Times New Roman"/>
                <w:bCs/>
                <w:sz w:val="26"/>
                <w:lang w:val="es-ES_tradnl"/>
              </w:rPr>
            </w:pPr>
            <w:r w:rsidRPr="00A15260">
              <w:rPr>
                <w:rFonts w:ascii="Times New Roman" w:hAnsi="Times New Roman"/>
                <w:b/>
                <w:bCs/>
                <w:sz w:val="26"/>
              </w:rPr>
              <mc:AlternateContent>
                <mc:Choice Requires="wps">
                  <w:drawing>
                    <wp:anchor distT="0" distB="0" distL="114300" distR="114300" simplePos="0" relativeHeight="251661312" behindDoc="0" locked="0" layoutInCell="1" allowOverlap="1" wp14:anchorId="30F7E5FB" wp14:editId="313EAB19">
                      <wp:simplePos x="0" y="0"/>
                      <wp:positionH relativeFrom="column">
                        <wp:posOffset>814070</wp:posOffset>
                      </wp:positionH>
                      <wp:positionV relativeFrom="paragraph">
                        <wp:posOffset>231140</wp:posOffset>
                      </wp:positionV>
                      <wp:extent cx="1019810" cy="0"/>
                      <wp:effectExtent l="12065" t="7620" r="6350" b="1143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98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F3F3F6" id="_x0000_t32" coordsize="21600,21600" o:spt="32" o:oned="t" path="m,l21600,21600e" filled="f">
                      <v:path arrowok="t" fillok="f" o:connecttype="none"/>
                      <o:lock v:ext="edit" shapetype="t"/>
                    </v:shapetype>
                    <v:shape id="Straight Arrow Connector 1" o:spid="_x0000_s1026" type="#_x0000_t32" style="position:absolute;margin-left:64.1pt;margin-top:18.2pt;width:80.3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"/>
                  </w:pict>
                </mc:Fallback>
              </mc:AlternateContent>
            </w:r>
            <w:r w:rsidRPr="00A15260">
              <w:rPr>
                <w:rFonts w:ascii="Times New Roman" w:hAnsi="Times New Roman"/>
                <w:bCs/>
                <w:sz w:val="26"/>
                <w:lang w:val="es-ES_tradnl"/>
              </w:rPr>
              <w:t>XÃ THANH XƯƠNG</w:t>
            </w:r>
          </w:p>
          <w:p w14:paraId="01158E03" w14:textId="2D1C1292" w:rsidR="005C43A6" w:rsidRPr="009C2DFE" w:rsidRDefault="005C43A6" w:rsidP="00F06E89">
            <w:pPr>
              <w:widowControl w:val="0"/>
              <w:jc w:val="center"/>
              <w:rPr>
                <w:rFonts w:ascii="Times New Roman" w:eastAsia="Batang" w:hAnsi="Times New Roman"/>
                <w:noProof w:val="0"/>
                <w:szCs w:val="20"/>
              </w:rPr>
            </w:pPr>
            <w:r w:rsidRPr="009C2DFE">
              <w:rPr>
                <w:rFonts w:ascii="Times New Roman" w:eastAsia="Batang" w:hAnsi="Times New Roman"/>
                <w:noProof w:val="0"/>
                <w:szCs w:val="20"/>
              </w:rPr>
              <w:t xml:space="preserve">Số: </w:t>
            </w:r>
            <w:r w:rsidR="00B231E9">
              <w:rPr>
                <w:rFonts w:ascii="Times New Roman" w:eastAsia="Batang" w:hAnsi="Times New Roman"/>
                <w:szCs w:val="20"/>
              </w:rPr>
              <w:t>605</w:t>
            </w:r>
            <w:r w:rsidRPr="009C2DFE">
              <w:rPr>
                <w:rFonts w:ascii="Times New Roman" w:eastAsia="Batang" w:hAnsi="Times New Roman"/>
                <w:szCs w:val="20"/>
              </w:rPr>
              <w:t>/QĐ-</w:t>
            </w:r>
            <w:r w:rsidR="005E29FD">
              <w:rPr>
                <w:rFonts w:ascii="Times New Roman" w:eastAsia="Batang" w:hAnsi="Times New Roman"/>
                <w:szCs w:val="20"/>
              </w:rPr>
              <w:t>UBND</w:t>
            </w:r>
          </w:p>
        </w:tc>
        <w:tc>
          <w:tcPr>
            <w:tcW w:w="5737" w:type="dxa"/>
          </w:tcPr>
          <w:p w14:paraId="32F5C303" w14:textId="77777777" w:rsidR="005C43A6" w:rsidRPr="009C2DFE" w:rsidRDefault="005C43A6" w:rsidP="007C5BC0">
            <w:pPr>
              <w:widowControl w:val="0"/>
              <w:jc w:val="center"/>
              <w:rPr>
                <w:rFonts w:ascii="Times New Roman" w:eastAsia="Batang" w:hAnsi="Times New Roman"/>
                <w:b/>
                <w:bCs/>
                <w:noProof w:val="0"/>
                <w:sz w:val="26"/>
                <w:szCs w:val="26"/>
              </w:rPr>
            </w:pPr>
            <w:r w:rsidRPr="009C2DFE">
              <w:rPr>
                <w:rFonts w:ascii="Times New Roman" w:eastAsia="Batang" w:hAnsi="Times New Roman"/>
                <w:b/>
                <w:bCs/>
                <w:noProof w:val="0"/>
                <w:sz w:val="26"/>
                <w:szCs w:val="26"/>
              </w:rPr>
              <w:t>CỘNG HÒA XÃ HỘI CHỦ NGHĨA VIỆT NAM</w:t>
            </w:r>
          </w:p>
          <w:p w14:paraId="19470D3B" w14:textId="77777777" w:rsidR="005C43A6" w:rsidRPr="009C2DFE" w:rsidRDefault="005C43A6" w:rsidP="007C5BC0">
            <w:pPr>
              <w:widowControl w:val="0"/>
              <w:jc w:val="center"/>
              <w:rPr>
                <w:rFonts w:ascii="Times New Roman" w:eastAsia="Batang" w:hAnsi="Times New Roman"/>
                <w:b/>
                <w:bCs/>
                <w:noProof w:val="0"/>
                <w:szCs w:val="20"/>
              </w:rPr>
            </w:pPr>
            <w:r w:rsidRPr="009C2DFE">
              <w:rPr>
                <w:rFonts w:ascii="Times New Roman" w:eastAsia="Batang" w:hAnsi="Times New Roman"/>
                <w:b/>
                <w:bCs/>
                <w:noProof w:val="0"/>
                <w:szCs w:val="20"/>
              </w:rPr>
              <w:t>Độc lập - Tự do - Hạnh phúc</w:t>
            </w:r>
          </w:p>
          <w:p w14:paraId="55D345D2" w14:textId="77777777" w:rsidR="005C43A6" w:rsidRPr="009C2DFE" w:rsidRDefault="005C43A6" w:rsidP="007C5BC0">
            <w:pPr>
              <w:widowControl w:val="0"/>
              <w:jc w:val="center"/>
              <w:rPr>
                <w:rFonts w:ascii="Times New Roman" w:eastAsia="Batang" w:hAnsi="Times New Roman"/>
                <w:b/>
                <w:bCs/>
                <w:noProof w:val="0"/>
                <w:szCs w:val="20"/>
              </w:rPr>
            </w:pPr>
            <w:r w:rsidRPr="009C2DFE">
              <w:rPr>
                <w:rFonts w:ascii="Times New Roman" w:eastAsia="Batang" w:hAnsi="Times New Roman"/>
                <w:b/>
                <w:bCs/>
                <w:szCs w:val="20"/>
              </w:rPr>
              <mc:AlternateContent>
                <mc:Choice Requires="wps">
                  <w:drawing>
                    <wp:anchor distT="0" distB="0" distL="114300" distR="114300" simplePos="0" relativeHeight="251659264" behindDoc="0" locked="0" layoutInCell="1" allowOverlap="1" wp14:anchorId="4C369A8C" wp14:editId="65D3DD1A">
                      <wp:simplePos x="0" y="0"/>
                      <wp:positionH relativeFrom="column">
                        <wp:posOffset>909320</wp:posOffset>
                      </wp:positionH>
                      <wp:positionV relativeFrom="paragraph">
                        <wp:posOffset>74930</wp:posOffset>
                      </wp:positionV>
                      <wp:extent cx="2044700" cy="0"/>
                      <wp:effectExtent l="8890" t="8255" r="13335" b="10795"/>
                      <wp:wrapNone/>
                      <wp:docPr id="6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5E30D3" id="Line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6pt,5.9pt" to="232.6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EzA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"/>
                  </w:pict>
                </mc:Fallback>
              </mc:AlternateContent>
            </w:r>
          </w:p>
          <w:p w14:paraId="252A6005" w14:textId="74621D94" w:rsidR="005C43A6" w:rsidRPr="009C2DFE" w:rsidRDefault="005C43A6" w:rsidP="00433002">
            <w:pPr>
              <w:widowControl w:val="0"/>
              <w:jc w:val="center"/>
              <w:rPr>
                <w:rFonts w:ascii="Times New Roman" w:eastAsia="Batang" w:hAnsi="Times New Roman"/>
                <w:i/>
                <w:iCs/>
                <w:noProof w:val="0"/>
                <w:szCs w:val="20"/>
              </w:rPr>
            </w:pPr>
            <w:r w:rsidRPr="009C2DFE">
              <w:rPr>
                <w:rFonts w:ascii="Times New Roman" w:eastAsia="Batang" w:hAnsi="Times New Roman"/>
                <w:i/>
                <w:iCs/>
                <w:noProof w:val="0"/>
                <w:szCs w:val="20"/>
              </w:rPr>
              <w:t xml:space="preserve">             Điện Biên, ngày </w:t>
            </w:r>
            <w:r w:rsidR="00B231E9">
              <w:rPr>
                <w:rFonts w:ascii="Times New Roman" w:eastAsia="Batang" w:hAnsi="Times New Roman"/>
                <w:i/>
                <w:iCs/>
                <w:noProof w:val="0"/>
                <w:szCs w:val="20"/>
              </w:rPr>
              <w:t>08</w:t>
            </w:r>
            <w:r w:rsidRPr="009C2DFE">
              <w:rPr>
                <w:rFonts w:ascii="Times New Roman" w:eastAsia="Batang" w:hAnsi="Times New Roman"/>
                <w:i/>
                <w:iCs/>
                <w:noProof w:val="0"/>
                <w:szCs w:val="20"/>
              </w:rPr>
              <w:t xml:space="preserve"> tháng </w:t>
            </w:r>
            <w:r w:rsidR="00AE49A5">
              <w:rPr>
                <w:rFonts w:ascii="Times New Roman" w:eastAsia="Batang" w:hAnsi="Times New Roman"/>
                <w:i/>
                <w:iCs/>
                <w:noProof w:val="0"/>
                <w:szCs w:val="20"/>
              </w:rPr>
              <w:t>1</w:t>
            </w:r>
            <w:r w:rsidR="00B231E9">
              <w:rPr>
                <w:rFonts w:ascii="Times New Roman" w:eastAsia="Batang" w:hAnsi="Times New Roman"/>
                <w:i/>
                <w:iCs/>
                <w:noProof w:val="0"/>
                <w:szCs w:val="20"/>
              </w:rPr>
              <w:t>2</w:t>
            </w:r>
            <w:r w:rsidR="00A15260">
              <w:rPr>
                <w:rFonts w:ascii="Times New Roman" w:eastAsia="Batang" w:hAnsi="Times New Roman"/>
                <w:i/>
                <w:iCs/>
                <w:noProof w:val="0"/>
                <w:szCs w:val="20"/>
              </w:rPr>
              <w:t xml:space="preserve"> </w:t>
            </w:r>
            <w:r w:rsidRPr="009C2DFE">
              <w:rPr>
                <w:rFonts w:ascii="Times New Roman" w:eastAsia="Batang" w:hAnsi="Times New Roman"/>
                <w:i/>
                <w:iCs/>
                <w:noProof w:val="0"/>
                <w:szCs w:val="20"/>
              </w:rPr>
              <w:t>năm 202</w:t>
            </w:r>
            <w:r w:rsidR="00AE49A5">
              <w:rPr>
                <w:rFonts w:ascii="Times New Roman" w:eastAsia="Batang" w:hAnsi="Times New Roman"/>
                <w:i/>
                <w:iCs/>
                <w:noProof w:val="0"/>
                <w:szCs w:val="20"/>
              </w:rPr>
              <w:t>1</w:t>
            </w:r>
          </w:p>
        </w:tc>
      </w:tr>
    </w:tbl>
    <w:p w14:paraId="7AE6B077" w14:textId="77777777" w:rsidR="003B1429" w:rsidRDefault="003B1429" w:rsidP="005C43A6">
      <w:pPr>
        <w:spacing w:before="240"/>
        <w:jc w:val="center"/>
        <w:rPr>
          <w:rFonts w:ascii="Times New Roman" w:hAnsi="Times New Roman"/>
          <w:b/>
          <w:szCs w:val="26"/>
        </w:rPr>
      </w:pPr>
    </w:p>
    <w:p w14:paraId="097F2464" w14:textId="71E50B12" w:rsidR="005C43A6" w:rsidRPr="009C2DFE" w:rsidRDefault="005C43A6" w:rsidP="005C43A6">
      <w:pPr>
        <w:spacing w:before="240"/>
        <w:jc w:val="center"/>
        <w:rPr>
          <w:rFonts w:ascii="Times New Roman" w:hAnsi="Times New Roman"/>
          <w:b/>
          <w:sz w:val="26"/>
          <w:szCs w:val="26"/>
        </w:rPr>
      </w:pPr>
      <w:r w:rsidRPr="009C2DFE">
        <w:rPr>
          <w:rFonts w:ascii="Times New Roman" w:hAnsi="Times New Roman"/>
          <w:b/>
          <w:szCs w:val="26"/>
        </w:rPr>
        <w:t>QUYẾT ĐỊNH</w:t>
      </w:r>
    </w:p>
    <w:p w14:paraId="3DB871BA" w14:textId="257E836A" w:rsidR="005C43A6" w:rsidRPr="006C6560" w:rsidRDefault="005C43A6" w:rsidP="006C6560">
      <w:pPr>
        <w:jc w:val="center"/>
        <w:rPr>
          <w:rFonts w:ascii="Times New Roman Bold" w:hAnsi="Times New Roman Bold"/>
          <w:b/>
          <w:color w:val="000000"/>
          <w:spacing w:val="-4"/>
        </w:rPr>
      </w:pPr>
      <w:r w:rsidRPr="009C2DFE">
        <w:rPr>
          <w:rFonts w:ascii="Times New Roman" w:hAnsi="Times New Roman"/>
          <w:b/>
          <w:spacing w:val="-6"/>
        </w:rPr>
        <w:t xml:space="preserve">Về việc Phê duyệt kết quả lựa chọn nhà </w:t>
      </w:r>
      <w:r w:rsidRPr="003F53BD">
        <w:rPr>
          <w:rFonts w:ascii="Times New Roman" w:hAnsi="Times New Roman"/>
          <w:b/>
          <w:spacing w:val="-6"/>
        </w:rPr>
        <w:t xml:space="preserve">thầu </w:t>
      </w:r>
      <w:r w:rsidR="00C40064" w:rsidRPr="00C40064">
        <w:rPr>
          <w:rFonts w:ascii="Times New Roman Bold" w:hAnsi="Times New Roman Bold"/>
          <w:b/>
          <w:color w:val="000000"/>
          <w:spacing w:val="-4"/>
        </w:rPr>
        <w:t xml:space="preserve">Gói thầu xây lắp </w:t>
      </w:r>
      <w:r w:rsidR="009408F0">
        <w:rPr>
          <w:rFonts w:ascii="Times New Roman Bold" w:hAnsi="Times New Roman Bold"/>
          <w:b/>
          <w:color w:val="000000"/>
          <w:spacing w:val="-4"/>
        </w:rPr>
        <w:t>công trình</w:t>
      </w:r>
      <w:r w:rsidR="004F16EC" w:rsidRPr="004406C8">
        <w:rPr>
          <w:rFonts w:ascii="Times New Roman Bold" w:hAnsi="Times New Roman Bold"/>
          <w:b/>
          <w:color w:val="000000"/>
          <w:spacing w:val="-4"/>
        </w:rPr>
        <w:t xml:space="preserve">: </w:t>
      </w:r>
      <w:r w:rsidR="003B1429">
        <w:rPr>
          <w:rFonts w:ascii="Times New Roman Bold" w:hAnsi="Times New Roman Bold"/>
          <w:b/>
          <w:color w:val="000000"/>
          <w:spacing w:val="-4"/>
        </w:rPr>
        <w:t>Nâng cấp cải tạo tuyến đường từ QL279 đến trung tâm huyện Điện Biên</w:t>
      </w:r>
    </w:p>
    <w:p w14:paraId="67EFB254" w14:textId="03A38498" w:rsidR="005C43A6" w:rsidRDefault="004F16EC" w:rsidP="005C43A6">
      <w:pPr>
        <w:widowControl w:val="0"/>
        <w:spacing w:before="240"/>
        <w:jc w:val="center"/>
        <w:outlineLvl w:val="2"/>
        <w:rPr>
          <w:rFonts w:ascii="Times New Roman" w:hAnsi="Times New Roman"/>
          <w:b/>
          <w:spacing w:val="-6"/>
        </w:rPr>
      </w:pPr>
      <w:r>
        <w:rPr>
          <w:rFonts w:ascii="Times New Roman" w:hAnsi="Times New Roman"/>
          <w:b/>
          <w:spacing w:val="-6"/>
        </w:rPr>
        <w:t xml:space="preserve">ỦY BAN NHÂN DÂN XÃ </w:t>
      </w:r>
      <w:r w:rsidR="00A15260">
        <w:rPr>
          <w:rFonts w:ascii="Times New Roman" w:hAnsi="Times New Roman"/>
          <w:b/>
          <w:spacing w:val="-6"/>
        </w:rPr>
        <w:t>THANH XƯƠNG</w:t>
      </w:r>
    </w:p>
    <w:p w14:paraId="332279B6" w14:textId="77777777" w:rsidR="003B1429" w:rsidRPr="003B1429" w:rsidRDefault="003B1429" w:rsidP="005C43A6">
      <w:pPr>
        <w:widowControl w:val="0"/>
        <w:spacing w:before="240"/>
        <w:jc w:val="center"/>
        <w:outlineLvl w:val="2"/>
        <w:rPr>
          <w:rFonts w:ascii="Times New Roman" w:hAnsi="Times New Roman"/>
          <w:b/>
          <w:spacing w:val="-6"/>
          <w:sz w:val="10"/>
          <w:szCs w:val="10"/>
        </w:rPr>
      </w:pPr>
    </w:p>
    <w:p w14:paraId="71991E79" w14:textId="77777777" w:rsidR="005C43A6" w:rsidRPr="009C2DFE" w:rsidRDefault="005C43A6" w:rsidP="005C43A6">
      <w:pPr>
        <w:spacing w:before="120" w:after="120"/>
        <w:ind w:firstLine="709"/>
        <w:jc w:val="both"/>
        <w:rPr>
          <w:rFonts w:ascii="Times New Roman" w:hAnsi="Times New Roman"/>
          <w:lang w:val="nl-NL"/>
        </w:rPr>
      </w:pPr>
      <w:r w:rsidRPr="009C2DFE">
        <w:rPr>
          <w:rFonts w:ascii="Times New Roman" w:hAnsi="Times New Roman"/>
          <w:lang w:val="nl-NL"/>
        </w:rPr>
        <w:t xml:space="preserve">Căn cứ Luật Đấu thầu số 43/2013/QH13 ngày 26/11/2013; </w:t>
      </w:r>
    </w:p>
    <w:p w14:paraId="1A32FF9F" w14:textId="77777777" w:rsidR="005C43A6" w:rsidRDefault="005C43A6" w:rsidP="005C43A6">
      <w:pPr>
        <w:spacing w:before="120" w:after="120"/>
        <w:ind w:firstLine="709"/>
        <w:jc w:val="both"/>
        <w:rPr>
          <w:rFonts w:ascii="Times New Roman" w:hAnsi="Times New Roman"/>
          <w:lang w:val="nl-NL"/>
        </w:rPr>
      </w:pPr>
      <w:r w:rsidRPr="009C2DFE">
        <w:rPr>
          <w:rFonts w:ascii="Times New Roman" w:hAnsi="Times New Roman"/>
          <w:lang w:val="nl-NL"/>
        </w:rPr>
        <w:t>Căn cứ Nghị định 63/2014/NĐ-CP ngày 26/6/2014 của Chính phủ quy định chi tiết một số điều của Luật Đấu thầu về lựa chọn nhà thầu;</w:t>
      </w:r>
    </w:p>
    <w:p w14:paraId="31852D63" w14:textId="77777777" w:rsidR="00374A66" w:rsidRDefault="00374A66" w:rsidP="00374A66">
      <w:pPr>
        <w:spacing w:before="120" w:after="120"/>
        <w:ind w:firstLine="709"/>
        <w:jc w:val="both"/>
        <w:rPr>
          <w:rFonts w:ascii="Times New Roman" w:hAnsi="Times New Roman"/>
          <w:lang w:val="nl-NL"/>
        </w:rPr>
      </w:pPr>
      <w:r w:rsidRPr="00374A66">
        <w:rPr>
          <w:rFonts w:ascii="Times New Roman" w:hAnsi="Times New Roman"/>
          <w:lang w:val="nl-NL"/>
        </w:rPr>
        <w:t>Căn cứ Luật Xây dựng  số 50/2014/QH13, ngày 18/6/2014;</w:t>
      </w:r>
    </w:p>
    <w:p w14:paraId="5D2AF266" w14:textId="77777777" w:rsidR="00374A66" w:rsidRPr="006D4334" w:rsidRDefault="00374A66" w:rsidP="00374A66">
      <w:pPr>
        <w:spacing w:before="120" w:after="120"/>
        <w:ind w:firstLine="709"/>
        <w:jc w:val="both"/>
        <w:rPr>
          <w:lang w:val="es-ES_tradnl"/>
        </w:rPr>
      </w:pPr>
      <w:r>
        <w:rPr>
          <w:rFonts w:ascii="Times New Roman" w:hAnsi="Times New Roman"/>
          <w:lang w:val="nl-NL"/>
        </w:rPr>
        <w:t>Căn cứ Thông tư 10/2020/TT-BTC ngày 20/02/2020 của Bộ tài chính Quy định về Quyết toán dự án hoàn thành xử dụng vốn nhà nước;</w:t>
      </w:r>
    </w:p>
    <w:p w14:paraId="769C18C4" w14:textId="77777777" w:rsidR="006641C0" w:rsidRPr="006641C0" w:rsidRDefault="006641C0" w:rsidP="006641C0">
      <w:pPr>
        <w:spacing w:before="120" w:after="120"/>
        <w:ind w:firstLine="709"/>
        <w:jc w:val="both"/>
        <w:rPr>
          <w:rFonts w:ascii="Times New Roman" w:hAnsi="Times New Roman"/>
          <w:lang w:val="nl-NL"/>
        </w:rPr>
      </w:pPr>
      <w:bookmarkStart w:id="0" w:name="_Hlk88147110"/>
      <w:r w:rsidRPr="006641C0">
        <w:rPr>
          <w:rFonts w:ascii="Times New Roman" w:hAnsi="Times New Roman"/>
          <w:lang w:val="nl-NL"/>
        </w:rPr>
        <w:t>Căn cứ Quyết định số 541/QĐ-UBND ngày 19/11/2021 của UBND xã Thanh Xương V/v phê duyệt Báo cáo kinh tế kỹ thuật công trình: Nâng cấp cải tạo tuyến đường từ QL279 đến trung tâm huyện Điện Biên;</w:t>
      </w:r>
    </w:p>
    <w:p w14:paraId="5D6F195A" w14:textId="77777777" w:rsidR="006641C0" w:rsidRPr="006641C0" w:rsidRDefault="006641C0" w:rsidP="006641C0">
      <w:pPr>
        <w:spacing w:before="120" w:after="120"/>
        <w:ind w:firstLine="709"/>
        <w:jc w:val="both"/>
        <w:rPr>
          <w:rFonts w:ascii="Times New Roman" w:hAnsi="Times New Roman"/>
          <w:lang w:val="nl-NL"/>
        </w:rPr>
      </w:pPr>
      <w:r w:rsidRPr="006641C0">
        <w:rPr>
          <w:rFonts w:ascii="Times New Roman" w:hAnsi="Times New Roman"/>
          <w:lang w:val="nl-NL"/>
        </w:rPr>
        <w:t>Căn cứ Quyết định số 549/QĐ-UBND ngày 22/11/2021 của UBND xã Thanh Xương về việc Phê duyệt Kế hoạch lựa chọn nhà thầu công trình: Nâng cấp cải tạo tuyến đường từ QL279 đến trung tâm huyện Điện Biên;</w:t>
      </w:r>
    </w:p>
    <w:bookmarkEnd w:id="0"/>
    <w:p w14:paraId="0A2C7F2B" w14:textId="77777777" w:rsidR="006641C0" w:rsidRPr="006641C0" w:rsidRDefault="006641C0" w:rsidP="006641C0">
      <w:pPr>
        <w:spacing w:before="120" w:after="120"/>
        <w:ind w:firstLine="709"/>
        <w:jc w:val="both"/>
        <w:rPr>
          <w:rFonts w:ascii="Times New Roman" w:hAnsi="Times New Roman"/>
          <w:lang w:val="nl-NL"/>
        </w:rPr>
      </w:pPr>
      <w:r w:rsidRPr="006641C0">
        <w:rPr>
          <w:rFonts w:ascii="Times New Roman" w:hAnsi="Times New Roman"/>
          <w:lang w:val="nl-NL"/>
        </w:rPr>
        <w:t xml:space="preserve">Căn cứ Quyết định số 567/QĐ-UBND ngày 25/11/2021 của UBND xã Thanh Xương V/v phê duyệt Hồ sơ mời thầu gói thầu xây lắp công trình: Nâng cấp cải tạo tuyến đường từ QL279 đến trung tâm huyện Điện Biên;  </w:t>
      </w:r>
    </w:p>
    <w:p w14:paraId="733E3EB0" w14:textId="1C36804F" w:rsidR="002362EA" w:rsidRDefault="002362EA" w:rsidP="002362EA">
      <w:pPr>
        <w:spacing w:before="120" w:after="120"/>
        <w:ind w:firstLine="709"/>
        <w:jc w:val="both"/>
        <w:rPr>
          <w:rFonts w:ascii="Times New Roman" w:hAnsi="Times New Roman"/>
          <w:lang w:val="nl-NL"/>
        </w:rPr>
      </w:pPr>
      <w:r w:rsidRPr="002362EA">
        <w:rPr>
          <w:rFonts w:ascii="Times New Roman" w:hAnsi="Times New Roman"/>
          <w:lang w:val="nl-NL"/>
        </w:rPr>
        <w:tab/>
        <w:t xml:space="preserve">Căn cứ Báo cáo thẩm định số </w:t>
      </w:r>
      <w:r w:rsidR="00257933">
        <w:rPr>
          <w:rFonts w:ascii="Times New Roman" w:hAnsi="Times New Roman"/>
          <w:lang w:val="nl-NL"/>
        </w:rPr>
        <w:t>1</w:t>
      </w:r>
      <w:r w:rsidR="00767578">
        <w:rPr>
          <w:rFonts w:ascii="Times New Roman" w:hAnsi="Times New Roman"/>
          <w:lang w:val="nl-NL"/>
        </w:rPr>
        <w:t>1</w:t>
      </w:r>
      <w:r w:rsidRPr="002362EA">
        <w:rPr>
          <w:rFonts w:ascii="Times New Roman" w:hAnsi="Times New Roman"/>
          <w:lang w:val="nl-NL"/>
        </w:rPr>
        <w:t>/BCTĐ-</w:t>
      </w:r>
      <w:r w:rsidR="00EF3B96">
        <w:rPr>
          <w:rFonts w:ascii="Times New Roman" w:hAnsi="Times New Roman"/>
          <w:lang w:val="nl-NL"/>
        </w:rPr>
        <w:t>VX</w:t>
      </w:r>
      <w:r w:rsidRPr="002362EA">
        <w:rPr>
          <w:rFonts w:ascii="Times New Roman" w:hAnsi="Times New Roman"/>
          <w:lang w:val="nl-NL"/>
        </w:rPr>
        <w:t xml:space="preserve">, ngày </w:t>
      </w:r>
      <w:r w:rsidR="00767578">
        <w:rPr>
          <w:rFonts w:ascii="Times New Roman" w:hAnsi="Times New Roman"/>
          <w:lang w:val="nl-NL"/>
        </w:rPr>
        <w:t>07</w:t>
      </w:r>
      <w:r w:rsidRPr="002362EA">
        <w:rPr>
          <w:rFonts w:ascii="Times New Roman" w:hAnsi="Times New Roman"/>
          <w:lang w:val="nl-NL"/>
        </w:rPr>
        <w:t>/</w:t>
      </w:r>
      <w:r w:rsidR="00767578">
        <w:rPr>
          <w:rFonts w:ascii="Times New Roman" w:hAnsi="Times New Roman"/>
          <w:lang w:val="nl-NL"/>
        </w:rPr>
        <w:t>12</w:t>
      </w:r>
      <w:r w:rsidRPr="002362EA">
        <w:rPr>
          <w:rFonts w:ascii="Times New Roman" w:hAnsi="Times New Roman"/>
          <w:lang w:val="nl-NL"/>
        </w:rPr>
        <w:t>/20</w:t>
      </w:r>
      <w:r w:rsidR="00EF3B96">
        <w:rPr>
          <w:rFonts w:ascii="Times New Roman" w:hAnsi="Times New Roman"/>
          <w:lang w:val="nl-NL"/>
        </w:rPr>
        <w:t>21</w:t>
      </w:r>
      <w:r w:rsidRPr="002362EA">
        <w:rPr>
          <w:rFonts w:ascii="Times New Roman" w:hAnsi="Times New Roman"/>
          <w:lang w:val="nl-NL"/>
        </w:rPr>
        <w:t xml:space="preserve"> của </w:t>
      </w:r>
      <w:r w:rsidR="00EF3B96">
        <w:rPr>
          <w:rFonts w:ascii="Times New Roman" w:hAnsi="Times New Roman"/>
          <w:lang w:val="nl-NL"/>
        </w:rPr>
        <w:t>Công ty Cổ phần Thương mại và Xây dựng Vạn Xuân tỉnh Điện Biên về việc thẩm định Kết quả lựa chọn nhà thầu gói thầu xây lắp công trình</w:t>
      </w:r>
      <w:r w:rsidRPr="002362EA">
        <w:rPr>
          <w:rFonts w:ascii="Times New Roman" w:hAnsi="Times New Roman"/>
          <w:lang w:val="nl-NL"/>
        </w:rPr>
        <w:t xml:space="preserve">: </w:t>
      </w:r>
      <w:r w:rsidR="003B1429">
        <w:rPr>
          <w:rFonts w:ascii="Times New Roman" w:hAnsi="Times New Roman"/>
          <w:lang w:val="nl-NL"/>
        </w:rPr>
        <w:t>Nâng cấp cải tạo tuyến đường từ QL279 đến trung tâm huyện Điện Biên</w:t>
      </w:r>
      <w:r w:rsidR="00EF3B96" w:rsidRPr="00591673">
        <w:rPr>
          <w:rFonts w:ascii="Times New Roman" w:hAnsi="Times New Roman"/>
          <w:lang w:val="nl-NL"/>
        </w:rPr>
        <w:t xml:space="preserve">;  </w:t>
      </w:r>
    </w:p>
    <w:p w14:paraId="0D8AF30C" w14:textId="77777777" w:rsidR="005C43A6" w:rsidRPr="009C2DFE" w:rsidRDefault="005C43A6" w:rsidP="005C43A6">
      <w:pPr>
        <w:spacing w:before="120" w:line="252" w:lineRule="auto"/>
        <w:jc w:val="center"/>
        <w:rPr>
          <w:rFonts w:ascii="Times New Roman" w:hAnsi="Times New Roman"/>
          <w:b/>
        </w:rPr>
      </w:pPr>
      <w:r w:rsidRPr="009C2DFE">
        <w:rPr>
          <w:rFonts w:ascii="Times New Roman" w:hAnsi="Times New Roman"/>
          <w:b/>
        </w:rPr>
        <w:t>QUYẾT ĐỊNH :</w:t>
      </w:r>
    </w:p>
    <w:p w14:paraId="269ADCA4" w14:textId="100A2EFF" w:rsidR="008C570C" w:rsidRPr="008C570C" w:rsidRDefault="005C43A6" w:rsidP="008C570C">
      <w:pPr>
        <w:spacing w:before="100"/>
        <w:ind w:firstLine="720"/>
        <w:jc w:val="both"/>
        <w:rPr>
          <w:rFonts w:ascii="Times New Roman" w:hAnsi="Times New Roman"/>
        </w:rPr>
      </w:pPr>
      <w:r w:rsidRPr="009C2DFE">
        <w:rPr>
          <w:rFonts w:ascii="Times New Roman" w:hAnsi="Times New Roman"/>
          <w:b/>
        </w:rPr>
        <w:t xml:space="preserve">Điều 1. </w:t>
      </w:r>
      <w:r w:rsidRPr="009C2DFE">
        <w:rPr>
          <w:rFonts w:ascii="Times New Roman" w:hAnsi="Times New Roman"/>
        </w:rPr>
        <w:t xml:space="preserve">Phê duyệt kết quả lựa chọn nhà thầu </w:t>
      </w:r>
      <w:r w:rsidR="008C570C" w:rsidRPr="008C570C">
        <w:rPr>
          <w:rFonts w:ascii="Times New Roman" w:hAnsi="Times New Roman"/>
        </w:rPr>
        <w:t xml:space="preserve">Gói thầu xây dựng công trình: </w:t>
      </w:r>
      <w:r w:rsidR="003B1429">
        <w:rPr>
          <w:rFonts w:ascii="Times New Roman" w:hAnsi="Times New Roman"/>
        </w:rPr>
        <w:t>Nâng cấp cải tạo tuyến đường từ QL279 đến trung tâm huyện Điện Biên</w:t>
      </w:r>
    </w:p>
    <w:p w14:paraId="1E0F4BC8" w14:textId="77777777" w:rsidR="005C43A6" w:rsidRPr="009C2DFE" w:rsidRDefault="005C43A6" w:rsidP="008C570C">
      <w:pPr>
        <w:spacing w:before="100"/>
        <w:ind w:firstLine="720"/>
        <w:jc w:val="both"/>
        <w:rPr>
          <w:rFonts w:ascii="Times New Roman" w:hAnsi="Times New Roman"/>
        </w:rPr>
      </w:pPr>
      <w:r w:rsidRPr="009C2DFE">
        <w:rPr>
          <w:rFonts w:ascii="Times New Roman" w:hAnsi="Times New Roman"/>
        </w:rPr>
        <w:t xml:space="preserve"> với các nội dung như sau:</w:t>
      </w:r>
    </w:p>
    <w:p w14:paraId="4BDB0714" w14:textId="2C93D272" w:rsidR="005C43A6" w:rsidRPr="009C2DFE" w:rsidRDefault="005C43A6" w:rsidP="005C43A6">
      <w:pPr>
        <w:widowControl w:val="0"/>
        <w:spacing w:before="100"/>
        <w:ind w:right="119" w:firstLine="720"/>
        <w:jc w:val="both"/>
        <w:rPr>
          <w:rFonts w:ascii="Times New Roman" w:hAnsi="Times New Roman"/>
          <w:spacing w:val="-6"/>
          <w:highlight w:val="lightGray"/>
          <w:lang w:val="de-DE"/>
        </w:rPr>
      </w:pPr>
      <w:r w:rsidRPr="009C2DFE">
        <w:rPr>
          <w:rFonts w:ascii="Times New Roman" w:hAnsi="Times New Roman"/>
          <w:b/>
        </w:rPr>
        <w:t>1. Tên nhà thầu trúng thầu:</w:t>
      </w:r>
      <w:r w:rsidRPr="009C2DFE">
        <w:rPr>
          <w:rFonts w:ascii="Times New Roman" w:hAnsi="Times New Roman"/>
        </w:rPr>
        <w:t xml:space="preserve"> </w:t>
      </w:r>
      <w:r w:rsidR="000149A8">
        <w:rPr>
          <w:rFonts w:ascii="Times New Roman" w:hAnsi="Times New Roman"/>
        </w:rPr>
        <w:t>Công ty TNHH Đại Phú tỉnh Điện Biên</w:t>
      </w:r>
    </w:p>
    <w:p w14:paraId="2CAB78C9" w14:textId="4F89470C" w:rsidR="005C43A6" w:rsidRPr="009C2DFE" w:rsidRDefault="005C43A6" w:rsidP="005C43A6">
      <w:pPr>
        <w:spacing w:before="100"/>
        <w:ind w:firstLine="720"/>
        <w:jc w:val="both"/>
        <w:rPr>
          <w:rFonts w:ascii="Times New Roman" w:hAnsi="Times New Roman"/>
        </w:rPr>
      </w:pPr>
      <w:r w:rsidRPr="009C2DFE">
        <w:rPr>
          <w:rFonts w:ascii="Times New Roman" w:hAnsi="Times New Roman"/>
        </w:rPr>
        <w:t xml:space="preserve">Địa chỉ: </w:t>
      </w:r>
      <w:r w:rsidR="00FB62DE">
        <w:rPr>
          <w:rFonts w:ascii="Times New Roman" w:hAnsi="Times New Roman"/>
        </w:rPr>
        <w:t xml:space="preserve">Đội </w:t>
      </w:r>
      <w:r w:rsidR="00E240AD">
        <w:rPr>
          <w:rFonts w:ascii="Times New Roman" w:hAnsi="Times New Roman"/>
        </w:rPr>
        <w:t>17</w:t>
      </w:r>
      <w:r w:rsidR="0092061C">
        <w:rPr>
          <w:rFonts w:ascii="Times New Roman" w:hAnsi="Times New Roman"/>
        </w:rPr>
        <w:t xml:space="preserve">, </w:t>
      </w:r>
      <w:r w:rsidR="00FB62DE">
        <w:rPr>
          <w:rFonts w:ascii="Times New Roman" w:hAnsi="Times New Roman"/>
        </w:rPr>
        <w:t xml:space="preserve">xã Thanh </w:t>
      </w:r>
      <w:r w:rsidR="000149A8">
        <w:rPr>
          <w:rFonts w:ascii="Times New Roman" w:hAnsi="Times New Roman"/>
        </w:rPr>
        <w:t>Xương</w:t>
      </w:r>
      <w:r w:rsidR="00FB62DE">
        <w:rPr>
          <w:rFonts w:ascii="Times New Roman" w:hAnsi="Times New Roman"/>
        </w:rPr>
        <w:t>, huyện Điện Biên, tỉnh Điện Biên</w:t>
      </w:r>
      <w:r w:rsidR="004306DC" w:rsidRPr="009C2DFE">
        <w:rPr>
          <w:rFonts w:ascii="Times New Roman" w:hAnsi="Times New Roman"/>
        </w:rPr>
        <w:t>.</w:t>
      </w:r>
    </w:p>
    <w:p w14:paraId="49458DC9" w14:textId="23E96F38" w:rsidR="005C43A6" w:rsidRPr="009C2DFE" w:rsidRDefault="005C43A6" w:rsidP="005C43A6">
      <w:pPr>
        <w:widowControl w:val="0"/>
        <w:spacing w:before="100" w:line="276" w:lineRule="auto"/>
        <w:ind w:firstLine="720"/>
        <w:jc w:val="both"/>
        <w:rPr>
          <w:rFonts w:ascii="Times New Roman" w:hAnsi="Times New Roman"/>
        </w:rPr>
      </w:pPr>
      <w:r w:rsidRPr="009C2DFE">
        <w:rPr>
          <w:rFonts w:ascii="Times New Roman" w:hAnsi="Times New Roman"/>
          <w:b/>
        </w:rPr>
        <w:lastRenderedPageBreak/>
        <w:t>2. Giá trúng thầu:</w:t>
      </w:r>
      <w:r w:rsidRPr="00EB473F">
        <w:rPr>
          <w:rFonts w:ascii="Times New Roman" w:hAnsi="Times New Roman"/>
        </w:rPr>
        <w:t xml:space="preserve"> </w:t>
      </w:r>
      <w:r w:rsidR="00EB473F" w:rsidRPr="00EB473F">
        <w:rPr>
          <w:rFonts w:ascii="Times New Roman" w:hAnsi="Times New Roman"/>
          <w:lang w:val="fr-FR"/>
        </w:rPr>
        <w:t>3.505.433.106 đồng</w:t>
      </w:r>
      <w:r w:rsidR="00EB473F" w:rsidRPr="00EB473F">
        <w:rPr>
          <w:rFonts w:ascii="Times New Roman" w:hAnsi="Times New Roman"/>
          <w:lang w:val="sv-SE"/>
        </w:rPr>
        <w:t xml:space="preserve"> </w:t>
      </w:r>
      <w:r w:rsidR="00EB473F" w:rsidRPr="00EB473F">
        <w:rPr>
          <w:rFonts w:ascii="Times New Roman" w:hAnsi="Times New Roman"/>
          <w:i/>
          <w:lang w:val="sv-SE"/>
        </w:rPr>
        <w:t>(Bằng chữ: Ba tỷ năm trăm linh năm triệu bốn trăm ba mươi ba nghìn một trăm linh sáu đồng).</w:t>
      </w:r>
    </w:p>
    <w:p w14:paraId="0C5D3EE6" w14:textId="77777777" w:rsidR="005C43A6" w:rsidRPr="009C2DFE" w:rsidRDefault="005C43A6" w:rsidP="005C43A6">
      <w:pPr>
        <w:spacing w:before="100" w:line="252" w:lineRule="auto"/>
        <w:ind w:firstLine="720"/>
        <w:rPr>
          <w:rFonts w:ascii="Times New Roman" w:hAnsi="Times New Roman"/>
        </w:rPr>
      </w:pPr>
      <w:r w:rsidRPr="009C2DFE">
        <w:rPr>
          <w:rFonts w:ascii="Times New Roman" w:hAnsi="Times New Roman"/>
          <w:b/>
        </w:rPr>
        <w:t>3. Loại hợp đồng:</w:t>
      </w:r>
      <w:r w:rsidRPr="009C2DFE">
        <w:rPr>
          <w:rFonts w:ascii="Times New Roman" w:hAnsi="Times New Roman"/>
        </w:rPr>
        <w:t xml:space="preserve"> Trọn gói.</w:t>
      </w:r>
    </w:p>
    <w:p w14:paraId="7042C017" w14:textId="35940B26" w:rsidR="005C43A6" w:rsidRPr="009C2DFE" w:rsidRDefault="005C43A6" w:rsidP="005C43A6">
      <w:pPr>
        <w:spacing w:before="100" w:line="252" w:lineRule="auto"/>
        <w:ind w:firstLine="720"/>
        <w:jc w:val="both"/>
        <w:rPr>
          <w:rFonts w:ascii="Times New Roman" w:hAnsi="Times New Roman"/>
        </w:rPr>
      </w:pPr>
      <w:r w:rsidRPr="009C2DFE">
        <w:rPr>
          <w:rFonts w:ascii="Times New Roman" w:hAnsi="Times New Roman"/>
          <w:b/>
        </w:rPr>
        <w:t>4. Thời gian thực hiện hợp đồng:</w:t>
      </w:r>
      <w:r w:rsidRPr="009C2DFE">
        <w:rPr>
          <w:rFonts w:ascii="Times New Roman" w:hAnsi="Times New Roman"/>
        </w:rPr>
        <w:t xml:space="preserve">  </w:t>
      </w:r>
      <w:r w:rsidR="00EB473F">
        <w:rPr>
          <w:rFonts w:ascii="Times New Roman" w:hAnsi="Times New Roman"/>
        </w:rPr>
        <w:t>2</w:t>
      </w:r>
      <w:r w:rsidR="006B5A07" w:rsidRPr="009C2DFE">
        <w:rPr>
          <w:rFonts w:ascii="Times New Roman" w:hAnsi="Times New Roman"/>
        </w:rPr>
        <w:t>0</w:t>
      </w:r>
      <w:r w:rsidRPr="009C2DFE">
        <w:rPr>
          <w:rFonts w:ascii="Times New Roman" w:hAnsi="Times New Roman"/>
        </w:rPr>
        <w:t xml:space="preserve"> ngày.</w:t>
      </w:r>
    </w:p>
    <w:p w14:paraId="4BD01795" w14:textId="77777777" w:rsidR="005C43A6" w:rsidRPr="009C2DFE" w:rsidRDefault="005C43A6" w:rsidP="005C43A6">
      <w:pPr>
        <w:widowControl w:val="0"/>
        <w:spacing w:before="100"/>
        <w:ind w:firstLine="720"/>
        <w:jc w:val="both"/>
        <w:rPr>
          <w:rFonts w:ascii="Times New Roman" w:eastAsia="Batang" w:hAnsi="Times New Roman"/>
          <w:noProof w:val="0"/>
          <w:szCs w:val="20"/>
        </w:rPr>
      </w:pPr>
      <w:r w:rsidRPr="009C2DFE">
        <w:rPr>
          <w:rFonts w:ascii="Times New Roman" w:eastAsia="Batang" w:hAnsi="Times New Roman"/>
          <w:b/>
          <w:noProof w:val="0"/>
          <w:szCs w:val="20"/>
        </w:rPr>
        <w:t>Điều 2.</w:t>
      </w:r>
      <w:r w:rsidRPr="009C2DFE">
        <w:rPr>
          <w:rFonts w:ascii="Times New Roman" w:eastAsia="Batang" w:hAnsi="Times New Roman"/>
          <w:noProof w:val="0"/>
          <w:szCs w:val="20"/>
        </w:rPr>
        <w:t xml:space="preserve"> Căn cứ Quyết định này, kế toán và </w:t>
      </w:r>
      <w:r w:rsidR="008E4585">
        <w:rPr>
          <w:rFonts w:ascii="Times New Roman" w:eastAsia="Batang" w:hAnsi="Times New Roman"/>
          <w:noProof w:val="0"/>
          <w:szCs w:val="20"/>
        </w:rPr>
        <w:t>bộ phận</w:t>
      </w:r>
      <w:r w:rsidRPr="009C2DFE">
        <w:rPr>
          <w:rFonts w:ascii="Times New Roman" w:eastAsia="Batang" w:hAnsi="Times New Roman"/>
          <w:noProof w:val="0"/>
          <w:szCs w:val="20"/>
        </w:rPr>
        <w:t xml:space="preserve"> có liên quan có trách nhiệm hoàn tất các thủ tục còn lại, tổ chức thực hiện dự án đúng Luật Đấu thầu, Luật Xây dựng và các quy định hiện hành.</w:t>
      </w:r>
    </w:p>
    <w:p w14:paraId="09259842" w14:textId="77777777" w:rsidR="005C43A6" w:rsidRPr="009C2DFE" w:rsidRDefault="005C43A6" w:rsidP="005C43A6">
      <w:pPr>
        <w:widowControl w:val="0"/>
        <w:spacing w:before="100"/>
        <w:ind w:right="119" w:firstLine="720"/>
        <w:jc w:val="both"/>
        <w:rPr>
          <w:rFonts w:ascii="Times New Roman" w:eastAsia="Batang" w:hAnsi="Times New Roman"/>
          <w:noProof w:val="0"/>
          <w:szCs w:val="20"/>
        </w:rPr>
      </w:pPr>
      <w:r w:rsidRPr="009C2DFE">
        <w:rPr>
          <w:rFonts w:ascii="Times New Roman" w:eastAsia="Batang" w:hAnsi="Times New Roman"/>
          <w:b/>
          <w:noProof w:val="0"/>
          <w:szCs w:val="20"/>
        </w:rPr>
        <w:t>Điều 3.</w:t>
      </w:r>
      <w:r w:rsidRPr="009C2DFE">
        <w:rPr>
          <w:rFonts w:ascii="Times New Roman" w:eastAsia="Batang" w:hAnsi="Times New Roman"/>
          <w:noProof w:val="0"/>
          <w:szCs w:val="20"/>
        </w:rPr>
        <w:t xml:space="preserve"> Quyết định này có hiệu lực thi hành kể từ ngày kí. Kế toán  có trách nhiệm phối hợp vớ</w:t>
      </w:r>
      <w:r w:rsidR="008E4585">
        <w:rPr>
          <w:rFonts w:ascii="Times New Roman" w:eastAsia="Batang" w:hAnsi="Times New Roman"/>
          <w:noProof w:val="0"/>
          <w:szCs w:val="20"/>
        </w:rPr>
        <w:t>i các bộ phận</w:t>
      </w:r>
      <w:r w:rsidRPr="009C2DFE">
        <w:rPr>
          <w:rFonts w:ascii="Times New Roman" w:eastAsia="Batang" w:hAnsi="Times New Roman"/>
          <w:noProof w:val="0"/>
          <w:szCs w:val="20"/>
        </w:rPr>
        <w:t xml:space="preserve"> liên quan thực hiện Quyết định n</w:t>
      </w:r>
      <w:bookmarkStart w:id="1" w:name="_GoBack"/>
      <w:bookmarkEnd w:id="1"/>
      <w:r w:rsidRPr="009C2DFE">
        <w:rPr>
          <w:rFonts w:ascii="Times New Roman" w:eastAsia="Batang" w:hAnsi="Times New Roman"/>
          <w:noProof w:val="0"/>
          <w:szCs w:val="20"/>
        </w:rPr>
        <w:t>ày./.</w:t>
      </w:r>
    </w:p>
    <w:p w14:paraId="024EC963" w14:textId="77777777" w:rsidR="005C43A6" w:rsidRPr="009C2DFE" w:rsidRDefault="005C43A6" w:rsidP="005C43A6">
      <w:pPr>
        <w:widowControl w:val="0"/>
        <w:spacing w:before="100"/>
        <w:ind w:right="119" w:firstLine="720"/>
        <w:jc w:val="both"/>
        <w:rPr>
          <w:rFonts w:ascii="Times New Roman" w:eastAsia="Batang" w:hAnsi="Times New Roman"/>
          <w:noProof w:val="0"/>
          <w:szCs w:val="20"/>
        </w:rPr>
      </w:pPr>
    </w:p>
    <w:tbl>
      <w:tblPr>
        <w:tblW w:w="9208" w:type="dxa"/>
        <w:tblLayout w:type="fixed"/>
        <w:tblLook w:val="0000" w:firstRow="0" w:lastRow="0" w:firstColumn="0" w:lastColumn="0" w:noHBand="0" w:noVBand="0"/>
      </w:tblPr>
      <w:tblGrid>
        <w:gridCol w:w="5008"/>
        <w:gridCol w:w="4200"/>
      </w:tblGrid>
      <w:tr w:rsidR="005C43A6" w:rsidRPr="009C2DFE" w14:paraId="5FD05049" w14:textId="77777777" w:rsidTr="007C5BC0">
        <w:tc>
          <w:tcPr>
            <w:tcW w:w="5008" w:type="dxa"/>
          </w:tcPr>
          <w:p w14:paraId="2390914A" w14:textId="77777777" w:rsidR="005C43A6" w:rsidRPr="009C2DFE" w:rsidRDefault="005C43A6" w:rsidP="007C5BC0">
            <w:pPr>
              <w:widowControl w:val="0"/>
              <w:jc w:val="both"/>
              <w:rPr>
                <w:rFonts w:ascii="Times New Roman" w:eastAsia="Batang" w:hAnsi="Times New Roman"/>
                <w:b/>
                <w:i/>
                <w:noProof w:val="0"/>
                <w:sz w:val="24"/>
                <w:szCs w:val="24"/>
              </w:rPr>
            </w:pPr>
            <w:r w:rsidRPr="009C2DFE">
              <w:rPr>
                <w:rFonts w:ascii="Times New Roman" w:eastAsia="Batang" w:hAnsi="Times New Roman"/>
                <w:b/>
                <w:i/>
                <w:noProof w:val="0"/>
                <w:sz w:val="24"/>
                <w:szCs w:val="24"/>
              </w:rPr>
              <w:t>Nơi nhận:</w:t>
            </w:r>
          </w:p>
          <w:p w14:paraId="7C2291CF" w14:textId="77777777" w:rsidR="005C43A6" w:rsidRPr="009C2DFE" w:rsidRDefault="005C43A6" w:rsidP="007C5BC0">
            <w:pPr>
              <w:widowControl w:val="0"/>
              <w:spacing w:before="60"/>
              <w:jc w:val="both"/>
              <w:rPr>
                <w:rFonts w:ascii="Times New Roman" w:eastAsia="Batang" w:hAnsi="Times New Roman"/>
                <w:noProof w:val="0"/>
                <w:sz w:val="24"/>
                <w:szCs w:val="24"/>
              </w:rPr>
            </w:pPr>
            <w:r w:rsidRPr="009C2DFE">
              <w:rPr>
                <w:rFonts w:ascii="Times New Roman" w:eastAsia="Batang" w:hAnsi="Times New Roman"/>
                <w:noProof w:val="0"/>
                <w:sz w:val="24"/>
                <w:szCs w:val="24"/>
              </w:rPr>
              <w:t>- Như Điều 3;</w:t>
            </w:r>
          </w:p>
          <w:p w14:paraId="55409F72" w14:textId="77777777" w:rsidR="005C43A6" w:rsidRPr="009C2DFE" w:rsidRDefault="005C43A6" w:rsidP="007C5BC0">
            <w:pPr>
              <w:widowControl w:val="0"/>
              <w:jc w:val="both"/>
              <w:rPr>
                <w:rFonts w:ascii="Times New Roman" w:eastAsia="Batang" w:hAnsi="Times New Roman"/>
                <w:noProof w:val="0"/>
                <w:sz w:val="20"/>
                <w:szCs w:val="20"/>
              </w:rPr>
            </w:pPr>
            <w:r w:rsidRPr="009C2DFE">
              <w:rPr>
                <w:rFonts w:ascii="Times New Roman" w:eastAsia="Batang" w:hAnsi="Times New Roman"/>
                <w:noProof w:val="0"/>
                <w:sz w:val="24"/>
                <w:szCs w:val="24"/>
              </w:rPr>
              <w:t>- Lưu VT(7b)</w:t>
            </w:r>
          </w:p>
        </w:tc>
        <w:tc>
          <w:tcPr>
            <w:tcW w:w="4200" w:type="dxa"/>
          </w:tcPr>
          <w:p w14:paraId="2B31ABF6" w14:textId="77777777" w:rsidR="005C43A6" w:rsidRDefault="00F2207E" w:rsidP="007C5BC0">
            <w:pPr>
              <w:widowControl w:val="0"/>
              <w:jc w:val="center"/>
              <w:rPr>
                <w:rFonts w:ascii="Times New Roman" w:eastAsia="Batang" w:hAnsi="Times New Roman"/>
                <w:b/>
                <w:noProof w:val="0"/>
                <w:szCs w:val="20"/>
              </w:rPr>
            </w:pPr>
            <w:r>
              <w:rPr>
                <w:rFonts w:ascii="Times New Roman" w:eastAsia="Batang" w:hAnsi="Times New Roman"/>
                <w:b/>
                <w:noProof w:val="0"/>
                <w:szCs w:val="20"/>
              </w:rPr>
              <w:t>TM ỦY BAN NHÂN DÂN</w:t>
            </w:r>
          </w:p>
          <w:p w14:paraId="2B9EC426" w14:textId="77777777" w:rsidR="004B7C46" w:rsidRPr="009C2DFE" w:rsidRDefault="004B7C46" w:rsidP="007C5BC0">
            <w:pPr>
              <w:widowControl w:val="0"/>
              <w:jc w:val="center"/>
              <w:rPr>
                <w:rFonts w:ascii="Times New Roman" w:eastAsia="Batang" w:hAnsi="Times New Roman"/>
                <w:b/>
                <w:noProof w:val="0"/>
                <w:szCs w:val="20"/>
              </w:rPr>
            </w:pPr>
            <w:r>
              <w:rPr>
                <w:rFonts w:ascii="Times New Roman" w:eastAsia="Batang" w:hAnsi="Times New Roman"/>
                <w:b/>
                <w:noProof w:val="0"/>
                <w:szCs w:val="20"/>
              </w:rPr>
              <w:t>Chủ tịch</w:t>
            </w:r>
          </w:p>
          <w:p w14:paraId="04D7C019" w14:textId="77777777" w:rsidR="005C43A6" w:rsidRPr="009C2DFE" w:rsidRDefault="005C43A6" w:rsidP="007C5BC0">
            <w:pPr>
              <w:widowControl w:val="0"/>
              <w:ind w:firstLine="720"/>
              <w:jc w:val="both"/>
              <w:rPr>
                <w:rFonts w:ascii="Times New Roman" w:eastAsia="Batang" w:hAnsi="Times New Roman"/>
                <w:b/>
                <w:noProof w:val="0"/>
                <w:szCs w:val="20"/>
              </w:rPr>
            </w:pPr>
          </w:p>
          <w:p w14:paraId="63F12DD6" w14:textId="77777777" w:rsidR="005C43A6" w:rsidRPr="009C2DFE" w:rsidRDefault="005C43A6" w:rsidP="007C5BC0">
            <w:pPr>
              <w:widowControl w:val="0"/>
              <w:ind w:firstLine="720"/>
              <w:jc w:val="both"/>
              <w:rPr>
                <w:rFonts w:ascii="Times New Roman" w:eastAsia="Batang" w:hAnsi="Times New Roman"/>
                <w:b/>
                <w:noProof w:val="0"/>
                <w:szCs w:val="20"/>
              </w:rPr>
            </w:pPr>
          </w:p>
          <w:p w14:paraId="367851C5" w14:textId="77777777" w:rsidR="005C43A6" w:rsidRPr="009C2DFE" w:rsidRDefault="005C43A6" w:rsidP="007C5BC0">
            <w:pPr>
              <w:widowControl w:val="0"/>
              <w:ind w:firstLine="720"/>
              <w:jc w:val="both"/>
              <w:rPr>
                <w:rFonts w:ascii="Times New Roman" w:eastAsia="Batang" w:hAnsi="Times New Roman"/>
                <w:b/>
                <w:noProof w:val="0"/>
                <w:szCs w:val="20"/>
              </w:rPr>
            </w:pPr>
          </w:p>
          <w:p w14:paraId="40E5C30A" w14:textId="77777777" w:rsidR="005C43A6" w:rsidRPr="009C2DFE" w:rsidRDefault="005C43A6" w:rsidP="007C5BC0">
            <w:pPr>
              <w:widowControl w:val="0"/>
              <w:ind w:firstLine="720"/>
              <w:jc w:val="both"/>
              <w:rPr>
                <w:rFonts w:ascii="Times New Roman" w:eastAsia="Batang" w:hAnsi="Times New Roman"/>
                <w:b/>
                <w:noProof w:val="0"/>
                <w:szCs w:val="20"/>
              </w:rPr>
            </w:pPr>
          </w:p>
          <w:p w14:paraId="4978339E" w14:textId="77777777" w:rsidR="005C43A6" w:rsidRPr="009C2DFE" w:rsidRDefault="005C43A6" w:rsidP="007C5BC0">
            <w:pPr>
              <w:widowControl w:val="0"/>
              <w:ind w:firstLine="720"/>
              <w:jc w:val="both"/>
              <w:rPr>
                <w:rFonts w:ascii="Times New Roman" w:eastAsia="Batang" w:hAnsi="Times New Roman"/>
                <w:b/>
                <w:noProof w:val="0"/>
                <w:szCs w:val="20"/>
              </w:rPr>
            </w:pPr>
          </w:p>
          <w:p w14:paraId="23611E33" w14:textId="77777777" w:rsidR="005C43A6" w:rsidRPr="009C2DFE" w:rsidRDefault="004B7C46" w:rsidP="007C5BC0">
            <w:pPr>
              <w:widowControl w:val="0"/>
              <w:spacing w:before="120"/>
              <w:ind w:firstLine="32"/>
              <w:jc w:val="center"/>
              <w:rPr>
                <w:rFonts w:ascii="Times New Roman" w:eastAsia="Batang" w:hAnsi="Times New Roman"/>
                <w:b/>
                <w:noProof w:val="0"/>
                <w:szCs w:val="20"/>
              </w:rPr>
            </w:pPr>
            <w:r>
              <w:rPr>
                <w:rFonts w:ascii="Times New Roman" w:eastAsia="Batang" w:hAnsi="Times New Roman"/>
                <w:b/>
                <w:noProof w:val="0"/>
                <w:szCs w:val="20"/>
              </w:rPr>
              <w:t>Ngô Minh Cương</w:t>
            </w:r>
          </w:p>
        </w:tc>
      </w:tr>
    </w:tbl>
    <w:p w14:paraId="55A4DE7B" w14:textId="77777777" w:rsidR="00FF4D7A" w:rsidRPr="009C2DFE" w:rsidRDefault="00FF4D7A" w:rsidP="00FB1F6D">
      <w:pPr>
        <w:rPr>
          <w:rFonts w:ascii="Times New Roman" w:hAnsi="Times New Roman"/>
        </w:rPr>
      </w:pPr>
    </w:p>
    <w:sectPr w:rsidR="00FF4D7A" w:rsidRPr="009C2DFE" w:rsidSect="005C43A6">
      <w:headerReference w:type="even" r:id="rId7"/>
      <w:footerReference w:type="even" r:id="rId8"/>
      <w:footerReference w:type="default" r:id="rId9"/>
      <w:pgSz w:w="12240" w:h="15840"/>
      <w:pgMar w:top="1134" w:right="1021" w:bottom="102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800078" w14:textId="77777777" w:rsidR="00B16999" w:rsidRDefault="00B16999">
      <w:r>
        <w:separator/>
      </w:r>
    </w:p>
  </w:endnote>
  <w:endnote w:type="continuationSeparator" w:id="0">
    <w:p w14:paraId="440D706A" w14:textId="77777777" w:rsidR="00B16999" w:rsidRDefault="00B16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D2BB4" w14:textId="77777777" w:rsidR="00E402FF" w:rsidRDefault="001242E8" w:rsidP="005E11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14:paraId="42D24B58" w14:textId="77777777" w:rsidR="00E402FF" w:rsidRDefault="00B169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A2A68" w14:textId="77777777" w:rsidR="00E402FF" w:rsidRDefault="00B16999" w:rsidP="005E1109">
    <w:pPr>
      <w:pStyle w:val="Footer"/>
      <w:framePr w:wrap="around" w:vAnchor="text" w:hAnchor="margin" w:xAlign="center" w:y="1"/>
      <w:rPr>
        <w:rStyle w:val="PageNumber"/>
      </w:rPr>
    </w:pPr>
  </w:p>
  <w:p w14:paraId="4A29C1BB" w14:textId="77777777" w:rsidR="00E402FF" w:rsidRDefault="00B169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5DAEEC" w14:textId="77777777" w:rsidR="00B16999" w:rsidRDefault="00B16999">
      <w:r>
        <w:separator/>
      </w:r>
    </w:p>
  </w:footnote>
  <w:footnote w:type="continuationSeparator" w:id="0">
    <w:p w14:paraId="39DF4384" w14:textId="77777777" w:rsidR="00B16999" w:rsidRDefault="00B169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5CA817" w14:textId="77777777" w:rsidR="00E402FF" w:rsidRDefault="001242E8" w:rsidP="00871F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14:paraId="23A95E16" w14:textId="77777777" w:rsidR="00E402FF" w:rsidRDefault="00B169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A734A"/>
    <w:multiLevelType w:val="multilevel"/>
    <w:tmpl w:val="711A4C48"/>
    <w:lvl w:ilvl="0">
      <w:start w:val="1"/>
      <w:numFmt w:val="decimal"/>
      <w:pStyle w:val="Char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3886"/>
    <w:rsid w:val="000008BB"/>
    <w:rsid w:val="000020B9"/>
    <w:rsid w:val="00006814"/>
    <w:rsid w:val="0001093A"/>
    <w:rsid w:val="000149A8"/>
    <w:rsid w:val="00017D77"/>
    <w:rsid w:val="000209F0"/>
    <w:rsid w:val="00020F19"/>
    <w:rsid w:val="00021FE3"/>
    <w:rsid w:val="000220CB"/>
    <w:rsid w:val="00022A73"/>
    <w:rsid w:val="000239F1"/>
    <w:rsid w:val="00024842"/>
    <w:rsid w:val="00031B26"/>
    <w:rsid w:val="00031C53"/>
    <w:rsid w:val="00032F20"/>
    <w:rsid w:val="000354C7"/>
    <w:rsid w:val="000362E8"/>
    <w:rsid w:val="00036D49"/>
    <w:rsid w:val="00037E5A"/>
    <w:rsid w:val="00037F2B"/>
    <w:rsid w:val="000429F4"/>
    <w:rsid w:val="00043FC1"/>
    <w:rsid w:val="00047235"/>
    <w:rsid w:val="0004790D"/>
    <w:rsid w:val="0005265C"/>
    <w:rsid w:val="00054D4F"/>
    <w:rsid w:val="00055075"/>
    <w:rsid w:val="000552A1"/>
    <w:rsid w:val="00057238"/>
    <w:rsid w:val="0005748C"/>
    <w:rsid w:val="00064082"/>
    <w:rsid w:val="000657FA"/>
    <w:rsid w:val="000715B9"/>
    <w:rsid w:val="000723C9"/>
    <w:rsid w:val="00076CC2"/>
    <w:rsid w:val="0008031F"/>
    <w:rsid w:val="00085FF3"/>
    <w:rsid w:val="00091BC1"/>
    <w:rsid w:val="000920A7"/>
    <w:rsid w:val="0009386E"/>
    <w:rsid w:val="00095FEA"/>
    <w:rsid w:val="000978BC"/>
    <w:rsid w:val="000A5802"/>
    <w:rsid w:val="000A7777"/>
    <w:rsid w:val="000A7ABB"/>
    <w:rsid w:val="000B1665"/>
    <w:rsid w:val="000B1FFD"/>
    <w:rsid w:val="000B41AA"/>
    <w:rsid w:val="000B538C"/>
    <w:rsid w:val="000C0414"/>
    <w:rsid w:val="000C095F"/>
    <w:rsid w:val="000C163A"/>
    <w:rsid w:val="000C4D94"/>
    <w:rsid w:val="000C6D6F"/>
    <w:rsid w:val="000D126D"/>
    <w:rsid w:val="000D4D99"/>
    <w:rsid w:val="000D77A1"/>
    <w:rsid w:val="000E11AA"/>
    <w:rsid w:val="000E4C55"/>
    <w:rsid w:val="000E5051"/>
    <w:rsid w:val="000E7787"/>
    <w:rsid w:val="000F277E"/>
    <w:rsid w:val="000F4145"/>
    <w:rsid w:val="000F5117"/>
    <w:rsid w:val="000F616B"/>
    <w:rsid w:val="000F6306"/>
    <w:rsid w:val="0010042F"/>
    <w:rsid w:val="00102057"/>
    <w:rsid w:val="001026EA"/>
    <w:rsid w:val="001041E8"/>
    <w:rsid w:val="0010592E"/>
    <w:rsid w:val="00105F53"/>
    <w:rsid w:val="00106AAE"/>
    <w:rsid w:val="00120CDD"/>
    <w:rsid w:val="00122261"/>
    <w:rsid w:val="00122FFF"/>
    <w:rsid w:val="001242E8"/>
    <w:rsid w:val="00125292"/>
    <w:rsid w:val="00127246"/>
    <w:rsid w:val="00134FD3"/>
    <w:rsid w:val="00141121"/>
    <w:rsid w:val="001413E5"/>
    <w:rsid w:val="00141448"/>
    <w:rsid w:val="001429EE"/>
    <w:rsid w:val="001448E8"/>
    <w:rsid w:val="00146670"/>
    <w:rsid w:val="00156246"/>
    <w:rsid w:val="0016136B"/>
    <w:rsid w:val="0016189A"/>
    <w:rsid w:val="0016637E"/>
    <w:rsid w:val="001664AA"/>
    <w:rsid w:val="00171F3A"/>
    <w:rsid w:val="00175417"/>
    <w:rsid w:val="00177F4C"/>
    <w:rsid w:val="001819D3"/>
    <w:rsid w:val="00181EEF"/>
    <w:rsid w:val="00186C3F"/>
    <w:rsid w:val="001964BE"/>
    <w:rsid w:val="00196701"/>
    <w:rsid w:val="001A4E6E"/>
    <w:rsid w:val="001B070C"/>
    <w:rsid w:val="001B080F"/>
    <w:rsid w:val="001B1394"/>
    <w:rsid w:val="001B2C25"/>
    <w:rsid w:val="001B4AB9"/>
    <w:rsid w:val="001B51A0"/>
    <w:rsid w:val="001C063F"/>
    <w:rsid w:val="001C1F7F"/>
    <w:rsid w:val="001C4459"/>
    <w:rsid w:val="001C6844"/>
    <w:rsid w:val="001D0856"/>
    <w:rsid w:val="001D7D99"/>
    <w:rsid w:val="001E1EA0"/>
    <w:rsid w:val="001E3499"/>
    <w:rsid w:val="001E3E11"/>
    <w:rsid w:val="001E4644"/>
    <w:rsid w:val="001F0845"/>
    <w:rsid w:val="001F2865"/>
    <w:rsid w:val="001F38E8"/>
    <w:rsid w:val="001F5851"/>
    <w:rsid w:val="001F6627"/>
    <w:rsid w:val="001F73E4"/>
    <w:rsid w:val="00200AFF"/>
    <w:rsid w:val="0020151D"/>
    <w:rsid w:val="00205DB2"/>
    <w:rsid w:val="00213D8B"/>
    <w:rsid w:val="002173B4"/>
    <w:rsid w:val="00217E63"/>
    <w:rsid w:val="0022061B"/>
    <w:rsid w:val="0022101A"/>
    <w:rsid w:val="00224CA6"/>
    <w:rsid w:val="00225C34"/>
    <w:rsid w:val="00232630"/>
    <w:rsid w:val="00234843"/>
    <w:rsid w:val="002362EA"/>
    <w:rsid w:val="00240991"/>
    <w:rsid w:val="00240F4F"/>
    <w:rsid w:val="00242410"/>
    <w:rsid w:val="00243616"/>
    <w:rsid w:val="00243D89"/>
    <w:rsid w:val="0024447B"/>
    <w:rsid w:val="002458C7"/>
    <w:rsid w:val="00250E8C"/>
    <w:rsid w:val="002522F9"/>
    <w:rsid w:val="00257933"/>
    <w:rsid w:val="002733A8"/>
    <w:rsid w:val="002749B7"/>
    <w:rsid w:val="00275B75"/>
    <w:rsid w:val="00275CD5"/>
    <w:rsid w:val="002838E2"/>
    <w:rsid w:val="0028403B"/>
    <w:rsid w:val="002844AA"/>
    <w:rsid w:val="0028583F"/>
    <w:rsid w:val="00290D08"/>
    <w:rsid w:val="00292061"/>
    <w:rsid w:val="00294EF5"/>
    <w:rsid w:val="002963AF"/>
    <w:rsid w:val="002A4EC4"/>
    <w:rsid w:val="002A64B1"/>
    <w:rsid w:val="002A6C19"/>
    <w:rsid w:val="002A71E9"/>
    <w:rsid w:val="002A78A9"/>
    <w:rsid w:val="002A7B75"/>
    <w:rsid w:val="002B0076"/>
    <w:rsid w:val="002B2A6E"/>
    <w:rsid w:val="002B7F03"/>
    <w:rsid w:val="002C00A8"/>
    <w:rsid w:val="002C2B62"/>
    <w:rsid w:val="002C3538"/>
    <w:rsid w:val="002C4BF0"/>
    <w:rsid w:val="002C7DD2"/>
    <w:rsid w:val="002D06D8"/>
    <w:rsid w:val="002D2F20"/>
    <w:rsid w:val="002D4764"/>
    <w:rsid w:val="002D7E1B"/>
    <w:rsid w:val="002E2CF7"/>
    <w:rsid w:val="002F208D"/>
    <w:rsid w:val="002F379C"/>
    <w:rsid w:val="002F4779"/>
    <w:rsid w:val="002F4FC5"/>
    <w:rsid w:val="002F5C20"/>
    <w:rsid w:val="003030C0"/>
    <w:rsid w:val="0030616C"/>
    <w:rsid w:val="0031311D"/>
    <w:rsid w:val="003203EB"/>
    <w:rsid w:val="003207BB"/>
    <w:rsid w:val="00322AF0"/>
    <w:rsid w:val="00323434"/>
    <w:rsid w:val="003242D7"/>
    <w:rsid w:val="00335C7A"/>
    <w:rsid w:val="00335F1C"/>
    <w:rsid w:val="00336169"/>
    <w:rsid w:val="003413D5"/>
    <w:rsid w:val="003416E7"/>
    <w:rsid w:val="00343DE6"/>
    <w:rsid w:val="00344E21"/>
    <w:rsid w:val="003454AE"/>
    <w:rsid w:val="00347AC5"/>
    <w:rsid w:val="003545E3"/>
    <w:rsid w:val="00362558"/>
    <w:rsid w:val="00363673"/>
    <w:rsid w:val="00373BA0"/>
    <w:rsid w:val="00373C7D"/>
    <w:rsid w:val="00374167"/>
    <w:rsid w:val="00374A66"/>
    <w:rsid w:val="0037694E"/>
    <w:rsid w:val="00376FC4"/>
    <w:rsid w:val="00381301"/>
    <w:rsid w:val="0038247A"/>
    <w:rsid w:val="00384794"/>
    <w:rsid w:val="003851C4"/>
    <w:rsid w:val="003877D1"/>
    <w:rsid w:val="00390DEE"/>
    <w:rsid w:val="00394BB5"/>
    <w:rsid w:val="003A14B5"/>
    <w:rsid w:val="003A2B42"/>
    <w:rsid w:val="003A54B8"/>
    <w:rsid w:val="003A77A3"/>
    <w:rsid w:val="003A7B44"/>
    <w:rsid w:val="003B1429"/>
    <w:rsid w:val="003B5B83"/>
    <w:rsid w:val="003C4112"/>
    <w:rsid w:val="003C59DD"/>
    <w:rsid w:val="003D1DC4"/>
    <w:rsid w:val="003D282A"/>
    <w:rsid w:val="003D2CA2"/>
    <w:rsid w:val="003D6B5C"/>
    <w:rsid w:val="003E141B"/>
    <w:rsid w:val="003E2368"/>
    <w:rsid w:val="003E5901"/>
    <w:rsid w:val="003F3086"/>
    <w:rsid w:val="003F4BF8"/>
    <w:rsid w:val="003F53BD"/>
    <w:rsid w:val="003F64AE"/>
    <w:rsid w:val="00402709"/>
    <w:rsid w:val="00403998"/>
    <w:rsid w:val="00403AA5"/>
    <w:rsid w:val="00404B9B"/>
    <w:rsid w:val="00405937"/>
    <w:rsid w:val="00414DFC"/>
    <w:rsid w:val="00422005"/>
    <w:rsid w:val="004267B8"/>
    <w:rsid w:val="0042703D"/>
    <w:rsid w:val="004306DC"/>
    <w:rsid w:val="00431CD5"/>
    <w:rsid w:val="00433002"/>
    <w:rsid w:val="00433464"/>
    <w:rsid w:val="00442ACE"/>
    <w:rsid w:val="00443EC9"/>
    <w:rsid w:val="004455D5"/>
    <w:rsid w:val="004469CD"/>
    <w:rsid w:val="0045319B"/>
    <w:rsid w:val="00454478"/>
    <w:rsid w:val="00454C27"/>
    <w:rsid w:val="0045737D"/>
    <w:rsid w:val="004606C4"/>
    <w:rsid w:val="00462608"/>
    <w:rsid w:val="004657A6"/>
    <w:rsid w:val="00470070"/>
    <w:rsid w:val="00470EE1"/>
    <w:rsid w:val="00474B4C"/>
    <w:rsid w:val="00481B60"/>
    <w:rsid w:val="00483257"/>
    <w:rsid w:val="00493E0E"/>
    <w:rsid w:val="00494BDA"/>
    <w:rsid w:val="004950EC"/>
    <w:rsid w:val="004A1292"/>
    <w:rsid w:val="004A79BE"/>
    <w:rsid w:val="004B571E"/>
    <w:rsid w:val="004B7203"/>
    <w:rsid w:val="004B7C46"/>
    <w:rsid w:val="004C06D8"/>
    <w:rsid w:val="004C08A6"/>
    <w:rsid w:val="004C30A4"/>
    <w:rsid w:val="004C55E0"/>
    <w:rsid w:val="004D2133"/>
    <w:rsid w:val="004D2A50"/>
    <w:rsid w:val="004E22AA"/>
    <w:rsid w:val="004F091C"/>
    <w:rsid w:val="004F16EC"/>
    <w:rsid w:val="004F1AE5"/>
    <w:rsid w:val="004F60EE"/>
    <w:rsid w:val="004F700E"/>
    <w:rsid w:val="00501713"/>
    <w:rsid w:val="00506875"/>
    <w:rsid w:val="0051663F"/>
    <w:rsid w:val="00523808"/>
    <w:rsid w:val="00524BFD"/>
    <w:rsid w:val="00526269"/>
    <w:rsid w:val="00527B7A"/>
    <w:rsid w:val="0053272B"/>
    <w:rsid w:val="00534897"/>
    <w:rsid w:val="005357C7"/>
    <w:rsid w:val="00535C1F"/>
    <w:rsid w:val="00540A55"/>
    <w:rsid w:val="00546242"/>
    <w:rsid w:val="00546EE9"/>
    <w:rsid w:val="0054718A"/>
    <w:rsid w:val="0055506F"/>
    <w:rsid w:val="00557355"/>
    <w:rsid w:val="00557D6F"/>
    <w:rsid w:val="00562566"/>
    <w:rsid w:val="005628CE"/>
    <w:rsid w:val="005641AD"/>
    <w:rsid w:val="005660FD"/>
    <w:rsid w:val="005731DD"/>
    <w:rsid w:val="00576419"/>
    <w:rsid w:val="00583580"/>
    <w:rsid w:val="00583F18"/>
    <w:rsid w:val="00585A71"/>
    <w:rsid w:val="00587B6C"/>
    <w:rsid w:val="00591673"/>
    <w:rsid w:val="0059448D"/>
    <w:rsid w:val="005956F5"/>
    <w:rsid w:val="005A00B1"/>
    <w:rsid w:val="005A00F0"/>
    <w:rsid w:val="005A4D70"/>
    <w:rsid w:val="005B3B9B"/>
    <w:rsid w:val="005B4A4D"/>
    <w:rsid w:val="005B613E"/>
    <w:rsid w:val="005B6355"/>
    <w:rsid w:val="005C43A6"/>
    <w:rsid w:val="005C4C45"/>
    <w:rsid w:val="005C5CCB"/>
    <w:rsid w:val="005C74EF"/>
    <w:rsid w:val="005D1CBF"/>
    <w:rsid w:val="005D2AFB"/>
    <w:rsid w:val="005D2D0F"/>
    <w:rsid w:val="005D3AD5"/>
    <w:rsid w:val="005E02DE"/>
    <w:rsid w:val="005E29FD"/>
    <w:rsid w:val="005E78E1"/>
    <w:rsid w:val="005F102C"/>
    <w:rsid w:val="00600074"/>
    <w:rsid w:val="006037EA"/>
    <w:rsid w:val="00605CA1"/>
    <w:rsid w:val="0061597E"/>
    <w:rsid w:val="00623250"/>
    <w:rsid w:val="00626893"/>
    <w:rsid w:val="00630C7B"/>
    <w:rsid w:val="0063110C"/>
    <w:rsid w:val="006500EB"/>
    <w:rsid w:val="00660712"/>
    <w:rsid w:val="006641C0"/>
    <w:rsid w:val="0067722B"/>
    <w:rsid w:val="006820E3"/>
    <w:rsid w:val="00686D55"/>
    <w:rsid w:val="00691824"/>
    <w:rsid w:val="00696394"/>
    <w:rsid w:val="006A0F85"/>
    <w:rsid w:val="006A4338"/>
    <w:rsid w:val="006B21E7"/>
    <w:rsid w:val="006B55FE"/>
    <w:rsid w:val="006B5672"/>
    <w:rsid w:val="006B5A07"/>
    <w:rsid w:val="006C07E8"/>
    <w:rsid w:val="006C18B6"/>
    <w:rsid w:val="006C6560"/>
    <w:rsid w:val="006D283B"/>
    <w:rsid w:val="006D57F8"/>
    <w:rsid w:val="006D5BA9"/>
    <w:rsid w:val="006E3CDD"/>
    <w:rsid w:val="006E560F"/>
    <w:rsid w:val="006F11F7"/>
    <w:rsid w:val="006F3684"/>
    <w:rsid w:val="006F43E0"/>
    <w:rsid w:val="007013B0"/>
    <w:rsid w:val="00703446"/>
    <w:rsid w:val="007039A0"/>
    <w:rsid w:val="00707D47"/>
    <w:rsid w:val="00710A64"/>
    <w:rsid w:val="00711264"/>
    <w:rsid w:val="007119CB"/>
    <w:rsid w:val="00717AE5"/>
    <w:rsid w:val="00717B44"/>
    <w:rsid w:val="007207F8"/>
    <w:rsid w:val="007232FD"/>
    <w:rsid w:val="00724811"/>
    <w:rsid w:val="00733B0F"/>
    <w:rsid w:val="00740D0A"/>
    <w:rsid w:val="00743760"/>
    <w:rsid w:val="00744C42"/>
    <w:rsid w:val="00747A8A"/>
    <w:rsid w:val="0075244F"/>
    <w:rsid w:val="0075651D"/>
    <w:rsid w:val="00762DA3"/>
    <w:rsid w:val="00763DBF"/>
    <w:rsid w:val="00763E57"/>
    <w:rsid w:val="00766674"/>
    <w:rsid w:val="00767578"/>
    <w:rsid w:val="00767DBC"/>
    <w:rsid w:val="007704E0"/>
    <w:rsid w:val="00770A00"/>
    <w:rsid w:val="00773E9D"/>
    <w:rsid w:val="0078234A"/>
    <w:rsid w:val="00786293"/>
    <w:rsid w:val="00786702"/>
    <w:rsid w:val="00786969"/>
    <w:rsid w:val="0078798E"/>
    <w:rsid w:val="00793DB1"/>
    <w:rsid w:val="007A0BF2"/>
    <w:rsid w:val="007A4C7A"/>
    <w:rsid w:val="007B47C2"/>
    <w:rsid w:val="007C34E8"/>
    <w:rsid w:val="007C6665"/>
    <w:rsid w:val="007D0A05"/>
    <w:rsid w:val="007D23F8"/>
    <w:rsid w:val="007D2DE9"/>
    <w:rsid w:val="007D6908"/>
    <w:rsid w:val="007E1748"/>
    <w:rsid w:val="007E1B51"/>
    <w:rsid w:val="007E2F7B"/>
    <w:rsid w:val="007E775F"/>
    <w:rsid w:val="007F472A"/>
    <w:rsid w:val="007F539B"/>
    <w:rsid w:val="00803410"/>
    <w:rsid w:val="008053CD"/>
    <w:rsid w:val="008057D9"/>
    <w:rsid w:val="00806A23"/>
    <w:rsid w:val="0080775D"/>
    <w:rsid w:val="00807B70"/>
    <w:rsid w:val="00814256"/>
    <w:rsid w:val="0081687D"/>
    <w:rsid w:val="00822F49"/>
    <w:rsid w:val="00825ACF"/>
    <w:rsid w:val="00825C1D"/>
    <w:rsid w:val="0082614F"/>
    <w:rsid w:val="00830266"/>
    <w:rsid w:val="00830881"/>
    <w:rsid w:val="00831204"/>
    <w:rsid w:val="00835D5B"/>
    <w:rsid w:val="00836E05"/>
    <w:rsid w:val="008411E9"/>
    <w:rsid w:val="00843636"/>
    <w:rsid w:val="00845189"/>
    <w:rsid w:val="0084561B"/>
    <w:rsid w:val="00854063"/>
    <w:rsid w:val="00854FAF"/>
    <w:rsid w:val="00860495"/>
    <w:rsid w:val="008634D3"/>
    <w:rsid w:val="008639AE"/>
    <w:rsid w:val="008641D9"/>
    <w:rsid w:val="00864687"/>
    <w:rsid w:val="008666F0"/>
    <w:rsid w:val="00867A0B"/>
    <w:rsid w:val="008719B5"/>
    <w:rsid w:val="008744EC"/>
    <w:rsid w:val="00876694"/>
    <w:rsid w:val="00877B0D"/>
    <w:rsid w:val="008807A0"/>
    <w:rsid w:val="0088765B"/>
    <w:rsid w:val="00890F07"/>
    <w:rsid w:val="00896C10"/>
    <w:rsid w:val="008A27C1"/>
    <w:rsid w:val="008A6F29"/>
    <w:rsid w:val="008B2018"/>
    <w:rsid w:val="008B25CA"/>
    <w:rsid w:val="008B355D"/>
    <w:rsid w:val="008B4C36"/>
    <w:rsid w:val="008C4DDC"/>
    <w:rsid w:val="008C570C"/>
    <w:rsid w:val="008D3034"/>
    <w:rsid w:val="008D30DB"/>
    <w:rsid w:val="008D5C67"/>
    <w:rsid w:val="008D7530"/>
    <w:rsid w:val="008E4585"/>
    <w:rsid w:val="008E7DC7"/>
    <w:rsid w:val="008F0186"/>
    <w:rsid w:val="008F177A"/>
    <w:rsid w:val="008F5972"/>
    <w:rsid w:val="008F6599"/>
    <w:rsid w:val="0090259C"/>
    <w:rsid w:val="00906551"/>
    <w:rsid w:val="009147DC"/>
    <w:rsid w:val="009178B1"/>
    <w:rsid w:val="00917F7A"/>
    <w:rsid w:val="0092061C"/>
    <w:rsid w:val="00922154"/>
    <w:rsid w:val="009223B2"/>
    <w:rsid w:val="00922E19"/>
    <w:rsid w:val="0092337C"/>
    <w:rsid w:val="00923578"/>
    <w:rsid w:val="00926516"/>
    <w:rsid w:val="009276A7"/>
    <w:rsid w:val="009278F8"/>
    <w:rsid w:val="00927D75"/>
    <w:rsid w:val="00933445"/>
    <w:rsid w:val="00933E2C"/>
    <w:rsid w:val="0093463E"/>
    <w:rsid w:val="0093582B"/>
    <w:rsid w:val="009408F0"/>
    <w:rsid w:val="00944B5B"/>
    <w:rsid w:val="00947A22"/>
    <w:rsid w:val="00951F46"/>
    <w:rsid w:val="00953DD5"/>
    <w:rsid w:val="0095628F"/>
    <w:rsid w:val="009562B5"/>
    <w:rsid w:val="00957B1C"/>
    <w:rsid w:val="00962B00"/>
    <w:rsid w:val="009661FE"/>
    <w:rsid w:val="00971F2F"/>
    <w:rsid w:val="009726E9"/>
    <w:rsid w:val="0097310D"/>
    <w:rsid w:val="00974977"/>
    <w:rsid w:val="00975339"/>
    <w:rsid w:val="00976477"/>
    <w:rsid w:val="00982827"/>
    <w:rsid w:val="00982F61"/>
    <w:rsid w:val="009858FB"/>
    <w:rsid w:val="00991820"/>
    <w:rsid w:val="00997005"/>
    <w:rsid w:val="009970DF"/>
    <w:rsid w:val="009A0A51"/>
    <w:rsid w:val="009A1826"/>
    <w:rsid w:val="009A3B11"/>
    <w:rsid w:val="009B1B90"/>
    <w:rsid w:val="009B1E6D"/>
    <w:rsid w:val="009B43EC"/>
    <w:rsid w:val="009B7313"/>
    <w:rsid w:val="009C0BA0"/>
    <w:rsid w:val="009C0C1A"/>
    <w:rsid w:val="009C2DFE"/>
    <w:rsid w:val="009C4BB3"/>
    <w:rsid w:val="009E1108"/>
    <w:rsid w:val="009E1569"/>
    <w:rsid w:val="009E1D7E"/>
    <w:rsid w:val="009E2312"/>
    <w:rsid w:val="009E2560"/>
    <w:rsid w:val="009E53A0"/>
    <w:rsid w:val="009E6AF4"/>
    <w:rsid w:val="00A0330E"/>
    <w:rsid w:val="00A04DDE"/>
    <w:rsid w:val="00A0549E"/>
    <w:rsid w:val="00A15260"/>
    <w:rsid w:val="00A210F7"/>
    <w:rsid w:val="00A33FD0"/>
    <w:rsid w:val="00A34C1F"/>
    <w:rsid w:val="00A37185"/>
    <w:rsid w:val="00A37860"/>
    <w:rsid w:val="00A37B28"/>
    <w:rsid w:val="00A40056"/>
    <w:rsid w:val="00A41B9E"/>
    <w:rsid w:val="00A4660D"/>
    <w:rsid w:val="00A5253C"/>
    <w:rsid w:val="00A5416C"/>
    <w:rsid w:val="00A54C47"/>
    <w:rsid w:val="00A66CFA"/>
    <w:rsid w:val="00A70B1F"/>
    <w:rsid w:val="00A72100"/>
    <w:rsid w:val="00A757E3"/>
    <w:rsid w:val="00A9250C"/>
    <w:rsid w:val="00A948E6"/>
    <w:rsid w:val="00A963DB"/>
    <w:rsid w:val="00A96611"/>
    <w:rsid w:val="00AA79E5"/>
    <w:rsid w:val="00AB7233"/>
    <w:rsid w:val="00AC7CBA"/>
    <w:rsid w:val="00AD08E8"/>
    <w:rsid w:val="00AD1655"/>
    <w:rsid w:val="00AD2E97"/>
    <w:rsid w:val="00AE1044"/>
    <w:rsid w:val="00AE3D06"/>
    <w:rsid w:val="00AE460A"/>
    <w:rsid w:val="00AE49A5"/>
    <w:rsid w:val="00AF40EE"/>
    <w:rsid w:val="00B00AF5"/>
    <w:rsid w:val="00B02DF1"/>
    <w:rsid w:val="00B0342F"/>
    <w:rsid w:val="00B04C2D"/>
    <w:rsid w:val="00B10389"/>
    <w:rsid w:val="00B12C52"/>
    <w:rsid w:val="00B1349F"/>
    <w:rsid w:val="00B16999"/>
    <w:rsid w:val="00B213F0"/>
    <w:rsid w:val="00B22274"/>
    <w:rsid w:val="00B231E9"/>
    <w:rsid w:val="00B33C91"/>
    <w:rsid w:val="00B34584"/>
    <w:rsid w:val="00B35166"/>
    <w:rsid w:val="00B352AF"/>
    <w:rsid w:val="00B35329"/>
    <w:rsid w:val="00B41080"/>
    <w:rsid w:val="00B43279"/>
    <w:rsid w:val="00B4771D"/>
    <w:rsid w:val="00B5187F"/>
    <w:rsid w:val="00B55B8D"/>
    <w:rsid w:val="00B55DB3"/>
    <w:rsid w:val="00B560E5"/>
    <w:rsid w:val="00B56306"/>
    <w:rsid w:val="00B6253F"/>
    <w:rsid w:val="00B64179"/>
    <w:rsid w:val="00B665CA"/>
    <w:rsid w:val="00B72EC3"/>
    <w:rsid w:val="00B731CE"/>
    <w:rsid w:val="00B75271"/>
    <w:rsid w:val="00B75DC9"/>
    <w:rsid w:val="00B768B1"/>
    <w:rsid w:val="00B83E0C"/>
    <w:rsid w:val="00B84311"/>
    <w:rsid w:val="00B878FE"/>
    <w:rsid w:val="00B87A31"/>
    <w:rsid w:val="00B908C2"/>
    <w:rsid w:val="00B92FAF"/>
    <w:rsid w:val="00B93EF9"/>
    <w:rsid w:val="00B953ED"/>
    <w:rsid w:val="00B958D0"/>
    <w:rsid w:val="00BA49A9"/>
    <w:rsid w:val="00BB082A"/>
    <w:rsid w:val="00BB24AC"/>
    <w:rsid w:val="00BB284E"/>
    <w:rsid w:val="00BB6251"/>
    <w:rsid w:val="00BC1252"/>
    <w:rsid w:val="00BD0891"/>
    <w:rsid w:val="00BD394B"/>
    <w:rsid w:val="00BD4B91"/>
    <w:rsid w:val="00BD674F"/>
    <w:rsid w:val="00BE07AE"/>
    <w:rsid w:val="00BE10A1"/>
    <w:rsid w:val="00BE363A"/>
    <w:rsid w:val="00BE3EA4"/>
    <w:rsid w:val="00BE507C"/>
    <w:rsid w:val="00BF0847"/>
    <w:rsid w:val="00BF15A4"/>
    <w:rsid w:val="00BF64C6"/>
    <w:rsid w:val="00BF7A48"/>
    <w:rsid w:val="00C012F6"/>
    <w:rsid w:val="00C04964"/>
    <w:rsid w:val="00C04BF1"/>
    <w:rsid w:val="00C11369"/>
    <w:rsid w:val="00C1159C"/>
    <w:rsid w:val="00C13C01"/>
    <w:rsid w:val="00C1652D"/>
    <w:rsid w:val="00C16995"/>
    <w:rsid w:val="00C17490"/>
    <w:rsid w:val="00C26539"/>
    <w:rsid w:val="00C26E7C"/>
    <w:rsid w:val="00C2781B"/>
    <w:rsid w:val="00C31854"/>
    <w:rsid w:val="00C325DA"/>
    <w:rsid w:val="00C33B11"/>
    <w:rsid w:val="00C36431"/>
    <w:rsid w:val="00C37976"/>
    <w:rsid w:val="00C37A75"/>
    <w:rsid w:val="00C40064"/>
    <w:rsid w:val="00C4107F"/>
    <w:rsid w:val="00C44AF7"/>
    <w:rsid w:val="00C45C5C"/>
    <w:rsid w:val="00C46009"/>
    <w:rsid w:val="00C50493"/>
    <w:rsid w:val="00C52D91"/>
    <w:rsid w:val="00C57560"/>
    <w:rsid w:val="00C5772F"/>
    <w:rsid w:val="00C57B8C"/>
    <w:rsid w:val="00C64329"/>
    <w:rsid w:val="00C64C77"/>
    <w:rsid w:val="00C65BE3"/>
    <w:rsid w:val="00C66029"/>
    <w:rsid w:val="00C66A68"/>
    <w:rsid w:val="00C70204"/>
    <w:rsid w:val="00C72C02"/>
    <w:rsid w:val="00C8064C"/>
    <w:rsid w:val="00C83E71"/>
    <w:rsid w:val="00C863C1"/>
    <w:rsid w:val="00C86CAE"/>
    <w:rsid w:val="00C90509"/>
    <w:rsid w:val="00C920DA"/>
    <w:rsid w:val="00C9317B"/>
    <w:rsid w:val="00C93555"/>
    <w:rsid w:val="00C95789"/>
    <w:rsid w:val="00C95A5F"/>
    <w:rsid w:val="00CA3B1F"/>
    <w:rsid w:val="00CA7432"/>
    <w:rsid w:val="00CB12A7"/>
    <w:rsid w:val="00CB5E68"/>
    <w:rsid w:val="00CD385B"/>
    <w:rsid w:val="00CD55C9"/>
    <w:rsid w:val="00CD6D43"/>
    <w:rsid w:val="00CE097B"/>
    <w:rsid w:val="00CE2094"/>
    <w:rsid w:val="00CF2638"/>
    <w:rsid w:val="00CF3702"/>
    <w:rsid w:val="00D041EC"/>
    <w:rsid w:val="00D04493"/>
    <w:rsid w:val="00D04C98"/>
    <w:rsid w:val="00D10FA2"/>
    <w:rsid w:val="00D1483B"/>
    <w:rsid w:val="00D14EA8"/>
    <w:rsid w:val="00D222A3"/>
    <w:rsid w:val="00D23470"/>
    <w:rsid w:val="00D31ACE"/>
    <w:rsid w:val="00D32D38"/>
    <w:rsid w:val="00D347A8"/>
    <w:rsid w:val="00D35257"/>
    <w:rsid w:val="00D36C41"/>
    <w:rsid w:val="00D37A1C"/>
    <w:rsid w:val="00D406DB"/>
    <w:rsid w:val="00D50184"/>
    <w:rsid w:val="00D5340C"/>
    <w:rsid w:val="00D56B8F"/>
    <w:rsid w:val="00D5759A"/>
    <w:rsid w:val="00D6097A"/>
    <w:rsid w:val="00D60D32"/>
    <w:rsid w:val="00D62E65"/>
    <w:rsid w:val="00D71661"/>
    <w:rsid w:val="00D71939"/>
    <w:rsid w:val="00D7269F"/>
    <w:rsid w:val="00D72F9C"/>
    <w:rsid w:val="00D73D13"/>
    <w:rsid w:val="00D73D80"/>
    <w:rsid w:val="00D7721A"/>
    <w:rsid w:val="00D8078B"/>
    <w:rsid w:val="00D82F20"/>
    <w:rsid w:val="00D86EE2"/>
    <w:rsid w:val="00D902D7"/>
    <w:rsid w:val="00D939D8"/>
    <w:rsid w:val="00D941F6"/>
    <w:rsid w:val="00D949F1"/>
    <w:rsid w:val="00D954C8"/>
    <w:rsid w:val="00DA2DA4"/>
    <w:rsid w:val="00DA59BF"/>
    <w:rsid w:val="00DA615C"/>
    <w:rsid w:val="00DA7EA1"/>
    <w:rsid w:val="00DB2035"/>
    <w:rsid w:val="00DB2459"/>
    <w:rsid w:val="00DB5ED1"/>
    <w:rsid w:val="00DC5C51"/>
    <w:rsid w:val="00DD0850"/>
    <w:rsid w:val="00DD1ADF"/>
    <w:rsid w:val="00DD39E9"/>
    <w:rsid w:val="00DD4B8F"/>
    <w:rsid w:val="00DD6064"/>
    <w:rsid w:val="00DE270E"/>
    <w:rsid w:val="00DF2637"/>
    <w:rsid w:val="00DF4646"/>
    <w:rsid w:val="00DF4751"/>
    <w:rsid w:val="00E005D9"/>
    <w:rsid w:val="00E03594"/>
    <w:rsid w:val="00E03A12"/>
    <w:rsid w:val="00E04158"/>
    <w:rsid w:val="00E11370"/>
    <w:rsid w:val="00E11B85"/>
    <w:rsid w:val="00E13D39"/>
    <w:rsid w:val="00E20666"/>
    <w:rsid w:val="00E240AD"/>
    <w:rsid w:val="00E25B5A"/>
    <w:rsid w:val="00E32EEA"/>
    <w:rsid w:val="00E333FC"/>
    <w:rsid w:val="00E33B68"/>
    <w:rsid w:val="00E33DE7"/>
    <w:rsid w:val="00E357AC"/>
    <w:rsid w:val="00E35941"/>
    <w:rsid w:val="00E42E43"/>
    <w:rsid w:val="00E441BC"/>
    <w:rsid w:val="00E50478"/>
    <w:rsid w:val="00E512BC"/>
    <w:rsid w:val="00E51894"/>
    <w:rsid w:val="00E572B0"/>
    <w:rsid w:val="00E60E9C"/>
    <w:rsid w:val="00E622AF"/>
    <w:rsid w:val="00E627AC"/>
    <w:rsid w:val="00E62862"/>
    <w:rsid w:val="00E70172"/>
    <w:rsid w:val="00E738B6"/>
    <w:rsid w:val="00E73D11"/>
    <w:rsid w:val="00E7556D"/>
    <w:rsid w:val="00E83981"/>
    <w:rsid w:val="00E83FAD"/>
    <w:rsid w:val="00EA5CEE"/>
    <w:rsid w:val="00EA70C6"/>
    <w:rsid w:val="00EB1E33"/>
    <w:rsid w:val="00EB473F"/>
    <w:rsid w:val="00EB7B91"/>
    <w:rsid w:val="00EC1EEA"/>
    <w:rsid w:val="00EC32B3"/>
    <w:rsid w:val="00EC53E0"/>
    <w:rsid w:val="00ED2A48"/>
    <w:rsid w:val="00ED3217"/>
    <w:rsid w:val="00ED5CDC"/>
    <w:rsid w:val="00ED5F42"/>
    <w:rsid w:val="00ED6022"/>
    <w:rsid w:val="00EE11F5"/>
    <w:rsid w:val="00EE3720"/>
    <w:rsid w:val="00EF3B65"/>
    <w:rsid w:val="00EF3B96"/>
    <w:rsid w:val="00EF7535"/>
    <w:rsid w:val="00F012F6"/>
    <w:rsid w:val="00F017C4"/>
    <w:rsid w:val="00F021EB"/>
    <w:rsid w:val="00F049B0"/>
    <w:rsid w:val="00F06E89"/>
    <w:rsid w:val="00F15E6C"/>
    <w:rsid w:val="00F2052A"/>
    <w:rsid w:val="00F2207E"/>
    <w:rsid w:val="00F2537F"/>
    <w:rsid w:val="00F4045B"/>
    <w:rsid w:val="00F410E9"/>
    <w:rsid w:val="00F447D2"/>
    <w:rsid w:val="00F45CA6"/>
    <w:rsid w:val="00F5253E"/>
    <w:rsid w:val="00F6264C"/>
    <w:rsid w:val="00F67F1D"/>
    <w:rsid w:val="00F70B08"/>
    <w:rsid w:val="00F773A1"/>
    <w:rsid w:val="00F81B44"/>
    <w:rsid w:val="00F847EC"/>
    <w:rsid w:val="00F848A8"/>
    <w:rsid w:val="00F85DEC"/>
    <w:rsid w:val="00F90C14"/>
    <w:rsid w:val="00F9119E"/>
    <w:rsid w:val="00F93886"/>
    <w:rsid w:val="00F95324"/>
    <w:rsid w:val="00F9563B"/>
    <w:rsid w:val="00F95F34"/>
    <w:rsid w:val="00FA4ACF"/>
    <w:rsid w:val="00FB0DA6"/>
    <w:rsid w:val="00FB1F6D"/>
    <w:rsid w:val="00FB3134"/>
    <w:rsid w:val="00FB58E0"/>
    <w:rsid w:val="00FB62DE"/>
    <w:rsid w:val="00FB6468"/>
    <w:rsid w:val="00FC07C6"/>
    <w:rsid w:val="00FC2AD6"/>
    <w:rsid w:val="00FC37FF"/>
    <w:rsid w:val="00FC5A8C"/>
    <w:rsid w:val="00FC696E"/>
    <w:rsid w:val="00FC74B5"/>
    <w:rsid w:val="00FD1ED5"/>
    <w:rsid w:val="00FD38C0"/>
    <w:rsid w:val="00FD62BD"/>
    <w:rsid w:val="00FE138B"/>
    <w:rsid w:val="00FF3A33"/>
    <w:rsid w:val="00FF3E59"/>
    <w:rsid w:val="00FF4D7A"/>
    <w:rsid w:val="00FF55CC"/>
    <w:rsid w:val="00FF6BEA"/>
    <w:rsid w:val="00FF7535"/>
    <w:rsid w:val="00FF7B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2CB3E"/>
  <w15:docId w15:val="{117DE154-9E06-4FE8-997F-15E1E28CA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43A6"/>
    <w:pPr>
      <w:spacing w:after="0" w:line="240" w:lineRule="auto"/>
    </w:pPr>
    <w:rPr>
      <w:rFonts w:ascii=".VnTime" w:eastAsia="Times New Roman" w:hAnsi=".VnTime" w:cs="Times New Roman"/>
      <w:noProo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C43A6"/>
    <w:pPr>
      <w:tabs>
        <w:tab w:val="center" w:pos="4320"/>
        <w:tab w:val="right" w:pos="8640"/>
      </w:tabs>
    </w:pPr>
  </w:style>
  <w:style w:type="character" w:customStyle="1" w:styleId="HeaderChar">
    <w:name w:val="Header Char"/>
    <w:basedOn w:val="DefaultParagraphFont"/>
    <w:link w:val="Header"/>
    <w:rsid w:val="005C43A6"/>
    <w:rPr>
      <w:rFonts w:ascii=".VnTime" w:eastAsia="Times New Roman" w:hAnsi=".VnTime" w:cs="Times New Roman"/>
      <w:noProof/>
      <w:sz w:val="28"/>
      <w:szCs w:val="28"/>
    </w:rPr>
  </w:style>
  <w:style w:type="character" w:styleId="PageNumber">
    <w:name w:val="page number"/>
    <w:basedOn w:val="DefaultParagraphFont"/>
    <w:rsid w:val="005C43A6"/>
  </w:style>
  <w:style w:type="paragraph" w:styleId="Footer">
    <w:name w:val="footer"/>
    <w:basedOn w:val="Normal"/>
    <w:link w:val="FooterChar"/>
    <w:rsid w:val="005C43A6"/>
    <w:pPr>
      <w:tabs>
        <w:tab w:val="center" w:pos="4320"/>
        <w:tab w:val="right" w:pos="8640"/>
      </w:tabs>
    </w:pPr>
  </w:style>
  <w:style w:type="character" w:customStyle="1" w:styleId="FooterChar">
    <w:name w:val="Footer Char"/>
    <w:basedOn w:val="DefaultParagraphFont"/>
    <w:link w:val="Footer"/>
    <w:rsid w:val="005C43A6"/>
    <w:rPr>
      <w:rFonts w:ascii=".VnTime" w:eastAsia="Times New Roman" w:hAnsi=".VnTime" w:cs="Times New Roman"/>
      <w:noProof/>
      <w:sz w:val="28"/>
      <w:szCs w:val="28"/>
    </w:rPr>
  </w:style>
  <w:style w:type="paragraph" w:styleId="BodyText2">
    <w:name w:val="Body Text 2"/>
    <w:basedOn w:val="Normal"/>
    <w:link w:val="BodyText2Char"/>
    <w:rsid w:val="005C43A6"/>
    <w:pPr>
      <w:spacing w:after="120" w:line="480" w:lineRule="auto"/>
    </w:pPr>
  </w:style>
  <w:style w:type="character" w:customStyle="1" w:styleId="BodyText2Char">
    <w:name w:val="Body Text 2 Char"/>
    <w:basedOn w:val="DefaultParagraphFont"/>
    <w:link w:val="BodyText2"/>
    <w:rsid w:val="005C43A6"/>
    <w:rPr>
      <w:rFonts w:ascii=".VnTime" w:eastAsia="Times New Roman" w:hAnsi=".VnTime" w:cs="Times New Roman"/>
      <w:noProof/>
      <w:sz w:val="28"/>
      <w:szCs w:val="28"/>
    </w:rPr>
  </w:style>
  <w:style w:type="paragraph" w:customStyle="1" w:styleId="Char1">
    <w:name w:val="Char1"/>
    <w:basedOn w:val="Normal"/>
    <w:next w:val="Normal"/>
    <w:autoRedefine/>
    <w:semiHidden/>
    <w:rsid w:val="005E29FD"/>
    <w:pPr>
      <w:numPr>
        <w:numId w:val="1"/>
      </w:numPr>
      <w:spacing w:before="120" w:after="120"/>
      <w:ind w:firstLine="567"/>
      <w:jc w:val="both"/>
    </w:pPr>
    <w:rPr>
      <w:rFonts w:eastAsia=".VnTime"/>
      <w:noProof w:val="0"/>
      <w:sz w:val="22"/>
      <w:szCs w:val="22"/>
    </w:rPr>
  </w:style>
  <w:style w:type="paragraph" w:styleId="BodyText">
    <w:name w:val="Body Text"/>
    <w:basedOn w:val="Normal"/>
    <w:link w:val="BodyTextChar"/>
    <w:uiPriority w:val="99"/>
    <w:unhideWhenUsed/>
    <w:rsid w:val="006E560F"/>
    <w:pPr>
      <w:spacing w:after="120"/>
    </w:pPr>
  </w:style>
  <w:style w:type="character" w:customStyle="1" w:styleId="BodyTextChar">
    <w:name w:val="Body Text Char"/>
    <w:basedOn w:val="DefaultParagraphFont"/>
    <w:link w:val="BodyText"/>
    <w:uiPriority w:val="99"/>
    <w:rsid w:val="006E560F"/>
    <w:rPr>
      <w:rFonts w:ascii=".VnTime" w:eastAsia="Times New Roman" w:hAnsi=".VnTime" w:cs="Times New Roman"/>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2</Pages>
  <Words>376</Words>
  <Characters>2149</Characters>
  <Application>Microsoft Office Word</Application>
  <DocSecurity>0</DocSecurity>
  <Lines>17</Lines>
  <Paragraphs>5</Paragraphs>
  <ScaleCrop>false</ScaleCrop>
  <Company>Microsoft</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170</cp:revision>
  <cp:lastPrinted>2020-08-16T09:16:00Z</cp:lastPrinted>
  <dcterms:created xsi:type="dcterms:W3CDTF">2020-05-06T02:00:00Z</dcterms:created>
  <dcterms:modified xsi:type="dcterms:W3CDTF">2021-12-08T03:49:00Z</dcterms:modified>
</cp:coreProperties>
</file>